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C6" w:rsidRPr="002744C6" w:rsidRDefault="002744C6" w:rsidP="002744C6">
      <w:pPr>
        <w:widowControl/>
        <w:spacing w:before="50" w:line="500" w:lineRule="exact"/>
        <w:rPr>
          <w:rFonts w:ascii="新細明體" w:eastAsia="新細明體" w:hAnsi="新細明體" w:cs="新細明體"/>
          <w:color w:val="000000"/>
          <w:kern w:val="0"/>
          <w:sz w:val="20"/>
          <w:szCs w:val="20"/>
        </w:rPr>
      </w:pPr>
      <w:r w:rsidRPr="002744C6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附件：</w:t>
      </w:r>
    </w:p>
    <w:p w:rsidR="002744C6" w:rsidRPr="002744C6" w:rsidRDefault="002744C6" w:rsidP="002744C6">
      <w:pPr>
        <w:widowControl/>
        <w:snapToGrid w:val="0"/>
        <w:spacing w:line="0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744C6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2050</w:t>
      </w:r>
      <w:r w:rsidRPr="002744C6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臺灣</w:t>
      </w:r>
      <w:proofErr w:type="gramStart"/>
      <w:r w:rsidRPr="002744C6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長期減碳路徑</w:t>
      </w:r>
      <w:proofErr w:type="gramEnd"/>
      <w:r w:rsidRPr="002744C6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論壇</w:t>
      </w:r>
    </w:p>
    <w:p w:rsidR="002744C6" w:rsidRPr="002744C6" w:rsidRDefault="002744C6" w:rsidP="002744C6">
      <w:pPr>
        <w:widowControl/>
        <w:snapToGrid w:val="0"/>
        <w:spacing w:line="0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744C6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2050 Taiwan GHGs Reduction Pathway Forum</w:t>
      </w:r>
    </w:p>
    <w:p w:rsidR="002744C6" w:rsidRPr="002744C6" w:rsidRDefault="002744C6" w:rsidP="00240C3D">
      <w:pPr>
        <w:widowControl/>
        <w:spacing w:beforeLines="50"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日期：</w:t>
      </w:r>
      <w:r w:rsidRPr="002744C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102</w:t>
      </w:r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年</w:t>
      </w:r>
      <w:r w:rsidRPr="002744C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6</w:t>
      </w:r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月</w:t>
      </w:r>
      <w:r w:rsidRPr="002744C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26</w:t>
      </w:r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日（星期三）</w:t>
      </w:r>
      <w:r w:rsidRPr="002744C6">
        <w:rPr>
          <w:rFonts w:ascii="新細明體" w:eastAsia="標楷體" w:hAnsi="新細明體" w:cs="新細明體"/>
          <w:bCs/>
          <w:color w:val="000000"/>
          <w:kern w:val="0"/>
          <w:szCs w:val="24"/>
        </w:rPr>
        <w:tab/>
      </w:r>
    </w:p>
    <w:p w:rsidR="002744C6" w:rsidRPr="002744C6" w:rsidRDefault="002744C6" w:rsidP="002744C6">
      <w:pPr>
        <w:widowControl/>
        <w:spacing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地點：</w:t>
      </w:r>
      <w:proofErr w:type="gramStart"/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臺</w:t>
      </w:r>
      <w:proofErr w:type="gramEnd"/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北世貿國際會議中心</w:t>
      </w:r>
      <w:r w:rsidRPr="002744C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2F</w:t>
      </w:r>
      <w:r w:rsidRPr="002744C6">
        <w:rPr>
          <w:rFonts w:ascii="標楷體" w:eastAsia="標楷體" w:hAnsi="標楷體" w:cs="新細明體"/>
          <w:bCs/>
          <w:color w:val="000000"/>
          <w:kern w:val="0"/>
          <w:szCs w:val="24"/>
        </w:rPr>
        <w:t>會議室</w:t>
      </w:r>
      <w:r w:rsidRPr="002744C6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201 DEF</w:t>
      </w: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600"/>
      </w:tblPr>
      <w:tblGrid>
        <w:gridCol w:w="1152"/>
        <w:gridCol w:w="7286"/>
      </w:tblGrid>
      <w:tr w:rsidR="002744C6" w:rsidRPr="002744C6" w:rsidTr="002744C6">
        <w:trPr>
          <w:trHeight w:val="15"/>
        </w:trPr>
        <w:tc>
          <w:tcPr>
            <w:tcW w:w="60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FFFFFF"/>
                <w:kern w:val="24"/>
                <w:sz w:val="20"/>
                <w:szCs w:val="20"/>
              </w:rPr>
              <w:t>時間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FFFFFF"/>
                <w:kern w:val="24"/>
                <w:sz w:val="20"/>
                <w:szCs w:val="20"/>
              </w:rPr>
              <w:t>Time</w:t>
            </w:r>
          </w:p>
        </w:tc>
        <w:tc>
          <w:tcPr>
            <w:tcW w:w="4350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548DD4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FFFFFF"/>
                <w:kern w:val="24"/>
                <w:sz w:val="20"/>
                <w:szCs w:val="20"/>
              </w:rPr>
              <w:t>主題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FFFFFF"/>
                <w:kern w:val="24"/>
                <w:sz w:val="20"/>
                <w:szCs w:val="20"/>
              </w:rPr>
              <w:t>Subject</w:t>
            </w:r>
          </w:p>
        </w:tc>
      </w:tr>
      <w:tr w:rsidR="002744C6" w:rsidRPr="002744C6" w:rsidTr="002744C6">
        <w:trPr>
          <w:trHeight w:val="225"/>
        </w:trPr>
        <w:tc>
          <w:tcPr>
            <w:tcW w:w="6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22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09:00~09:30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22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報到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20"/>
              </w:rPr>
              <w:t>Registration</w:t>
            </w:r>
          </w:p>
        </w:tc>
      </w:tr>
      <w:tr w:rsidR="002744C6" w:rsidRPr="002744C6" w:rsidTr="002744C6">
        <w:trPr>
          <w:trHeight w:val="1530"/>
        </w:trPr>
        <w:tc>
          <w:tcPr>
            <w:tcW w:w="6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09:30~10:00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CFFFF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ind w:left="2520" w:hangingChars="1259" w:hanging="2520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主席致詞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4"/>
              </w:rPr>
              <w:t>Opening Remarks</w:t>
            </w: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18"/>
              </w:rPr>
              <w:t>：行政院環境保護署　沈世宏署長</w:t>
            </w:r>
            <w:r w:rsidRPr="002744C6">
              <w:rPr>
                <w:rFonts w:ascii="Times New Roman" w:eastAsia="標楷體" w:hAnsi="標楷體" w:cs="Times New Roman"/>
                <w:b/>
                <w:color w:val="000000"/>
                <w:kern w:val="24"/>
                <w:sz w:val="20"/>
                <w:szCs w:val="18"/>
              </w:rPr>
              <w:t xml:space="preserve">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Dr. Stephen,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Shu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-hung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Shen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 , Minister, Environmental Protection Administration, Executive Yuan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ind w:left="300" w:hangingChars="150" w:hanging="300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貴賓致詞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>VIP Remarks</w:t>
            </w: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：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ind w:left="292" w:hangingChars="146" w:hanging="292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歐洲經貿辦事處</w:t>
            </w:r>
            <w:r w:rsidRPr="002744C6">
              <w:rPr>
                <w:rFonts w:ascii="Times New Roman" w:eastAsia="標楷體" w:hAnsi="標楷體" w:cs="Times New Roman"/>
                <w:b/>
                <w:color w:val="000000"/>
                <w:kern w:val="24"/>
                <w:sz w:val="20"/>
                <w:szCs w:val="18"/>
              </w:rPr>
              <w:t xml:space="preserve">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 xml:space="preserve">European Economic and Trade Office (EETO) </w:t>
            </w:r>
            <w:bookmarkStart w:id="0" w:name="OLE_LINK2"/>
            <w:bookmarkStart w:id="1" w:name="OLE_LINK1"/>
            <w:bookmarkEnd w:id="0"/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 xml:space="preserve">Mr. Frederic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>Laplanche</w:t>
            </w:r>
            <w:bookmarkEnd w:id="1"/>
            <w:proofErr w:type="spellEnd"/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龐維德處長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ind w:left="292" w:hangingChars="146" w:hanging="292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德國在</w:t>
            </w:r>
            <w:proofErr w:type="gramStart"/>
            <w:r w:rsidRPr="002744C6">
              <w:rPr>
                <w:rFonts w:ascii="Times New Roman" w:eastAsia="標楷體" w:hAnsi="標楷體" w:cs="新細明體"/>
                <w:b/>
                <w:color w:val="000000"/>
                <w:kern w:val="0"/>
                <w:sz w:val="20"/>
                <w:szCs w:val="24"/>
              </w:rPr>
              <w:t>臺</w:t>
            </w:r>
            <w:proofErr w:type="gramEnd"/>
            <w:r w:rsidRPr="002744C6">
              <w:rPr>
                <w:rFonts w:ascii="Times New Roman" w:eastAsia="標楷體" w:hAnsi="標楷體" w:cs="新細明體"/>
                <w:b/>
                <w:color w:val="000000"/>
                <w:kern w:val="24"/>
                <w:sz w:val="20"/>
                <w:szCs w:val="18"/>
              </w:rPr>
              <w:t>協會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 xml:space="preserve">German Institute Taipei (GIT) 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 xml:space="preserve">Mr.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>Mirko</w:t>
            </w:r>
            <w:proofErr w:type="spellEnd"/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 xml:space="preserve">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>Kruppa</w:t>
            </w:r>
            <w:proofErr w:type="spellEnd"/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古茂和副處長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ind w:left="292" w:hangingChars="146" w:hanging="292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澳洲辦事處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>(</w:t>
            </w:r>
            <w:proofErr w:type="gramStart"/>
            <w:r w:rsidRPr="002744C6">
              <w:rPr>
                <w:rFonts w:ascii="Times New Roman" w:eastAsia="標楷體" w:hAnsi="標楷體" w:cs="新細明體"/>
                <w:b/>
                <w:color w:val="000000"/>
                <w:kern w:val="0"/>
                <w:sz w:val="20"/>
                <w:szCs w:val="24"/>
              </w:rPr>
              <w:t>臺</w:t>
            </w:r>
            <w:proofErr w:type="gramEnd"/>
            <w:r w:rsidRPr="002744C6">
              <w:rPr>
                <w:rFonts w:ascii="Times New Roman" w:eastAsia="標楷體" w:hAnsi="標楷體" w:cs="新細明體"/>
                <w:b/>
                <w:color w:val="000000"/>
                <w:kern w:val="24"/>
                <w:sz w:val="20"/>
                <w:szCs w:val="18"/>
              </w:rPr>
              <w:t>北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 xml:space="preserve">)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 xml:space="preserve">Australian Office, Taipei (AOT) 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 xml:space="preserve">Dr. Nicholas Rodgers </w:t>
            </w:r>
            <w:proofErr w:type="gramStart"/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洛</w:t>
            </w:r>
            <w:proofErr w:type="gramEnd"/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曉明代理代表</w:t>
            </w:r>
          </w:p>
        </w:tc>
      </w:tr>
      <w:tr w:rsidR="002744C6" w:rsidRPr="002744C6" w:rsidTr="002744C6">
        <w:trPr>
          <w:trHeight w:val="240"/>
        </w:trPr>
        <w:tc>
          <w:tcPr>
            <w:tcW w:w="600" w:type="pct"/>
            <w:tcBorders>
              <w:top w:val="single" w:sz="8" w:space="0" w:color="000000"/>
              <w:left w:val="single" w:sz="18" w:space="0" w:color="000000"/>
              <w:bottom w:val="double" w:sz="4" w:space="0" w:color="auto"/>
              <w:right w:val="single" w:sz="8" w:space="0" w:color="000000"/>
            </w:tcBorders>
            <w:shd w:val="clear" w:color="auto" w:fill="FF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10:00~10:10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18" w:space="0" w:color="000000"/>
            </w:tcBorders>
            <w:shd w:val="clear" w:color="auto" w:fill="FF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團體合照與休息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20"/>
              </w:rPr>
              <w:t>Group Photo &amp; Break</w:t>
            </w:r>
          </w:p>
        </w:tc>
      </w:tr>
      <w:tr w:rsidR="002744C6" w:rsidRPr="002744C6" w:rsidTr="002744C6">
        <w:trPr>
          <w:trHeight w:val="390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主持：工業技術</w:t>
            </w:r>
            <w:proofErr w:type="gramStart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研究院綠能與</w:t>
            </w:r>
            <w:proofErr w:type="gramEnd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環境研究所　童遷祥所長</w:t>
            </w:r>
            <w:r w:rsidRPr="002744C6">
              <w:rPr>
                <w:rFonts w:ascii="新細明體" w:eastAsia="標楷體" w:hAnsi="標楷體" w:cs="新細明體"/>
                <w:b/>
                <w:bCs/>
                <w:color w:val="000000"/>
                <w:kern w:val="24"/>
                <w:sz w:val="20"/>
                <w:szCs w:val="18"/>
              </w:rPr>
              <w:br/>
            </w:r>
            <w:r w:rsidRPr="002744C6">
              <w:rPr>
                <w:rFonts w:ascii="Times New Roman" w:eastAsia="標楷體" w:hAnsi="標楷體" w:cs="新細明體"/>
                <w:b/>
                <w:color w:val="000000"/>
                <w:kern w:val="24"/>
                <w:sz w:val="20"/>
                <w:szCs w:val="18"/>
              </w:rPr>
              <w:t>德國在</w:t>
            </w:r>
            <w:proofErr w:type="gramStart"/>
            <w:r w:rsidRPr="002744C6">
              <w:rPr>
                <w:rFonts w:ascii="Times New Roman" w:eastAsia="標楷體" w:hAnsi="標楷體" w:cs="新細明體"/>
                <w:b/>
                <w:color w:val="000000"/>
                <w:kern w:val="0"/>
                <w:sz w:val="20"/>
                <w:szCs w:val="24"/>
              </w:rPr>
              <w:t>臺</w:t>
            </w:r>
            <w:proofErr w:type="gramEnd"/>
            <w:r w:rsidRPr="002744C6">
              <w:rPr>
                <w:rFonts w:ascii="Times New Roman" w:eastAsia="標楷體" w:hAnsi="標楷體" w:cs="新細明體"/>
                <w:b/>
                <w:color w:val="000000"/>
                <w:kern w:val="24"/>
                <w:sz w:val="20"/>
                <w:szCs w:val="18"/>
              </w:rPr>
              <w:t>協會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18"/>
              </w:rPr>
              <w:t xml:space="preserve"> </w:t>
            </w: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古茂和副處長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Session Chair: 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18"/>
              </w:rPr>
              <w:t>Dr. Alex Tong, Industrial Technology Research Institute</w:t>
            </w:r>
            <w:r w:rsidRPr="002744C6">
              <w:rPr>
                <w:rFonts w:ascii="新細明體" w:eastAsia="標楷體" w:hAnsi="新細明體" w:cs="新細明體"/>
                <w:b/>
                <w:color w:val="000000"/>
                <w:kern w:val="24"/>
                <w:sz w:val="20"/>
                <w:szCs w:val="18"/>
              </w:rPr>
              <w:br/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Mr.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Mirko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Kruppa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, German Institute Taipei (GIT)</w:t>
            </w:r>
          </w:p>
        </w:tc>
      </w:tr>
      <w:tr w:rsidR="002744C6" w:rsidRPr="002744C6" w:rsidTr="002744C6">
        <w:trPr>
          <w:trHeight w:val="540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10:10~10:30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專題演講</w:t>
            </w:r>
            <w:proofErr w:type="gramStart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一</w:t>
            </w:r>
            <w:proofErr w:type="gramEnd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：工業技術研究院　楊日昌資深顧問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Keynote Speech I: Dr.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Jih</w:t>
            </w:r>
            <w:proofErr w:type="spellEnd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-Chang Yang, Industrial Technology Research Institute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10:30~11:30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【論壇一】德國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18"/>
              </w:rPr>
              <w:t>2050</w:t>
            </w: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18"/>
              </w:rPr>
              <w:t>能源目標：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18"/>
              </w:rPr>
              <w:t>100%</w:t>
            </w: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18"/>
              </w:rPr>
              <w:t>再生能源電力供應</w:t>
            </w:r>
            <w:r w:rsidRPr="002744C6">
              <w:rPr>
                <w:rFonts w:ascii="新細明體" w:eastAsia="標楷體" w:hAnsi="新細明體" w:cs="新細明體"/>
                <w:b/>
                <w:bCs/>
                <w:color w:val="000000"/>
                <w:kern w:val="24"/>
                <w:sz w:val="20"/>
                <w:szCs w:val="20"/>
              </w:rPr>
              <w:br/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Plenary Session I </w:t>
            </w:r>
            <w:proofErr w:type="gramStart"/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–</w:t>
            </w:r>
            <w:proofErr w:type="gramEnd"/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German 2050 Energy Target: 100% RE Electricity Supply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ind w:left="310" w:hanging="310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Wingdings" w:eastAsia="Wingdings" w:hAnsi="Wingdings" w:cs="Wingdings"/>
                <w:color w:val="000000"/>
                <w:kern w:val="0"/>
                <w:sz w:val="20"/>
                <w:szCs w:val="20"/>
              </w:rPr>
              <w:t></w:t>
            </w:r>
            <w:r w:rsidRPr="002744C6">
              <w:rPr>
                <w:rFonts w:ascii="Times New Roman" w:eastAsia="Wingdings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Dr.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Carsten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Pape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 xml:space="preserve"> : Renewable Energy Modeling</w:t>
            </w:r>
          </w:p>
          <w:p w:rsidR="002744C6" w:rsidRPr="002744C6" w:rsidRDefault="002744C6" w:rsidP="002744C6">
            <w:pPr>
              <w:widowControl/>
              <w:snapToGrid w:val="0"/>
              <w:spacing w:line="15" w:lineRule="atLeast"/>
              <w:ind w:left="310" w:hanging="31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Wingdings" w:eastAsia="Wingdings" w:hAnsi="Wingdings" w:cs="Wingdings"/>
                <w:color w:val="000000"/>
                <w:kern w:val="0"/>
                <w:sz w:val="20"/>
                <w:szCs w:val="20"/>
              </w:rPr>
              <w:t></w:t>
            </w:r>
            <w:r w:rsidRPr="002744C6">
              <w:rPr>
                <w:rFonts w:ascii="Times New Roman" w:eastAsia="Wingdings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Prof. Dr.</w:t>
            </w:r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24"/>
              </w:rPr>
              <w:t>‐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4"/>
              </w:rPr>
              <w:t>Ing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4"/>
              </w:rPr>
              <w:t xml:space="preserve">. Michael Sterner 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4"/>
              </w:rPr>
              <w:t xml:space="preserve">: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4"/>
              </w:rPr>
              <w:t>Energy Storage in Energy Modeling</w:t>
            </w:r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20"/>
              </w:rPr>
              <w:t>（視訊演講）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11:30~12:00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與談與討論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20"/>
              </w:rPr>
              <w:t xml:space="preserve">Forum Discussion 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ind w:leftChars="5" w:left="838" w:hangingChars="413" w:hanging="826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20"/>
              </w:rPr>
              <w:t>與談人：</w:t>
            </w:r>
            <w:r w:rsidRPr="002744C6">
              <w:rPr>
                <w:rFonts w:ascii="標楷體" w:eastAsia="標楷體" w:hAnsi="標楷體" w:cs="新細明體"/>
                <w:bCs/>
                <w:color w:val="000000"/>
                <w:kern w:val="24"/>
                <w:sz w:val="20"/>
                <w:szCs w:val="20"/>
              </w:rPr>
              <w:t>楊日昌資深顧問</w:t>
            </w:r>
            <w:r w:rsidRPr="002744C6">
              <w:rPr>
                <w:rFonts w:ascii="Times New Roman" w:eastAsia="標楷體" w:hAnsi="標楷體" w:cs="Times New Roman"/>
                <w:bCs/>
                <w:color w:val="000000"/>
                <w:kern w:val="24"/>
                <w:sz w:val="20"/>
                <w:szCs w:val="18"/>
              </w:rPr>
              <w:t>(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18"/>
              </w:rPr>
              <w:t xml:space="preserve">Dr.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18"/>
              </w:rPr>
              <w:t>Jih</w:t>
            </w:r>
            <w:proofErr w:type="spellEnd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18"/>
              </w:rPr>
              <w:t>-Chang Yang)</w:t>
            </w:r>
            <w:r w:rsidRPr="002744C6">
              <w:rPr>
                <w:rFonts w:ascii="Times New Roman" w:eastAsia="標楷體" w:hAnsi="標楷體" w:cs="新細明體"/>
                <w:bCs/>
                <w:color w:val="000000"/>
                <w:kern w:val="24"/>
                <w:sz w:val="20"/>
                <w:szCs w:val="18"/>
              </w:rPr>
              <w:t>、</w:t>
            </w:r>
            <w:r w:rsidRPr="002744C6">
              <w:rPr>
                <w:rFonts w:ascii="Times New Roman" w:eastAsia="標楷體" w:hAnsi="標楷體" w:cs="新細明體"/>
                <w:color w:val="000000"/>
                <w:kern w:val="24"/>
                <w:sz w:val="20"/>
                <w:szCs w:val="18"/>
              </w:rPr>
              <w:t>童遷祥所長</w:t>
            </w:r>
            <w:r w:rsidRPr="002744C6">
              <w:rPr>
                <w:rFonts w:ascii="Times New Roman" w:eastAsia="標楷體" w:hAnsi="標楷體" w:cs="Times New Roman"/>
                <w:color w:val="000000"/>
                <w:kern w:val="24"/>
                <w:sz w:val="20"/>
                <w:szCs w:val="18"/>
              </w:rPr>
              <w:t>(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18"/>
              </w:rPr>
              <w:t>Dr. Alex Tong)</w:t>
            </w:r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20"/>
              </w:rPr>
              <w:t>、</w:t>
            </w:r>
          </w:p>
          <w:p w:rsidR="002744C6" w:rsidRPr="002744C6" w:rsidRDefault="002744C6" w:rsidP="002744C6">
            <w:pPr>
              <w:widowControl/>
              <w:snapToGrid w:val="0"/>
              <w:spacing w:line="15" w:lineRule="atLeast"/>
              <w:ind w:leftChars="5" w:left="838" w:hangingChars="413" w:hanging="826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Dr.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Carste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>n</w:t>
            </w:r>
            <w:proofErr w:type="spellEnd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 xml:space="preserve">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>Pape</w:t>
            </w:r>
            <w:proofErr w:type="spellEnd"/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18"/>
              </w:rPr>
              <w:t>、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Mr. Paul Graham</w:t>
            </w:r>
          </w:p>
        </w:tc>
      </w:tr>
      <w:tr w:rsidR="002744C6" w:rsidRPr="002744C6" w:rsidTr="002744C6">
        <w:trPr>
          <w:trHeight w:val="28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shd w:val="clear" w:color="auto" w:fill="FF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12:00~14:30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shd w:val="clear" w:color="auto" w:fill="FF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午餐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20"/>
              </w:rPr>
              <w:t>Lunch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主持：工業技術</w:t>
            </w:r>
            <w:proofErr w:type="gramStart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研究院綠能與</w:t>
            </w:r>
            <w:proofErr w:type="gramEnd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環境研究所　童遷祥所長</w:t>
            </w:r>
          </w:p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Session Chair: 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Dr. Alex Tong, Industrial Technology Research Institute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14:30~14:40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專題演講二：行政院環境保護署　葉欣誠副署長</w:t>
            </w:r>
          </w:p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Keynote Speech </w:t>
            </w:r>
            <w:r w:rsidRPr="002744C6">
              <w:rPr>
                <w:rFonts w:ascii="Times New Roman" w:eastAsia="新細明體" w:hAnsi="新細明體" w:cs="新細明體"/>
                <w:bCs/>
                <w:color w:val="000000"/>
                <w:kern w:val="24"/>
                <w:sz w:val="20"/>
                <w:szCs w:val="18"/>
              </w:rPr>
              <w:t>Ⅱ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, Dr. Shin-Cheng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Yeh</w:t>
            </w:r>
            <w:proofErr w:type="spellEnd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, Deputy Minister, 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br/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Environmental Protection Administration, Executive Yuan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14:40~15:10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專題演講</w:t>
            </w:r>
            <w:proofErr w:type="gramStart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三</w:t>
            </w:r>
            <w:proofErr w:type="gramEnd"/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：日本國立環境研究所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Dr. Shuichi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Ashina</w:t>
            </w:r>
            <w:proofErr w:type="spellEnd"/>
          </w:p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Keynote Speech </w:t>
            </w:r>
            <w:r w:rsidRPr="002744C6">
              <w:rPr>
                <w:rFonts w:ascii="標楷體" w:eastAsia="標楷體" w:hAnsi="標楷體" w:cs="新細明體"/>
                <w:bCs/>
                <w:color w:val="000000"/>
                <w:kern w:val="24"/>
                <w:sz w:val="20"/>
                <w:szCs w:val="20"/>
              </w:rPr>
              <w:t>Ⅲ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, Dr. Shuichi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Ashina</w:t>
            </w:r>
            <w:proofErr w:type="spellEnd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br/>
              <w:t>National Institute for Environmental Studies (NIES), Japan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nil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15:10~16:10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nil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【論壇二】澳洲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18"/>
              </w:rPr>
              <w:t>AEMO</w:t>
            </w:r>
            <w:r w:rsidRPr="002744C6">
              <w:rPr>
                <w:rFonts w:ascii="標楷體" w:eastAsia="標楷體" w:hAnsi="標楷體" w:cs="新細明體"/>
                <w:b/>
                <w:bCs/>
                <w:color w:val="000000"/>
                <w:kern w:val="24"/>
                <w:sz w:val="20"/>
                <w:szCs w:val="18"/>
              </w:rPr>
              <w:t>再生能源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100%</w:t>
            </w:r>
          </w:p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Plenary Session </w:t>
            </w:r>
            <w:r w:rsidRPr="002744C6">
              <w:rPr>
                <w:rFonts w:ascii="新細明體" w:eastAsia="新細明體" w:hAnsi="新細明體" w:cs="新細明體"/>
                <w:b/>
                <w:bCs/>
                <w:color w:val="000000"/>
                <w:kern w:val="24"/>
                <w:sz w:val="20"/>
                <w:szCs w:val="20"/>
              </w:rPr>
              <w:t>Ⅱ</w:t>
            </w:r>
            <w:r w:rsidRPr="002744C6">
              <w:rPr>
                <w:rFonts w:ascii="Times New Roman" w:eastAsia="標楷體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– Australian AEMO 100% Renewable Energy</w:t>
            </w:r>
          </w:p>
          <w:p w:rsidR="002744C6" w:rsidRPr="002744C6" w:rsidRDefault="002744C6" w:rsidP="002744C6">
            <w:pPr>
              <w:widowControl/>
              <w:tabs>
                <w:tab w:val="left" w:pos="344"/>
              </w:tabs>
              <w:snapToGrid w:val="0"/>
              <w:spacing w:line="0" w:lineRule="atLeast"/>
              <w:ind w:left="1825" w:hanging="180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Wingdings" w:eastAsia="Wingdings" w:hAnsi="Wingdings" w:cs="Wingdings"/>
                <w:color w:val="000000"/>
                <w:kern w:val="0"/>
                <w:sz w:val="20"/>
                <w:szCs w:val="20"/>
              </w:rPr>
              <w:t></w:t>
            </w:r>
            <w:r w:rsidRPr="002744C6">
              <w:rPr>
                <w:rFonts w:ascii="Times New Roman" w:eastAsia="Wingdings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Mr. Paul Graham: </w:t>
            </w:r>
            <w:r w:rsidRPr="002744C6">
              <w:rPr>
                <w:rFonts w:ascii="Times New Roman" w:eastAsia="標楷體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Outline of the AEMO 100% Renewable Study and Technology Cost Assumptions</w:t>
            </w:r>
          </w:p>
          <w:p w:rsidR="002744C6" w:rsidRPr="002744C6" w:rsidRDefault="002744C6" w:rsidP="002744C6">
            <w:pPr>
              <w:widowControl/>
              <w:tabs>
                <w:tab w:val="left" w:pos="344"/>
              </w:tabs>
              <w:snapToGrid w:val="0"/>
              <w:spacing w:line="0" w:lineRule="atLeast"/>
              <w:ind w:left="2007" w:hanging="199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Wingdings" w:eastAsia="Wingdings" w:hAnsi="Wingdings" w:cs="Wingdings"/>
                <w:color w:val="000000"/>
                <w:kern w:val="0"/>
                <w:sz w:val="20"/>
                <w:szCs w:val="20"/>
              </w:rPr>
              <w:t></w:t>
            </w:r>
            <w:r w:rsidRPr="002744C6">
              <w:rPr>
                <w:rFonts w:ascii="Times New Roman" w:eastAsia="Wingdings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Dr. Jenny Hayward: Energy Storage, Wave Energy, Biomass and Geothermal Resource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Modelling</w:t>
            </w:r>
            <w:proofErr w:type="spellEnd"/>
          </w:p>
          <w:p w:rsidR="002744C6" w:rsidRPr="002744C6" w:rsidRDefault="002744C6" w:rsidP="002744C6">
            <w:pPr>
              <w:widowControl/>
              <w:tabs>
                <w:tab w:val="left" w:pos="344"/>
              </w:tabs>
              <w:snapToGrid w:val="0"/>
              <w:spacing w:line="15" w:lineRule="atLeast"/>
              <w:ind w:left="1797" w:hanging="178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Wingdings" w:eastAsia="Wingdings" w:hAnsi="Wingdings" w:cs="Wingdings"/>
                <w:color w:val="000000"/>
                <w:kern w:val="0"/>
                <w:sz w:val="20"/>
                <w:szCs w:val="20"/>
              </w:rPr>
              <w:t></w:t>
            </w:r>
            <w:r w:rsidRPr="002744C6">
              <w:rPr>
                <w:rFonts w:ascii="Times New Roman" w:eastAsia="Wingdings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Dr. Joel Gilmore: </w:t>
            </w:r>
            <w:r w:rsidRPr="002744C6">
              <w:rPr>
                <w:rFonts w:ascii="Times New Roman" w:eastAsia="標楷體" w:hAnsi="Times New Roman" w:cs="Times New Roman"/>
                <w:iCs/>
                <w:color w:val="000000"/>
                <w:kern w:val="0"/>
                <w:sz w:val="20"/>
                <w:szCs w:val="20"/>
              </w:rPr>
              <w:t xml:space="preserve">Wind, Solar and Pumped Hydro Resource </w:t>
            </w:r>
            <w:proofErr w:type="spellStart"/>
            <w:r w:rsidRPr="002744C6">
              <w:rPr>
                <w:rFonts w:ascii="Times New Roman" w:eastAsia="標楷體" w:hAnsi="Times New Roman" w:cs="Times New Roman"/>
                <w:iCs/>
                <w:color w:val="000000"/>
                <w:kern w:val="0"/>
                <w:sz w:val="20"/>
                <w:szCs w:val="20"/>
              </w:rPr>
              <w:t>Modelling</w:t>
            </w:r>
            <w:proofErr w:type="spellEnd"/>
            <w:r w:rsidRPr="002744C6">
              <w:rPr>
                <w:rFonts w:ascii="Times New Roman" w:eastAsia="標楷體" w:hAnsi="Times New Roman" w:cs="Times New Roman"/>
                <w:iCs/>
                <w:color w:val="000000"/>
                <w:kern w:val="0"/>
                <w:sz w:val="20"/>
                <w:szCs w:val="20"/>
              </w:rPr>
              <w:t xml:space="preserve"> for Australia and 100% </w:t>
            </w:r>
            <w:proofErr w:type="spellStart"/>
            <w:r w:rsidRPr="002744C6">
              <w:rPr>
                <w:rFonts w:ascii="Times New Roman" w:eastAsia="標楷體" w:hAnsi="Times New Roman" w:cs="Times New Roman"/>
                <w:iCs/>
                <w:color w:val="000000"/>
                <w:kern w:val="0"/>
                <w:sz w:val="20"/>
                <w:szCs w:val="20"/>
              </w:rPr>
              <w:t>Renewables</w:t>
            </w:r>
            <w:proofErr w:type="spellEnd"/>
            <w:r w:rsidRPr="002744C6">
              <w:rPr>
                <w:rFonts w:ascii="Times New Roman" w:eastAsia="標楷體" w:hAnsi="Times New Roman" w:cs="Times New Roman"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744C6">
              <w:rPr>
                <w:rFonts w:ascii="Times New Roman" w:eastAsia="標楷體" w:hAnsi="Times New Roman" w:cs="Times New Roman"/>
                <w:iCs/>
                <w:color w:val="000000"/>
                <w:kern w:val="0"/>
                <w:sz w:val="20"/>
                <w:szCs w:val="20"/>
              </w:rPr>
              <w:t>Modelling</w:t>
            </w:r>
            <w:proofErr w:type="spellEnd"/>
            <w:r w:rsidRPr="002744C6">
              <w:rPr>
                <w:rFonts w:ascii="Times New Roman" w:eastAsia="標楷體" w:hAnsi="Times New Roman" w:cs="Times New Roman"/>
                <w:iCs/>
                <w:color w:val="000000"/>
                <w:kern w:val="0"/>
                <w:sz w:val="20"/>
                <w:szCs w:val="20"/>
              </w:rPr>
              <w:t xml:space="preserve"> outcomes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16:10~16:20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休息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20"/>
              </w:rPr>
              <w:t xml:space="preserve"> Break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16:20~16:50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1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0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>與談與討論</w:t>
            </w:r>
            <w:r w:rsidRPr="002744C6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20"/>
                <w:szCs w:val="20"/>
              </w:rPr>
              <w:t>Forum Discussion</w:t>
            </w:r>
          </w:p>
          <w:p w:rsidR="002744C6" w:rsidRPr="002744C6" w:rsidRDefault="002744C6" w:rsidP="002744C6">
            <w:pPr>
              <w:widowControl/>
              <w:snapToGrid w:val="0"/>
              <w:spacing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20"/>
              </w:rPr>
              <w:lastRenderedPageBreak/>
              <w:t>與談人：</w:t>
            </w:r>
            <w:r w:rsidRPr="002744C6">
              <w:rPr>
                <w:rFonts w:ascii="標楷體" w:eastAsia="標楷體" w:hAnsi="標楷體" w:cs="新細明體"/>
                <w:bCs/>
                <w:color w:val="000000"/>
                <w:kern w:val="24"/>
                <w:sz w:val="20"/>
                <w:szCs w:val="20"/>
              </w:rPr>
              <w:t>葉欣誠副署長</w:t>
            </w:r>
            <w:r w:rsidRPr="002744C6">
              <w:rPr>
                <w:rFonts w:ascii="Times New Roman" w:eastAsia="標楷體" w:hAnsi="標楷體" w:cs="Times New Roman"/>
                <w:bCs/>
                <w:color w:val="000000"/>
                <w:kern w:val="24"/>
                <w:sz w:val="20"/>
                <w:szCs w:val="18"/>
              </w:rPr>
              <w:t>(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Dr. Shin-Cheng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Yeh</w:t>
            </w:r>
            <w:proofErr w:type="spellEnd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)</w:t>
            </w:r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18"/>
              </w:rPr>
              <w:t>、童遷祥所長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>(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18"/>
              </w:rPr>
              <w:t>Dr. Alex Tong)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18"/>
              </w:rPr>
              <w:br/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 xml:space="preserve">Dr. Shuichi </w:t>
            </w:r>
            <w:proofErr w:type="spellStart"/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18"/>
              </w:rPr>
              <w:t>Ashina</w:t>
            </w:r>
            <w:proofErr w:type="spellEnd"/>
            <w:r w:rsidRPr="002744C6">
              <w:rPr>
                <w:rFonts w:ascii="標楷體" w:eastAsia="標楷體" w:hAnsi="標楷體" w:cs="新細明體"/>
                <w:color w:val="000000"/>
                <w:kern w:val="24"/>
                <w:sz w:val="20"/>
                <w:szCs w:val="18"/>
              </w:rPr>
              <w:t>、</w:t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Mr. Paul Graham, Dr. Jenny Hayward, Dr. Joel Gilmore</w:t>
            </w:r>
          </w:p>
        </w:tc>
      </w:tr>
      <w:tr w:rsidR="002744C6" w:rsidRPr="002744C6" w:rsidTr="002744C6">
        <w:trPr>
          <w:trHeight w:val="15"/>
        </w:trPr>
        <w:tc>
          <w:tcPr>
            <w:tcW w:w="600" w:type="pct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shd w:val="clear" w:color="auto" w:fill="CC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40C3D">
            <w:pPr>
              <w:widowControl/>
              <w:snapToGrid w:val="0"/>
              <w:spacing w:beforeLines="50" w:afterLines="50" w:line="15" w:lineRule="atLeast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lastRenderedPageBreak/>
              <w:t>16:50~17:00</w:t>
            </w:r>
          </w:p>
        </w:tc>
        <w:tc>
          <w:tcPr>
            <w:tcW w:w="4350" w:type="pct"/>
            <w:tcBorders>
              <w:top w:val="double" w:sz="4" w:space="0" w:color="auto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CCFFCC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:rsidR="002744C6" w:rsidRPr="002744C6" w:rsidRDefault="002744C6" w:rsidP="002744C6">
            <w:pPr>
              <w:widowControl/>
              <w:snapToGrid w:val="0"/>
              <w:spacing w:line="15" w:lineRule="atLeast"/>
              <w:ind w:left="300" w:hangingChars="150" w:hanging="300"/>
              <w:jc w:val="center"/>
              <w:textAlignment w:val="baselin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44C6">
              <w:rPr>
                <w:rFonts w:ascii="Times New Roman" w:eastAsia="標楷體" w:hAnsi="標楷體" w:cs="新細明體"/>
                <w:b/>
                <w:color w:val="000000"/>
                <w:kern w:val="24"/>
                <w:sz w:val="20"/>
                <w:szCs w:val="20"/>
              </w:rPr>
              <w:t xml:space="preserve">會議總結：行政院環境保護署　</w:t>
            </w:r>
            <w:r w:rsidRPr="002744C6">
              <w:rPr>
                <w:rFonts w:ascii="Times New Roman" w:eastAsia="標楷體" w:hAnsi="標楷體" w:cs="新細明體"/>
                <w:b/>
                <w:bCs/>
                <w:color w:val="000000"/>
                <w:kern w:val="24"/>
                <w:sz w:val="20"/>
                <w:szCs w:val="20"/>
              </w:rPr>
              <w:t>葉欣誠副署長</w:t>
            </w:r>
            <w:r w:rsidRPr="002744C6">
              <w:rPr>
                <w:rFonts w:ascii="新細明體" w:eastAsia="標楷體" w:hAnsi="標楷體" w:cs="新細明體"/>
                <w:b/>
                <w:color w:val="000000"/>
                <w:kern w:val="24"/>
                <w:sz w:val="20"/>
                <w:szCs w:val="18"/>
              </w:rPr>
              <w:br/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4"/>
              </w:rPr>
              <w:t>Closing Remarks: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Dr. Shin-Cheng </w:t>
            </w:r>
            <w:proofErr w:type="spellStart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>Yeh</w:t>
            </w:r>
            <w:proofErr w:type="spellEnd"/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, Deputy Minister, </w:t>
            </w:r>
            <w:r w:rsidRPr="002744C6">
              <w:rPr>
                <w:rFonts w:ascii="Times New Roman" w:eastAsia="標楷體" w:hAnsi="Times New Roman" w:cs="Times New Roman"/>
                <w:bCs/>
                <w:color w:val="000000"/>
                <w:kern w:val="24"/>
                <w:sz w:val="20"/>
                <w:szCs w:val="20"/>
              </w:rPr>
              <w:br/>
            </w:r>
            <w:r w:rsidRPr="002744C6">
              <w:rPr>
                <w:rFonts w:ascii="Times New Roman" w:eastAsia="標楷體" w:hAnsi="Times New Roman" w:cs="Times New Roman"/>
                <w:color w:val="000000"/>
                <w:kern w:val="24"/>
                <w:sz w:val="20"/>
                <w:szCs w:val="20"/>
              </w:rPr>
              <w:t>Environmental Protection Administration, Executive Yuan</w:t>
            </w:r>
          </w:p>
        </w:tc>
      </w:tr>
    </w:tbl>
    <w:p w:rsidR="002744C6" w:rsidRPr="002744C6" w:rsidRDefault="002744C6" w:rsidP="002744C6">
      <w:pPr>
        <w:widowControl/>
        <w:spacing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744C6">
        <w:rPr>
          <w:rFonts w:ascii="標楷體" w:eastAsia="標楷體" w:hAnsi="標楷體" w:cs="新細明體"/>
          <w:color w:val="000000"/>
          <w:kern w:val="0"/>
          <w:szCs w:val="24"/>
        </w:rPr>
        <w:t>活動網址：</w:t>
      </w:r>
      <w:hyperlink r:id="rId6" w:history="1">
        <w:r w:rsidRPr="002744C6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http://unfccc.saveoursky.org.tw/2050rpf/</w:t>
        </w:r>
      </w:hyperlink>
      <w:r w:rsidRPr="002744C6">
        <w:rPr>
          <w:rFonts w:ascii="新細明體" w:eastAsia="標楷體" w:hAnsi="新細明體" w:cs="新細明體"/>
          <w:color w:val="000000"/>
          <w:kern w:val="0"/>
          <w:szCs w:val="24"/>
        </w:rPr>
        <w:br/>
      </w:r>
      <w:r w:rsidRPr="002744C6">
        <w:rPr>
          <w:rFonts w:ascii="標楷體" w:eastAsia="標楷體" w:hAnsi="標楷體" w:cs="新細明體"/>
          <w:color w:val="000000"/>
          <w:kern w:val="0"/>
          <w:szCs w:val="24"/>
        </w:rPr>
        <w:t>簡報下載：</w:t>
      </w:r>
      <w:hyperlink r:id="rId7" w:history="1">
        <w:r w:rsidRPr="002744C6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http://unfccc.saveoursky.org.tw/2050rpf/index.php?option=com_content&amp;view=article&amp;id=3&amp;Itemid=17</w:t>
        </w:r>
      </w:hyperlink>
    </w:p>
    <w:p w:rsidR="00240C3D" w:rsidRPr="00240C3D" w:rsidRDefault="00240C3D" w:rsidP="00240C3D">
      <w:pPr>
        <w:spacing w:beforeLines="25" w:afterLines="25"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40C3D">
        <w:rPr>
          <w:rFonts w:ascii="標楷體" w:eastAsia="標楷體" w:hAnsi="標楷體" w:cs="新細明體" w:hint="eastAsia"/>
          <w:color w:val="000000"/>
          <w:kern w:val="0"/>
          <w:szCs w:val="24"/>
        </w:rPr>
        <w:t>新聞相片</w:t>
      </w:r>
      <w:r w:rsidRPr="00240C3D">
        <w:rPr>
          <w:rFonts w:ascii="Times New Roman" w:eastAsia="標楷體" w:hAnsi="標楷體" w:cs="新細明體"/>
          <w:color w:val="000000"/>
          <w:kern w:val="0"/>
          <w:szCs w:val="24"/>
        </w:rPr>
        <w:t>前排（左起）：</w:t>
      </w:r>
      <w:r w:rsidRPr="00240C3D">
        <w:rPr>
          <w:rFonts w:ascii="Times New Roman" w:eastAsia="標楷體" w:hAnsi="Times New Roman" w:cs="新細明體"/>
          <w:color w:val="000000"/>
          <w:kern w:val="0"/>
          <w:szCs w:val="24"/>
        </w:rPr>
        <w:t>工研院楊日昌資深顧問、日本交流協會岡田健一秘書長、德國在</w:t>
      </w:r>
      <w:proofErr w:type="gramStart"/>
      <w:r w:rsidRPr="00240C3D">
        <w:rPr>
          <w:rFonts w:ascii="Times New Roman" w:eastAsia="標楷體" w:hAnsi="Times New Roman" w:cs="新細明體"/>
          <w:color w:val="000000"/>
          <w:kern w:val="0"/>
          <w:szCs w:val="24"/>
        </w:rPr>
        <w:t>臺</w:t>
      </w:r>
      <w:proofErr w:type="gramEnd"/>
      <w:r w:rsidRPr="00240C3D">
        <w:rPr>
          <w:rFonts w:ascii="Times New Roman" w:eastAsia="標楷體" w:hAnsi="Times New Roman" w:cs="新細明體"/>
          <w:color w:val="000000"/>
          <w:kern w:val="0"/>
          <w:szCs w:val="24"/>
        </w:rPr>
        <w:t>協會古茂和副處長、</w:t>
      </w:r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歐洲經貿辦事處龐維德處長、環保署沈世宏署長、澳洲辦事處</w:t>
      </w:r>
      <w:proofErr w:type="gramStart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洛</w:t>
      </w:r>
      <w:proofErr w:type="gramEnd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曉明代理代表、環保署葉欣誠副署長、</w:t>
      </w:r>
      <w:proofErr w:type="gramStart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工研院綠能所</w:t>
      </w:r>
      <w:proofErr w:type="gramEnd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童遷祥所長、環保署簡慧貞執行秘書；</w:t>
      </w:r>
    </w:p>
    <w:p w:rsidR="00240C3D" w:rsidRPr="00240C3D" w:rsidRDefault="00240C3D" w:rsidP="00240C3D">
      <w:pPr>
        <w:widowControl/>
        <w:spacing w:beforeLines="25" w:afterLines="25"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40C3D">
        <w:rPr>
          <w:rFonts w:ascii="Times New Roman" w:eastAsia="標楷體" w:hAnsi="Times New Roman" w:cs="新細明體"/>
          <w:color w:val="000000"/>
          <w:kern w:val="0"/>
          <w:szCs w:val="24"/>
        </w:rPr>
        <w:t>後排</w:t>
      </w:r>
      <w:r w:rsidRPr="00240C3D">
        <w:rPr>
          <w:rFonts w:ascii="Times New Roman" w:eastAsia="標楷體" w:hAnsi="標楷體" w:cs="新細明體"/>
          <w:color w:val="000000"/>
          <w:kern w:val="0"/>
          <w:szCs w:val="24"/>
        </w:rPr>
        <w:t>（左起）</w:t>
      </w:r>
      <w:r w:rsidRPr="00240C3D">
        <w:rPr>
          <w:rFonts w:ascii="Times New Roman" w:eastAsia="標楷體" w:hAnsi="Times New Roman" w:cs="新細明體"/>
          <w:color w:val="000000"/>
          <w:kern w:val="0"/>
          <w:szCs w:val="24"/>
        </w:rPr>
        <w:t>：日本國立環境研究所</w:t>
      </w:r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Dr. Shuichi </w:t>
      </w:r>
      <w:proofErr w:type="spellStart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Ashina</w:t>
      </w:r>
      <w:proofErr w:type="spellEnd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、澳洲辦事處經濟暨政策處副處長</w:t>
      </w:r>
      <w:proofErr w:type="spellStart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Mr</w:t>
      </w:r>
      <w:proofErr w:type="spellEnd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Robert O</w:t>
      </w:r>
      <w:proofErr w:type="gramStart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’</w:t>
      </w:r>
      <w:proofErr w:type="gramEnd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Donnell</w:t>
      </w:r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、</w:t>
      </w:r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ROAM</w:t>
      </w:r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能源模型顧問公司</w:t>
      </w:r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Dr. Joel Gilmore</w:t>
      </w:r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、澳洲國家科學與工業研究中心</w:t>
      </w:r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(CSIRO) Dr. Jenny Hayward</w:t>
      </w:r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、</w:t>
      </w:r>
      <w:r w:rsidRPr="00240C3D">
        <w:rPr>
          <w:rFonts w:ascii="新細明體" w:eastAsia="標楷體" w:hAnsi="新細明體" w:cs="新細明體"/>
          <w:color w:val="000000"/>
          <w:kern w:val="0"/>
          <w:szCs w:val="24"/>
        </w:rPr>
        <w:br/>
      </w:r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Mr. Paul Graham</w:t>
      </w:r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、德國</w:t>
      </w:r>
      <w:proofErr w:type="spellStart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Fraunhofer</w:t>
      </w:r>
      <w:proofErr w:type="spellEnd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風能與能源系統技術研究所</w:t>
      </w:r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Dr. </w:t>
      </w:r>
      <w:proofErr w:type="spellStart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Carsten</w:t>
      </w:r>
      <w:proofErr w:type="spellEnd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proofErr w:type="spellStart"/>
      <w:r w:rsidRPr="00240C3D">
        <w:rPr>
          <w:rFonts w:ascii="Times New Roman" w:eastAsia="標楷體" w:hAnsi="Times New Roman" w:cs="Times New Roman"/>
          <w:color w:val="000000"/>
          <w:kern w:val="0"/>
          <w:szCs w:val="24"/>
        </w:rPr>
        <w:t>Pape</w:t>
      </w:r>
      <w:proofErr w:type="spellEnd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、</w:t>
      </w:r>
      <w:proofErr w:type="gramStart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工研院綠能所</w:t>
      </w:r>
      <w:proofErr w:type="gramEnd"/>
      <w:r w:rsidRPr="00240C3D">
        <w:rPr>
          <w:rFonts w:ascii="標楷體" w:eastAsia="標楷體" w:hAnsi="標楷體" w:cs="新細明體"/>
          <w:color w:val="000000"/>
          <w:kern w:val="0"/>
          <w:szCs w:val="24"/>
        </w:rPr>
        <w:t>胡耀祖副所長</w:t>
      </w:r>
    </w:p>
    <w:p w:rsidR="004420E2" w:rsidRPr="002744C6" w:rsidRDefault="004420E2"/>
    <w:sectPr w:rsidR="004420E2" w:rsidRPr="002744C6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A0" w:rsidRDefault="00AD05A0" w:rsidP="00240C3D">
      <w:r>
        <w:separator/>
      </w:r>
    </w:p>
  </w:endnote>
  <w:endnote w:type="continuationSeparator" w:id="0">
    <w:p w:rsidR="00AD05A0" w:rsidRDefault="00AD05A0" w:rsidP="0024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A0" w:rsidRDefault="00AD05A0" w:rsidP="00240C3D">
      <w:r>
        <w:separator/>
      </w:r>
    </w:p>
  </w:footnote>
  <w:footnote w:type="continuationSeparator" w:id="0">
    <w:p w:rsidR="00AD05A0" w:rsidRDefault="00AD05A0" w:rsidP="00240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C6"/>
    <w:rsid w:val="00056B24"/>
    <w:rsid w:val="0007572A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726E0"/>
    <w:rsid w:val="0018279C"/>
    <w:rsid w:val="001A1BAB"/>
    <w:rsid w:val="001F7DCD"/>
    <w:rsid w:val="00216D47"/>
    <w:rsid w:val="00240C3D"/>
    <w:rsid w:val="0026187D"/>
    <w:rsid w:val="002744C6"/>
    <w:rsid w:val="00307835"/>
    <w:rsid w:val="00363B00"/>
    <w:rsid w:val="0039588E"/>
    <w:rsid w:val="003B0B1B"/>
    <w:rsid w:val="003C13D2"/>
    <w:rsid w:val="003D228D"/>
    <w:rsid w:val="0040749A"/>
    <w:rsid w:val="004420E2"/>
    <w:rsid w:val="00465EB3"/>
    <w:rsid w:val="00497781"/>
    <w:rsid w:val="004A0240"/>
    <w:rsid w:val="00505021"/>
    <w:rsid w:val="00507F90"/>
    <w:rsid w:val="00575254"/>
    <w:rsid w:val="00593515"/>
    <w:rsid w:val="0059487A"/>
    <w:rsid w:val="005B2C02"/>
    <w:rsid w:val="005E463A"/>
    <w:rsid w:val="005F7705"/>
    <w:rsid w:val="0068149B"/>
    <w:rsid w:val="00693783"/>
    <w:rsid w:val="006B10C2"/>
    <w:rsid w:val="006D24C7"/>
    <w:rsid w:val="006E1D11"/>
    <w:rsid w:val="00736993"/>
    <w:rsid w:val="00780EF5"/>
    <w:rsid w:val="00785882"/>
    <w:rsid w:val="00793238"/>
    <w:rsid w:val="00810D2B"/>
    <w:rsid w:val="00855C59"/>
    <w:rsid w:val="0086038C"/>
    <w:rsid w:val="00876E2B"/>
    <w:rsid w:val="00912945"/>
    <w:rsid w:val="00962C1C"/>
    <w:rsid w:val="00987064"/>
    <w:rsid w:val="009E3730"/>
    <w:rsid w:val="00A15F91"/>
    <w:rsid w:val="00A35562"/>
    <w:rsid w:val="00A457D2"/>
    <w:rsid w:val="00A64B37"/>
    <w:rsid w:val="00A9018A"/>
    <w:rsid w:val="00AD05A0"/>
    <w:rsid w:val="00AD6B8F"/>
    <w:rsid w:val="00AE2A0F"/>
    <w:rsid w:val="00B8345F"/>
    <w:rsid w:val="00B83CCF"/>
    <w:rsid w:val="00B944B2"/>
    <w:rsid w:val="00BA3BD0"/>
    <w:rsid w:val="00BD4331"/>
    <w:rsid w:val="00C2538B"/>
    <w:rsid w:val="00C45F97"/>
    <w:rsid w:val="00C93222"/>
    <w:rsid w:val="00C952B9"/>
    <w:rsid w:val="00CA0F0B"/>
    <w:rsid w:val="00CD651C"/>
    <w:rsid w:val="00CF0F66"/>
    <w:rsid w:val="00DE031C"/>
    <w:rsid w:val="00DE048C"/>
    <w:rsid w:val="00DF0194"/>
    <w:rsid w:val="00E67F06"/>
    <w:rsid w:val="00EA4DF2"/>
    <w:rsid w:val="00ED3959"/>
    <w:rsid w:val="00EF080A"/>
    <w:rsid w:val="00EF72E9"/>
    <w:rsid w:val="00F03805"/>
    <w:rsid w:val="00F37E35"/>
    <w:rsid w:val="00F54CF6"/>
    <w:rsid w:val="00F77E65"/>
    <w:rsid w:val="00FE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4C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40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40C3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40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40C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nfccc.saveoursky.org.tw/2050rpf/index.php?option=com_content&amp;view=article&amp;id=3&amp;Itemid=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fccc.saveoursky.org.tw/2050rpf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2</cp:revision>
  <dcterms:created xsi:type="dcterms:W3CDTF">2013-06-28T09:34:00Z</dcterms:created>
  <dcterms:modified xsi:type="dcterms:W3CDTF">2013-06-28T09:43:00Z</dcterms:modified>
</cp:coreProperties>
</file>