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5452" w:rsidRPr="00BD6D66" w:rsidRDefault="00195452" w:rsidP="00DB105F">
      <w:pPr>
        <w:tabs>
          <w:tab w:val="center" w:leader="middleDot" w:pos="8820"/>
        </w:tabs>
        <w:snapToGrid w:val="0"/>
        <w:spacing w:before="60" w:after="180" w:line="300" w:lineRule="auto"/>
        <w:jc w:val="both"/>
        <w:rPr>
          <w:b/>
          <w:sz w:val="40"/>
          <w:szCs w:val="40"/>
        </w:rPr>
      </w:pPr>
      <w:r>
        <w:rPr>
          <w:rFonts w:ascii="Times New Roman" w:eastAsia="標楷體" w:hAnsi="標楷體" w:hint="eastAsia"/>
          <w:b/>
          <w:sz w:val="40"/>
          <w:szCs w:val="40"/>
        </w:rPr>
        <w:t>公告事項三</w:t>
      </w:r>
      <w:r w:rsidRPr="00DF6D90">
        <w:rPr>
          <w:rFonts w:ascii="Times New Roman" w:eastAsia="標楷體" w:hAnsi="Times New Roman"/>
          <w:b/>
          <w:sz w:val="40"/>
          <w:szCs w:val="40"/>
        </w:rPr>
        <w:t xml:space="preserve"> </w:t>
      </w:r>
      <w:r w:rsidRPr="00BD6D66">
        <w:rPr>
          <w:rFonts w:ascii="Times New Roman" w:eastAsia="標楷體" w:hAnsi="Times New Roman" w:hint="eastAsia"/>
          <w:b/>
          <w:sz w:val="40"/>
          <w:szCs w:val="40"/>
        </w:rPr>
        <w:t>附錄</w:t>
      </w:r>
      <w:bookmarkStart w:id="0" w:name="_GoBack"/>
      <w:r w:rsidRPr="000E4437">
        <w:rPr>
          <w:rFonts w:ascii="Times New Roman" w:eastAsia="標楷體" w:hAnsi="Times New Roman" w:hint="eastAsia"/>
          <w:b/>
          <w:color w:val="FF0000"/>
          <w:sz w:val="40"/>
          <w:szCs w:val="40"/>
        </w:rPr>
        <w:t>一</w:t>
      </w:r>
      <w:bookmarkEnd w:id="0"/>
      <w:r w:rsidRPr="00BD6D66">
        <w:rPr>
          <w:rFonts w:ascii="Times New Roman" w:eastAsia="標楷體" w:hAnsi="Times New Roman" w:hint="eastAsia"/>
          <w:b/>
          <w:sz w:val="40"/>
          <w:szCs w:val="40"/>
        </w:rPr>
        <w:t>、</w:t>
      </w:r>
      <w:r>
        <w:rPr>
          <w:rFonts w:ascii="Times New Roman" w:eastAsia="標楷體" w:hAnsi="Times New Roman" w:hint="eastAsia"/>
          <w:b/>
          <w:sz w:val="40"/>
          <w:szCs w:val="40"/>
        </w:rPr>
        <w:t>軌跡類</w:t>
      </w:r>
      <w:r w:rsidRPr="00BD6D66">
        <w:rPr>
          <w:rFonts w:ascii="Times New Roman" w:eastAsia="標楷體" w:hAnsi="Times New Roman" w:hint="eastAsia"/>
          <w:b/>
          <w:sz w:val="40"/>
          <w:szCs w:val="40"/>
        </w:rPr>
        <w:t>模式使用規範修正對照表</w:t>
      </w:r>
    </w:p>
    <w:tbl>
      <w:tblPr>
        <w:tblW w:w="10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361"/>
        <w:gridCol w:w="4358"/>
        <w:gridCol w:w="2199"/>
      </w:tblGrid>
      <w:tr w:rsidR="00195452" w:rsidRPr="00E56A93" w:rsidTr="00B03E6A">
        <w:trPr>
          <w:jc w:val="center"/>
        </w:trPr>
        <w:tc>
          <w:tcPr>
            <w:tcW w:w="4361" w:type="dxa"/>
          </w:tcPr>
          <w:p w:rsidR="00195452" w:rsidRPr="00E56A93" w:rsidRDefault="00195452" w:rsidP="000C4637">
            <w:pPr>
              <w:jc w:val="center"/>
              <w:rPr>
                <w:rFonts w:eastAsia="標楷體"/>
              </w:rPr>
            </w:pPr>
            <w:r w:rsidRPr="00E56A93">
              <w:rPr>
                <w:rFonts w:eastAsia="標楷體" w:hint="eastAsia"/>
              </w:rPr>
              <w:t>修正</w:t>
            </w:r>
            <w:r w:rsidRPr="00E56A93">
              <w:rPr>
                <w:rFonts w:eastAsia="標楷體" w:hint="eastAsia"/>
                <w:bCs/>
                <w:szCs w:val="28"/>
              </w:rPr>
              <w:t>規定</w:t>
            </w:r>
          </w:p>
        </w:tc>
        <w:tc>
          <w:tcPr>
            <w:tcW w:w="4358" w:type="dxa"/>
          </w:tcPr>
          <w:p w:rsidR="00195452" w:rsidRPr="00E56A93" w:rsidRDefault="00195452" w:rsidP="000C4637">
            <w:pPr>
              <w:jc w:val="center"/>
              <w:rPr>
                <w:rFonts w:eastAsia="標楷體"/>
              </w:rPr>
            </w:pPr>
            <w:r w:rsidRPr="00E56A93">
              <w:rPr>
                <w:rFonts w:eastAsia="標楷體" w:hint="eastAsia"/>
              </w:rPr>
              <w:t>現行</w:t>
            </w:r>
            <w:r w:rsidRPr="00E56A93">
              <w:rPr>
                <w:rFonts w:eastAsia="標楷體" w:hint="eastAsia"/>
                <w:bCs/>
                <w:szCs w:val="28"/>
              </w:rPr>
              <w:t>規定</w:t>
            </w:r>
          </w:p>
        </w:tc>
        <w:tc>
          <w:tcPr>
            <w:tcW w:w="2199" w:type="dxa"/>
          </w:tcPr>
          <w:p w:rsidR="00195452" w:rsidRPr="00E56A93" w:rsidRDefault="00195452" w:rsidP="000C4637">
            <w:pPr>
              <w:jc w:val="center"/>
              <w:rPr>
                <w:rFonts w:eastAsia="標楷體"/>
              </w:rPr>
            </w:pPr>
            <w:r w:rsidRPr="00E56A93">
              <w:rPr>
                <w:rFonts w:eastAsia="標楷體" w:hint="eastAsia"/>
              </w:rPr>
              <w:t>說</w:t>
            </w:r>
            <w:r w:rsidRPr="00E56A93">
              <w:rPr>
                <w:rFonts w:eastAsia="標楷體"/>
              </w:rPr>
              <w:t xml:space="preserve">  </w:t>
            </w:r>
            <w:r w:rsidRPr="00E56A93">
              <w:rPr>
                <w:rFonts w:eastAsia="標楷體" w:hint="eastAsia"/>
              </w:rPr>
              <w:t>明</w:t>
            </w:r>
          </w:p>
        </w:tc>
      </w:tr>
      <w:tr w:rsidR="00195452" w:rsidRPr="00E56A93" w:rsidTr="00B03E6A">
        <w:trPr>
          <w:jc w:val="center"/>
        </w:trPr>
        <w:tc>
          <w:tcPr>
            <w:tcW w:w="4361" w:type="dxa"/>
          </w:tcPr>
          <w:p w:rsidR="00195452" w:rsidRPr="00AD5AA7" w:rsidRDefault="00195452" w:rsidP="00EF1A8B">
            <w:pPr>
              <w:jc w:val="both"/>
              <w:rPr>
                <w:rFonts w:eastAsia="標楷體"/>
              </w:rPr>
            </w:pPr>
            <w:r w:rsidRPr="00AD5AA7">
              <w:rPr>
                <w:rFonts w:eastAsia="標楷體" w:hint="eastAsia"/>
              </w:rPr>
              <w:t>附錄</w:t>
            </w:r>
            <w:r w:rsidRPr="00AD5AA7">
              <w:rPr>
                <w:rFonts w:eastAsia="標楷體" w:hint="eastAsia"/>
                <w:u w:val="single"/>
              </w:rPr>
              <w:t>一</w:t>
            </w:r>
            <w:r w:rsidRPr="00AD5AA7">
              <w:rPr>
                <w:rFonts w:eastAsia="標楷體" w:hint="eastAsia"/>
              </w:rPr>
              <w:t>、軌跡類模式使用規範</w:t>
            </w:r>
          </w:p>
        </w:tc>
        <w:tc>
          <w:tcPr>
            <w:tcW w:w="4358" w:type="dxa"/>
          </w:tcPr>
          <w:p w:rsidR="00195452" w:rsidRPr="00AD5AA7" w:rsidRDefault="00195452" w:rsidP="00AD5AA7">
            <w:pPr>
              <w:jc w:val="both"/>
              <w:rPr>
                <w:rFonts w:eastAsia="標楷體"/>
              </w:rPr>
            </w:pPr>
            <w:r w:rsidRPr="009A645B">
              <w:rPr>
                <w:rFonts w:eastAsia="標楷體" w:hint="eastAsia"/>
              </w:rPr>
              <w:t>附錄</w:t>
            </w:r>
            <w:r w:rsidRPr="00AD5AA7">
              <w:rPr>
                <w:rFonts w:eastAsia="標楷體" w:hint="eastAsia"/>
                <w:u w:val="single"/>
              </w:rPr>
              <w:t>二</w:t>
            </w:r>
            <w:r w:rsidRPr="009A645B">
              <w:rPr>
                <w:rFonts w:eastAsia="標楷體" w:hint="eastAsia"/>
              </w:rPr>
              <w:t>、</w:t>
            </w:r>
            <w:r w:rsidRPr="00AD5AA7">
              <w:rPr>
                <w:rFonts w:eastAsia="標楷體" w:hint="eastAsia"/>
              </w:rPr>
              <w:t>軌跡類模式使用規範</w:t>
            </w:r>
          </w:p>
        </w:tc>
        <w:tc>
          <w:tcPr>
            <w:tcW w:w="2199" w:type="dxa"/>
          </w:tcPr>
          <w:p w:rsidR="00195452" w:rsidRPr="00E56A93" w:rsidRDefault="00195452" w:rsidP="00AD5AA7">
            <w:pPr>
              <w:jc w:val="both"/>
              <w:rPr>
                <w:rFonts w:eastAsia="標楷體"/>
              </w:rPr>
            </w:pPr>
            <w:r>
              <w:rPr>
                <w:rFonts w:eastAsia="標楷體" w:hint="eastAsia"/>
                <w:u w:val="single"/>
              </w:rPr>
              <w:t>原</w:t>
            </w:r>
            <w:r w:rsidRPr="009A645B">
              <w:rPr>
                <w:rFonts w:eastAsia="標楷體" w:hint="eastAsia"/>
                <w:u w:val="single"/>
              </w:rPr>
              <w:t>附錄</w:t>
            </w:r>
            <w:r>
              <w:rPr>
                <w:rFonts w:eastAsia="標楷體" w:hint="eastAsia"/>
                <w:u w:val="single"/>
              </w:rPr>
              <w:t>一</w:t>
            </w:r>
            <w:r w:rsidRPr="009A645B">
              <w:rPr>
                <w:rFonts w:eastAsia="標楷體" w:hint="eastAsia"/>
                <w:u w:val="single"/>
              </w:rPr>
              <w:t>刪除</w:t>
            </w:r>
            <w:r w:rsidRPr="00AD5AA7">
              <w:rPr>
                <w:rFonts w:eastAsia="標楷體" w:hint="eastAsia"/>
              </w:rPr>
              <w:t>，附錄二變更為附錄一。</w:t>
            </w:r>
          </w:p>
        </w:tc>
      </w:tr>
      <w:tr w:rsidR="00195452" w:rsidRPr="00E56A93" w:rsidTr="00B03E6A">
        <w:trPr>
          <w:trHeight w:val="1173"/>
          <w:jc w:val="center"/>
        </w:trPr>
        <w:tc>
          <w:tcPr>
            <w:tcW w:w="4361" w:type="dxa"/>
          </w:tcPr>
          <w:p w:rsidR="00195452" w:rsidRPr="00991CB5" w:rsidRDefault="00195452" w:rsidP="00533285">
            <w:pPr>
              <w:ind w:left="480" w:hangingChars="200" w:hanging="480"/>
              <w:jc w:val="both"/>
              <w:rPr>
                <w:rFonts w:eastAsia="標楷體"/>
              </w:rPr>
            </w:pPr>
          </w:p>
        </w:tc>
        <w:tc>
          <w:tcPr>
            <w:tcW w:w="4358" w:type="dxa"/>
          </w:tcPr>
          <w:p w:rsidR="00195452" w:rsidRPr="000C08A8" w:rsidRDefault="00195452" w:rsidP="00134022">
            <w:pPr>
              <w:ind w:left="480" w:hangingChars="200" w:hanging="480"/>
              <w:jc w:val="both"/>
              <w:rPr>
                <w:rFonts w:eastAsia="標楷體"/>
              </w:rPr>
            </w:pPr>
            <w:r w:rsidRPr="000C08A8">
              <w:rPr>
                <w:rFonts w:eastAsia="標楷體" w:hint="eastAsia"/>
              </w:rPr>
              <w:t>一、模擬之污染物種類為原生性污染物、臭氧及衍生性懸浮微粒。模擬期程為案例日。</w:t>
            </w:r>
          </w:p>
        </w:tc>
        <w:tc>
          <w:tcPr>
            <w:tcW w:w="2199" w:type="dxa"/>
          </w:tcPr>
          <w:p w:rsidR="00195452" w:rsidRPr="009E3E8C" w:rsidRDefault="00195452" w:rsidP="00913C28">
            <w:pPr>
              <w:numPr>
                <w:ilvl w:val="0"/>
                <w:numId w:val="2"/>
              </w:numPr>
              <w:rPr>
                <w:rFonts w:eastAsia="標楷體"/>
              </w:rPr>
            </w:pPr>
            <w:r w:rsidRPr="00284910">
              <w:rPr>
                <w:rFonts w:eastAsia="標楷體" w:hint="eastAsia"/>
                <w:u w:val="single"/>
              </w:rPr>
              <w:t>本點刪除</w:t>
            </w:r>
            <w:r w:rsidRPr="009E3E8C">
              <w:rPr>
                <w:rFonts w:eastAsia="標楷體" w:hint="eastAsia"/>
              </w:rPr>
              <w:t>。</w:t>
            </w:r>
          </w:p>
          <w:p w:rsidR="00195452" w:rsidRPr="00E56A93" w:rsidRDefault="00195452" w:rsidP="00913C28">
            <w:pPr>
              <w:numPr>
                <w:ilvl w:val="0"/>
                <w:numId w:val="2"/>
              </w:numPr>
              <w:rPr>
                <w:rFonts w:eastAsia="標楷體"/>
              </w:rPr>
            </w:pPr>
            <w:r>
              <w:rPr>
                <w:rFonts w:eastAsia="標楷體" w:hint="eastAsia"/>
              </w:rPr>
              <w:t>軌跡類</w:t>
            </w:r>
            <w:r w:rsidRPr="00BE3C7C">
              <w:rPr>
                <w:rFonts w:eastAsia="標楷體" w:hint="eastAsia"/>
              </w:rPr>
              <w:t>模式應用的污染物種類及模擬期程非屬於技術層次，改於本</w:t>
            </w:r>
            <w:r>
              <w:rPr>
                <w:rFonts w:eastAsia="標楷體" w:hint="eastAsia"/>
              </w:rPr>
              <w:t>公告事項五及公告事項七</w:t>
            </w:r>
            <w:r w:rsidRPr="00BE3C7C">
              <w:rPr>
                <w:rFonts w:eastAsia="標楷體" w:hint="eastAsia"/>
              </w:rPr>
              <w:t>訂定</w:t>
            </w:r>
            <w:r>
              <w:rPr>
                <w:rFonts w:eastAsia="標楷體" w:hint="eastAsia"/>
              </w:rPr>
              <w:t>。</w:t>
            </w:r>
          </w:p>
        </w:tc>
      </w:tr>
      <w:tr w:rsidR="00195452" w:rsidRPr="00E56A93" w:rsidTr="00B03E6A">
        <w:trPr>
          <w:trHeight w:val="1090"/>
          <w:jc w:val="center"/>
        </w:trPr>
        <w:tc>
          <w:tcPr>
            <w:tcW w:w="4361" w:type="dxa"/>
          </w:tcPr>
          <w:p w:rsidR="00195452" w:rsidRDefault="00195452" w:rsidP="00533285">
            <w:pPr>
              <w:ind w:left="480" w:hangingChars="200" w:hanging="480"/>
              <w:jc w:val="both"/>
              <w:rPr>
                <w:rFonts w:eastAsia="標楷體"/>
                <w:color w:val="FF0000"/>
                <w:u w:val="single"/>
              </w:rPr>
            </w:pPr>
            <w:r w:rsidRPr="006F4346">
              <w:rPr>
                <w:rFonts w:eastAsia="標楷體" w:hint="eastAsia"/>
                <w:color w:val="FF0000"/>
                <w:u w:val="single"/>
              </w:rPr>
              <w:t>一</w:t>
            </w:r>
            <w:r w:rsidRPr="008F703F">
              <w:rPr>
                <w:rFonts w:eastAsia="標楷體" w:hint="eastAsia"/>
              </w:rPr>
              <w:t>、模擬之區域範圍</w:t>
            </w:r>
            <w:r w:rsidRPr="00DE6DE9">
              <w:rPr>
                <w:rFonts w:eastAsia="標楷體" w:hint="eastAsia"/>
                <w:color w:val="FF0000"/>
                <w:u w:val="single"/>
              </w:rPr>
              <w:t>依新增及變更污染源所在地進行設定</w:t>
            </w:r>
            <w:r>
              <w:rPr>
                <w:rFonts w:eastAsia="標楷體" w:hint="eastAsia"/>
              </w:rPr>
              <w:t>，</w:t>
            </w:r>
            <w:r w:rsidRPr="00E468A1">
              <w:rPr>
                <w:rFonts w:eastAsia="標楷體" w:hint="eastAsia"/>
                <w:color w:val="FF0000"/>
                <w:u w:val="single"/>
              </w:rPr>
              <w:t>得分為五個部份：北部地區、中部地區、雲嘉地區、南部地區及東部地區，其範圍不得小於如圖</w:t>
            </w:r>
            <w:r>
              <w:rPr>
                <w:rFonts w:eastAsia="標楷體"/>
                <w:color w:val="FF0000"/>
                <w:u w:val="single"/>
              </w:rPr>
              <w:t>1</w:t>
            </w:r>
            <w:r w:rsidRPr="00E468A1">
              <w:rPr>
                <w:rFonts w:eastAsia="標楷體"/>
                <w:color w:val="FF0000"/>
                <w:u w:val="single"/>
              </w:rPr>
              <w:t>-1</w:t>
            </w:r>
            <w:r>
              <w:rPr>
                <w:rFonts w:eastAsia="標楷體" w:hint="eastAsia"/>
                <w:color w:val="FF0000"/>
                <w:u w:val="single"/>
              </w:rPr>
              <w:t>及表</w:t>
            </w:r>
            <w:r>
              <w:rPr>
                <w:rFonts w:eastAsia="標楷體"/>
                <w:color w:val="FF0000"/>
                <w:u w:val="single"/>
              </w:rPr>
              <w:t>1-1</w:t>
            </w:r>
            <w:r w:rsidRPr="00E468A1">
              <w:rPr>
                <w:rFonts w:eastAsia="標楷體" w:hint="eastAsia"/>
                <w:color w:val="FF0000"/>
                <w:u w:val="single"/>
              </w:rPr>
              <w:t>所示</w:t>
            </w:r>
            <w:r>
              <w:rPr>
                <w:rFonts w:ascii="Times New Roman" w:eastAsia="標楷體" w:hAnsi="標楷體" w:hint="eastAsia"/>
                <w:color w:val="FF0000"/>
                <w:u w:val="single"/>
              </w:rPr>
              <w:t>且須涵蓋最大增量濃度。新增及變更污染源所在地位於離島地區時須選擇至少涵蓋整個離島地區之適當範圍進行模擬</w:t>
            </w:r>
            <w:r>
              <w:rPr>
                <w:rFonts w:eastAsia="標楷體" w:hint="eastAsia"/>
                <w:color w:val="FF0000"/>
                <w:u w:val="single"/>
              </w:rPr>
              <w:t>，其適當範圍採個案審查之</w:t>
            </w:r>
            <w:r>
              <w:rPr>
                <w:rFonts w:ascii="Times New Roman" w:eastAsia="標楷體" w:hAnsi="標楷體" w:hint="eastAsia"/>
                <w:color w:val="FF0000"/>
                <w:u w:val="single"/>
              </w:rPr>
              <w:t>。</w:t>
            </w:r>
          </w:p>
          <w:p w:rsidR="00195452" w:rsidRPr="00991CB5" w:rsidRDefault="00195452" w:rsidP="00732BA1">
            <w:pPr>
              <w:ind w:left="480" w:hangingChars="200" w:hanging="480"/>
              <w:jc w:val="both"/>
              <w:rPr>
                <w:rFonts w:eastAsia="標楷體"/>
              </w:rPr>
            </w:pPr>
          </w:p>
        </w:tc>
        <w:tc>
          <w:tcPr>
            <w:tcW w:w="4358" w:type="dxa"/>
          </w:tcPr>
          <w:p w:rsidR="00195452" w:rsidRPr="00E56A93" w:rsidRDefault="00195452" w:rsidP="00E8050D">
            <w:pPr>
              <w:ind w:left="480" w:hangingChars="200" w:hanging="480"/>
              <w:jc w:val="both"/>
              <w:rPr>
                <w:rFonts w:eastAsia="標楷體"/>
              </w:rPr>
            </w:pPr>
            <w:r w:rsidRPr="008F703F">
              <w:rPr>
                <w:rFonts w:eastAsia="標楷體" w:hint="eastAsia"/>
              </w:rPr>
              <w:t>二、模擬之區域範圍</w:t>
            </w:r>
            <w:r w:rsidRPr="002167FE">
              <w:rPr>
                <w:rFonts w:eastAsia="標楷體" w:hint="eastAsia"/>
              </w:rPr>
              <w:t>同附錄三網格模式細網格之範圍</w:t>
            </w:r>
            <w:r>
              <w:rPr>
                <w:rFonts w:eastAsia="標楷體" w:hint="eastAsia"/>
              </w:rPr>
              <w:t>（</w:t>
            </w:r>
            <w:r w:rsidRPr="002167FE">
              <w:rPr>
                <w:rFonts w:eastAsia="標楷體" w:hint="eastAsia"/>
              </w:rPr>
              <w:t>如圖</w:t>
            </w:r>
            <w:r w:rsidRPr="002167FE">
              <w:rPr>
                <w:rFonts w:eastAsia="標楷體"/>
              </w:rPr>
              <w:t>3-1</w:t>
            </w:r>
            <w:r w:rsidRPr="002167FE">
              <w:rPr>
                <w:rFonts w:eastAsia="標楷體" w:hint="eastAsia"/>
              </w:rPr>
              <w:t>及表</w:t>
            </w:r>
            <w:r w:rsidRPr="002167FE">
              <w:rPr>
                <w:rFonts w:eastAsia="標楷體"/>
              </w:rPr>
              <w:t>3-1</w:t>
            </w:r>
            <w:r>
              <w:rPr>
                <w:rFonts w:eastAsia="標楷體" w:hint="eastAsia"/>
              </w:rPr>
              <w:t>）</w:t>
            </w:r>
            <w:r w:rsidRPr="002167FE">
              <w:rPr>
                <w:rFonts w:eastAsia="標楷體" w:hint="eastAsia"/>
              </w:rPr>
              <w:t>。</w:t>
            </w:r>
          </w:p>
        </w:tc>
        <w:tc>
          <w:tcPr>
            <w:tcW w:w="2199" w:type="dxa"/>
          </w:tcPr>
          <w:p w:rsidR="00195452" w:rsidRDefault="00195452" w:rsidP="00913C28">
            <w:pPr>
              <w:numPr>
                <w:ilvl w:val="0"/>
                <w:numId w:val="3"/>
              </w:numPr>
              <w:rPr>
                <w:rFonts w:eastAsia="標楷體"/>
              </w:rPr>
            </w:pPr>
            <w:r>
              <w:rPr>
                <w:rFonts w:eastAsia="標楷體" w:hint="eastAsia"/>
              </w:rPr>
              <w:t>點次變更。</w:t>
            </w:r>
          </w:p>
          <w:p w:rsidR="00195452" w:rsidRPr="003B245C" w:rsidRDefault="00195452" w:rsidP="00913C28">
            <w:pPr>
              <w:numPr>
                <w:ilvl w:val="0"/>
                <w:numId w:val="3"/>
              </w:numPr>
              <w:rPr>
                <w:rFonts w:ascii="Times New Roman" w:eastAsia="標楷體" w:hAnsi="Times New Roman"/>
              </w:rPr>
            </w:pPr>
            <w:r w:rsidRPr="003B245C">
              <w:rPr>
                <w:rFonts w:ascii="Times New Roman" w:eastAsia="標楷體" w:hAnsi="標楷體" w:hint="eastAsia"/>
              </w:rPr>
              <w:t>原</w:t>
            </w:r>
            <w:r>
              <w:rPr>
                <w:rFonts w:ascii="Times New Roman" w:eastAsia="標楷體" w:hAnsi="標楷體" w:hint="eastAsia"/>
              </w:rPr>
              <w:t>公告</w:t>
            </w:r>
            <w:r w:rsidRPr="003B245C">
              <w:rPr>
                <w:rFonts w:ascii="Times New Roman" w:eastAsia="標楷體" w:hAnsi="標楷體" w:hint="eastAsia"/>
              </w:rPr>
              <w:t>並無說明細網格模擬範圍選取原則，故說明細網格之模擬範圍依新增及變更污染源所在地進行設定。</w:t>
            </w:r>
          </w:p>
          <w:p w:rsidR="00195452" w:rsidRDefault="00195452" w:rsidP="00913C28">
            <w:pPr>
              <w:numPr>
                <w:ilvl w:val="0"/>
                <w:numId w:val="3"/>
              </w:numPr>
              <w:rPr>
                <w:rFonts w:ascii="Times New Roman" w:eastAsia="標楷體" w:hAnsi="標楷體"/>
              </w:rPr>
            </w:pPr>
            <w:r w:rsidRPr="003B245C">
              <w:rPr>
                <w:rFonts w:ascii="Times New Roman" w:eastAsia="標楷體" w:hAnsi="標楷體" w:hint="eastAsia"/>
              </w:rPr>
              <w:t>新增及變更污染源所排放之各種污染物於模擬期程中最大地面模擬濃度可能會跨越原細網格劃分區域，且因電腦計算能力與日俱增，故僅建議最小劃分區域範圍。</w:t>
            </w:r>
          </w:p>
          <w:p w:rsidR="00195452" w:rsidRPr="00913C28" w:rsidRDefault="00195452" w:rsidP="00913C28">
            <w:pPr>
              <w:numPr>
                <w:ilvl w:val="0"/>
                <w:numId w:val="3"/>
              </w:numPr>
              <w:rPr>
                <w:rFonts w:ascii="Times New Roman" w:eastAsia="標楷體" w:hAnsi="標楷體"/>
              </w:rPr>
            </w:pPr>
            <w:r>
              <w:rPr>
                <w:rFonts w:ascii="Times New Roman" w:eastAsia="標楷體" w:hAnsi="標楷體" w:hint="eastAsia"/>
              </w:rPr>
              <w:t>離島地區因地域狹小，模擬範圍不好設定，故改採個案審查原則。</w:t>
            </w:r>
          </w:p>
        </w:tc>
      </w:tr>
      <w:tr w:rsidR="00195452" w:rsidRPr="00246A0C" w:rsidTr="00B03E6A">
        <w:trPr>
          <w:trHeight w:val="1700"/>
          <w:jc w:val="center"/>
        </w:trPr>
        <w:tc>
          <w:tcPr>
            <w:tcW w:w="4361" w:type="dxa"/>
          </w:tcPr>
          <w:p w:rsidR="00195452" w:rsidRPr="00E56A93" w:rsidRDefault="00195452" w:rsidP="00A67592">
            <w:pPr>
              <w:ind w:left="480" w:hangingChars="200" w:hanging="480"/>
              <w:jc w:val="both"/>
              <w:rPr>
                <w:rFonts w:eastAsia="標楷體"/>
              </w:rPr>
            </w:pPr>
            <w:r w:rsidRPr="006F4346">
              <w:rPr>
                <w:rFonts w:eastAsia="標楷體" w:hint="eastAsia"/>
                <w:color w:val="FF0000"/>
                <w:u w:val="single"/>
              </w:rPr>
              <w:t>二</w:t>
            </w:r>
            <w:r w:rsidRPr="000052BF">
              <w:rPr>
                <w:rFonts w:eastAsia="標楷體" w:hint="eastAsia"/>
                <w:color w:val="FF0000"/>
                <w:u w:val="single"/>
              </w:rPr>
              <w:t>、</w:t>
            </w:r>
            <w:r>
              <w:rPr>
                <w:rFonts w:eastAsia="標楷體" w:hint="eastAsia"/>
                <w:color w:val="FF0000"/>
                <w:u w:val="single"/>
              </w:rPr>
              <w:t>軌跡類模式所使用</w:t>
            </w:r>
            <w:r w:rsidRPr="000052BF">
              <w:rPr>
                <w:rFonts w:eastAsia="標楷體" w:hint="eastAsia"/>
                <w:color w:val="FF0000"/>
                <w:u w:val="single"/>
              </w:rPr>
              <w:t>氣象資料之產生方法，需檢附文件說明</w:t>
            </w:r>
            <w:r>
              <w:rPr>
                <w:rFonts w:eastAsia="標楷體" w:hint="eastAsia"/>
                <w:color w:val="FF0000"/>
                <w:u w:val="single"/>
              </w:rPr>
              <w:t>（</w:t>
            </w:r>
            <w:r w:rsidRPr="000052BF">
              <w:rPr>
                <w:rFonts w:eastAsia="標楷體" w:hint="eastAsia"/>
                <w:color w:val="FF0000"/>
                <w:u w:val="single"/>
              </w:rPr>
              <w:t>如表</w:t>
            </w:r>
            <w:r>
              <w:rPr>
                <w:rFonts w:eastAsia="標楷體"/>
                <w:color w:val="FF0000"/>
                <w:u w:val="single"/>
              </w:rPr>
              <w:t>1-2</w:t>
            </w:r>
            <w:r>
              <w:rPr>
                <w:rFonts w:eastAsia="標楷體" w:hint="eastAsia"/>
                <w:color w:val="FF0000"/>
                <w:u w:val="single"/>
              </w:rPr>
              <w:t>），</w:t>
            </w:r>
            <w:r w:rsidRPr="000052BF">
              <w:rPr>
                <w:rFonts w:eastAsia="標楷體" w:hint="eastAsia"/>
                <w:color w:val="FF0000"/>
                <w:u w:val="single"/>
              </w:rPr>
              <w:t>且其性能評估應符合附錄三之規定。</w:t>
            </w:r>
          </w:p>
        </w:tc>
        <w:tc>
          <w:tcPr>
            <w:tcW w:w="4358" w:type="dxa"/>
          </w:tcPr>
          <w:p w:rsidR="00195452" w:rsidRPr="000052BF" w:rsidRDefault="00195452" w:rsidP="00FF1A64">
            <w:pPr>
              <w:ind w:left="480" w:hangingChars="200" w:hanging="480"/>
              <w:jc w:val="both"/>
              <w:rPr>
                <w:rFonts w:eastAsia="標楷體"/>
                <w:u w:val="single"/>
              </w:rPr>
            </w:pPr>
            <w:r w:rsidRPr="000052BF">
              <w:rPr>
                <w:rFonts w:eastAsia="標楷體" w:hint="eastAsia"/>
                <w:u w:val="single"/>
              </w:rPr>
              <w:t>三、地面氣象資料至少需納入中央氣象局及環保署空氣品質監測站之氣象資料。如固定污染源鄰近直徑</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0052BF">
                <w:rPr>
                  <w:rFonts w:eastAsia="標楷體"/>
                  <w:u w:val="single"/>
                </w:rPr>
                <w:t>10</w:t>
              </w:r>
              <w:r w:rsidRPr="000052BF">
                <w:rPr>
                  <w:rFonts w:eastAsia="標楷體" w:hint="eastAsia"/>
                  <w:u w:val="single"/>
                </w:rPr>
                <w:t>公里</w:t>
              </w:r>
            </w:smartTag>
            <w:r w:rsidRPr="000052BF">
              <w:rPr>
                <w:rFonts w:eastAsia="標楷體" w:hint="eastAsia"/>
                <w:u w:val="single"/>
              </w:rPr>
              <w:t>內無上述氣象站建議自設氣象站。</w:t>
            </w:r>
          </w:p>
        </w:tc>
        <w:tc>
          <w:tcPr>
            <w:tcW w:w="2199" w:type="dxa"/>
          </w:tcPr>
          <w:p w:rsidR="00195452" w:rsidRDefault="00195452" w:rsidP="000D0C9B">
            <w:pPr>
              <w:numPr>
                <w:ilvl w:val="0"/>
                <w:numId w:val="4"/>
              </w:numPr>
              <w:rPr>
                <w:rFonts w:eastAsia="標楷體"/>
              </w:rPr>
            </w:pPr>
            <w:r>
              <w:rPr>
                <w:rFonts w:eastAsia="標楷體" w:hint="eastAsia"/>
              </w:rPr>
              <w:t>點次變更。</w:t>
            </w:r>
          </w:p>
          <w:p w:rsidR="00195452" w:rsidRPr="002B78BB" w:rsidRDefault="00195452" w:rsidP="00D536CE">
            <w:pPr>
              <w:numPr>
                <w:ilvl w:val="0"/>
                <w:numId w:val="4"/>
              </w:numPr>
              <w:jc w:val="both"/>
              <w:rPr>
                <w:rFonts w:eastAsia="標楷體"/>
              </w:rPr>
            </w:pPr>
            <w:r>
              <w:rPr>
                <w:rFonts w:eastAsia="標楷體" w:hint="eastAsia"/>
              </w:rPr>
              <w:t>模式所需之氣象資料產生方法及相關規定另於附錄三「</w:t>
            </w:r>
            <w:r w:rsidRPr="00246A0C">
              <w:rPr>
                <w:rFonts w:eastAsia="標楷體" w:hint="eastAsia"/>
              </w:rPr>
              <w:t>模式模擬結果性能評估規範</w:t>
            </w:r>
            <w:r>
              <w:rPr>
                <w:rFonts w:eastAsia="標楷體" w:hint="eastAsia"/>
              </w:rPr>
              <w:t>」說明，故連結本點至附錄三並刪除原點內容。</w:t>
            </w:r>
          </w:p>
        </w:tc>
      </w:tr>
      <w:tr w:rsidR="00195452" w:rsidRPr="00E56A93" w:rsidTr="00B03E6A">
        <w:trPr>
          <w:jc w:val="center"/>
        </w:trPr>
        <w:tc>
          <w:tcPr>
            <w:tcW w:w="4361" w:type="dxa"/>
          </w:tcPr>
          <w:p w:rsidR="00195452" w:rsidRPr="000C08A8" w:rsidRDefault="00195452" w:rsidP="00FB5160">
            <w:pPr>
              <w:ind w:left="480" w:hangingChars="200" w:hanging="480"/>
              <w:jc w:val="both"/>
              <w:rPr>
                <w:rFonts w:eastAsia="標楷體"/>
              </w:rPr>
            </w:pPr>
          </w:p>
        </w:tc>
        <w:tc>
          <w:tcPr>
            <w:tcW w:w="4358" w:type="dxa"/>
          </w:tcPr>
          <w:p w:rsidR="00195452" w:rsidRPr="00E8050D" w:rsidRDefault="00195452" w:rsidP="000C4637">
            <w:pPr>
              <w:ind w:left="480" w:hangingChars="200" w:hanging="480"/>
              <w:jc w:val="both"/>
              <w:rPr>
                <w:rFonts w:eastAsia="標楷體"/>
              </w:rPr>
            </w:pPr>
            <w:r w:rsidRPr="008F703F">
              <w:rPr>
                <w:rFonts w:eastAsia="標楷體" w:hint="eastAsia"/>
              </w:rPr>
              <w:t>四、探空氣象資料未使用中央主管機關張貼於網站之資料者，應依圖</w:t>
            </w:r>
            <w:r w:rsidRPr="008F703F">
              <w:rPr>
                <w:rFonts w:eastAsia="標楷體"/>
              </w:rPr>
              <w:t>1-6</w:t>
            </w:r>
            <w:r w:rsidRPr="008F703F">
              <w:rPr>
                <w:rFonts w:eastAsia="標楷體" w:hint="eastAsia"/>
              </w:rPr>
              <w:t>測站涵蓋範圍圖選取。</w:t>
            </w:r>
          </w:p>
        </w:tc>
        <w:tc>
          <w:tcPr>
            <w:tcW w:w="2199" w:type="dxa"/>
          </w:tcPr>
          <w:p w:rsidR="00195452" w:rsidRPr="009E3E8C" w:rsidRDefault="00195452" w:rsidP="000D0C9B">
            <w:pPr>
              <w:numPr>
                <w:ilvl w:val="0"/>
                <w:numId w:val="5"/>
              </w:numPr>
              <w:rPr>
                <w:rFonts w:eastAsia="標楷體"/>
              </w:rPr>
            </w:pPr>
            <w:r w:rsidRPr="00C1179C">
              <w:rPr>
                <w:rFonts w:eastAsia="標楷體" w:hint="eastAsia"/>
                <w:u w:val="single"/>
              </w:rPr>
              <w:t>本點刪除</w:t>
            </w:r>
            <w:r w:rsidRPr="009E3E8C">
              <w:rPr>
                <w:rFonts w:eastAsia="標楷體" w:hint="eastAsia"/>
              </w:rPr>
              <w:t>。</w:t>
            </w:r>
          </w:p>
          <w:p w:rsidR="00195452" w:rsidRPr="00246A0C" w:rsidRDefault="00195452" w:rsidP="000D0C9B">
            <w:pPr>
              <w:numPr>
                <w:ilvl w:val="0"/>
                <w:numId w:val="5"/>
              </w:numPr>
              <w:rPr>
                <w:rFonts w:eastAsia="標楷體"/>
              </w:rPr>
            </w:pPr>
            <w:r>
              <w:rPr>
                <w:rFonts w:eastAsia="標楷體" w:hint="eastAsia"/>
              </w:rPr>
              <w:t>如前點說明二。</w:t>
            </w:r>
          </w:p>
        </w:tc>
      </w:tr>
      <w:tr w:rsidR="00195452" w:rsidRPr="00727E8E" w:rsidTr="00B03E6A">
        <w:trPr>
          <w:jc w:val="center"/>
        </w:trPr>
        <w:tc>
          <w:tcPr>
            <w:tcW w:w="4361" w:type="dxa"/>
          </w:tcPr>
          <w:p w:rsidR="00195452" w:rsidRPr="0033791B" w:rsidRDefault="00195452" w:rsidP="00F112BC">
            <w:pPr>
              <w:ind w:left="480" w:hangingChars="200" w:hanging="480"/>
              <w:jc w:val="both"/>
              <w:rPr>
                <w:rFonts w:eastAsia="標楷體"/>
              </w:rPr>
            </w:pPr>
            <w:r>
              <w:rPr>
                <w:rFonts w:eastAsia="標楷體" w:hint="eastAsia"/>
                <w:color w:val="FF0000"/>
                <w:u w:val="single"/>
              </w:rPr>
              <w:t>三</w:t>
            </w:r>
            <w:r w:rsidRPr="00B23F25">
              <w:rPr>
                <w:rFonts w:eastAsia="標楷體" w:hint="eastAsia"/>
                <w:color w:val="FF0000"/>
                <w:u w:val="single"/>
              </w:rPr>
              <w:t>、</w:t>
            </w:r>
            <w:r w:rsidRPr="00F112BC">
              <w:rPr>
                <w:rFonts w:eastAsia="標楷體" w:hint="eastAsia"/>
                <w:color w:val="FF0000"/>
                <w:u w:val="single"/>
              </w:rPr>
              <w:t>模擬範圍內所需</w:t>
            </w:r>
            <w:r w:rsidRPr="009A138B">
              <w:rPr>
                <w:rFonts w:eastAsia="標楷體" w:hint="eastAsia"/>
                <w:color w:val="FF0000"/>
                <w:u w:val="single"/>
              </w:rPr>
              <w:t>之</w:t>
            </w:r>
            <w:r w:rsidRPr="00B23F25">
              <w:rPr>
                <w:rFonts w:eastAsia="標楷體" w:hint="eastAsia"/>
                <w:color w:val="FF0000"/>
                <w:u w:val="single"/>
              </w:rPr>
              <w:t>背景濃度資料及</w:t>
            </w:r>
            <w:r w:rsidRPr="009A138B">
              <w:rPr>
                <w:rFonts w:eastAsia="標楷體" w:hint="eastAsia"/>
                <w:color w:val="FF0000"/>
                <w:u w:val="single"/>
              </w:rPr>
              <w:t>背景排放源資料應使用中央主管機關公</w:t>
            </w:r>
            <w:r>
              <w:rPr>
                <w:rFonts w:eastAsia="標楷體" w:hint="eastAsia"/>
                <w:color w:val="FF0000"/>
                <w:u w:val="single"/>
              </w:rPr>
              <w:t>告</w:t>
            </w:r>
            <w:r w:rsidRPr="009A138B">
              <w:rPr>
                <w:rFonts w:eastAsia="標楷體" w:hint="eastAsia"/>
                <w:color w:val="FF0000"/>
                <w:u w:val="single"/>
              </w:rPr>
              <w:t>之資料</w:t>
            </w:r>
            <w:r>
              <w:rPr>
                <w:rFonts w:eastAsia="標楷體" w:hint="eastAsia"/>
                <w:color w:val="FF0000"/>
                <w:u w:val="single"/>
              </w:rPr>
              <w:t>。</w:t>
            </w:r>
            <w:r w:rsidRPr="00225726">
              <w:rPr>
                <w:rFonts w:eastAsia="標楷體" w:hint="eastAsia"/>
                <w:color w:val="000000"/>
              </w:rPr>
              <w:t>未使用中央主管機關</w:t>
            </w:r>
            <w:r w:rsidRPr="005B3D5D">
              <w:rPr>
                <w:rFonts w:eastAsia="標楷體" w:hint="eastAsia"/>
                <w:color w:val="FF0000"/>
                <w:u w:val="single"/>
              </w:rPr>
              <w:t>公告</w:t>
            </w:r>
            <w:r w:rsidRPr="00225726">
              <w:rPr>
                <w:rFonts w:eastAsia="標楷體" w:hint="eastAsia"/>
                <w:color w:val="000000"/>
              </w:rPr>
              <w:t>之排放量資料者，應檢附文件說明</w:t>
            </w:r>
            <w:r>
              <w:rPr>
                <w:rFonts w:eastAsia="標楷體" w:hint="eastAsia"/>
                <w:color w:val="FF0000"/>
                <w:u w:val="single"/>
              </w:rPr>
              <w:t>（</w:t>
            </w:r>
            <w:r w:rsidRPr="009A138B">
              <w:rPr>
                <w:rFonts w:eastAsia="標楷體" w:hint="eastAsia"/>
                <w:color w:val="FF0000"/>
                <w:u w:val="single"/>
              </w:rPr>
              <w:t>如表</w:t>
            </w:r>
            <w:r>
              <w:rPr>
                <w:rFonts w:eastAsia="標楷體"/>
                <w:color w:val="FF0000"/>
                <w:u w:val="single"/>
              </w:rPr>
              <w:t>1-3</w:t>
            </w:r>
            <w:r>
              <w:rPr>
                <w:rFonts w:eastAsia="標楷體" w:hint="eastAsia"/>
                <w:color w:val="FF0000"/>
                <w:u w:val="single"/>
              </w:rPr>
              <w:t>）。</w:t>
            </w:r>
            <w:r w:rsidRPr="0033791B">
              <w:rPr>
                <w:rFonts w:eastAsia="標楷體"/>
              </w:rPr>
              <w:t xml:space="preserve"> </w:t>
            </w:r>
          </w:p>
        </w:tc>
        <w:tc>
          <w:tcPr>
            <w:tcW w:w="4358" w:type="dxa"/>
          </w:tcPr>
          <w:p w:rsidR="00195452" w:rsidRPr="0033791B" w:rsidRDefault="00195452" w:rsidP="00E8050D">
            <w:pPr>
              <w:ind w:left="480" w:hangingChars="200" w:hanging="480"/>
              <w:jc w:val="both"/>
              <w:rPr>
                <w:rFonts w:eastAsia="標楷體"/>
              </w:rPr>
            </w:pPr>
            <w:r w:rsidRPr="008F703F">
              <w:rPr>
                <w:rFonts w:eastAsia="標楷體" w:hint="eastAsia"/>
              </w:rPr>
              <w:t>五、模擬</w:t>
            </w:r>
            <w:r w:rsidRPr="00F112BC">
              <w:rPr>
                <w:rFonts w:eastAsia="標楷體" w:hint="eastAsia"/>
                <w:u w:val="single"/>
              </w:rPr>
              <w:t>臭氧</w:t>
            </w:r>
            <w:r w:rsidRPr="008F703F">
              <w:rPr>
                <w:rFonts w:eastAsia="標楷體" w:hint="eastAsia"/>
              </w:rPr>
              <w:t>需輸入模擬範圍內之背景排放量資料、背景濃度資料，未使用中央主管機關</w:t>
            </w:r>
            <w:r w:rsidRPr="00F112BC">
              <w:rPr>
                <w:rFonts w:eastAsia="標楷體" w:hint="eastAsia"/>
                <w:u w:val="single"/>
              </w:rPr>
              <w:t>張貼</w:t>
            </w:r>
            <w:r w:rsidRPr="008F703F">
              <w:rPr>
                <w:rFonts w:eastAsia="標楷體" w:hint="eastAsia"/>
              </w:rPr>
              <w:t>之排放量資料者，應檢附文件說明</w:t>
            </w:r>
            <w:r>
              <w:rPr>
                <w:rFonts w:eastAsia="標楷體" w:hint="eastAsia"/>
              </w:rPr>
              <w:t>（</w:t>
            </w:r>
            <w:r w:rsidRPr="008F703F">
              <w:rPr>
                <w:rFonts w:eastAsia="標楷體" w:hint="eastAsia"/>
              </w:rPr>
              <w:t>如表</w:t>
            </w:r>
            <w:r w:rsidRPr="008F703F">
              <w:rPr>
                <w:rFonts w:eastAsia="標楷體"/>
              </w:rPr>
              <w:t>3-6</w:t>
            </w:r>
            <w:r>
              <w:rPr>
                <w:rFonts w:eastAsia="標楷體" w:hint="eastAsia"/>
              </w:rPr>
              <w:t>）</w:t>
            </w:r>
            <w:r w:rsidRPr="008F703F">
              <w:rPr>
                <w:rFonts w:eastAsia="標楷體" w:hint="eastAsia"/>
              </w:rPr>
              <w:t>。</w:t>
            </w:r>
          </w:p>
        </w:tc>
        <w:tc>
          <w:tcPr>
            <w:tcW w:w="2199" w:type="dxa"/>
          </w:tcPr>
          <w:p w:rsidR="00195452" w:rsidRDefault="00195452" w:rsidP="000D0C9B">
            <w:pPr>
              <w:numPr>
                <w:ilvl w:val="0"/>
                <w:numId w:val="6"/>
              </w:numPr>
              <w:rPr>
                <w:rFonts w:eastAsia="標楷體"/>
              </w:rPr>
            </w:pPr>
            <w:r>
              <w:rPr>
                <w:rFonts w:eastAsia="標楷體" w:hint="eastAsia"/>
              </w:rPr>
              <w:t>點次變更。</w:t>
            </w:r>
          </w:p>
          <w:p w:rsidR="00195452" w:rsidRPr="002B78BB" w:rsidRDefault="00195452" w:rsidP="000D0C9B">
            <w:pPr>
              <w:numPr>
                <w:ilvl w:val="0"/>
                <w:numId w:val="6"/>
              </w:numPr>
              <w:rPr>
                <w:rFonts w:eastAsia="標楷體"/>
              </w:rPr>
            </w:pPr>
            <w:r>
              <w:rPr>
                <w:rFonts w:eastAsia="標楷體" w:hint="eastAsia"/>
              </w:rPr>
              <w:t>為減少模擬結果之差異，說明</w:t>
            </w:r>
            <w:r w:rsidRPr="003003ED">
              <w:rPr>
                <w:rFonts w:eastAsia="標楷體" w:hint="eastAsia"/>
              </w:rPr>
              <w:t>背景濃度資料及背景排放源資料應使用中央主管機關公告之資料</w:t>
            </w:r>
            <w:r>
              <w:rPr>
                <w:rFonts w:eastAsia="標楷體" w:hint="eastAsia"/>
              </w:rPr>
              <w:t>，然未使用時，應檢附文件以說明</w:t>
            </w:r>
            <w:r w:rsidRPr="0042202E">
              <w:rPr>
                <w:rFonts w:eastAsia="標楷體" w:hint="eastAsia"/>
                <w:color w:val="000000"/>
              </w:rPr>
              <w:t>。</w:t>
            </w:r>
          </w:p>
        </w:tc>
      </w:tr>
      <w:tr w:rsidR="00195452" w:rsidRPr="002B78BB" w:rsidTr="00B03E6A">
        <w:trPr>
          <w:jc w:val="center"/>
        </w:trPr>
        <w:tc>
          <w:tcPr>
            <w:tcW w:w="4361" w:type="dxa"/>
          </w:tcPr>
          <w:p w:rsidR="00195452" w:rsidRPr="006F4346" w:rsidRDefault="00195452" w:rsidP="0010436D">
            <w:pPr>
              <w:ind w:left="480" w:hangingChars="200" w:hanging="480"/>
              <w:jc w:val="both"/>
              <w:rPr>
                <w:rFonts w:eastAsia="標楷體"/>
                <w:color w:val="FF0000"/>
                <w:u w:val="single"/>
              </w:rPr>
            </w:pPr>
            <w:r>
              <w:rPr>
                <w:rFonts w:eastAsia="標楷體" w:hint="eastAsia"/>
                <w:color w:val="FF0000"/>
                <w:u w:val="single"/>
              </w:rPr>
              <w:t>四</w:t>
            </w:r>
            <w:r w:rsidRPr="006F4346">
              <w:rPr>
                <w:rFonts w:eastAsia="標楷體" w:hint="eastAsia"/>
                <w:color w:val="FF0000"/>
                <w:u w:val="single"/>
              </w:rPr>
              <w:t>、模擬期程應使用中央主管機關公布於網站之案例月或案例季。</w:t>
            </w:r>
            <w:r w:rsidRPr="001876BF">
              <w:rPr>
                <w:rFonts w:ascii="Times New Roman" w:eastAsia="標楷體" w:hAnsi="標楷體" w:hint="eastAsia"/>
                <w:color w:val="FF0000"/>
                <w:u w:val="single"/>
              </w:rPr>
              <w:t>若中央主管機關未公告時，應選擇空氣品質不良之月份及季節，</w:t>
            </w:r>
            <w:r w:rsidRPr="00EF0A57">
              <w:rPr>
                <w:rFonts w:ascii="Times New Roman" w:eastAsia="標楷體" w:hAnsi="標楷體" w:hint="eastAsia"/>
                <w:color w:val="FF0000"/>
                <w:u w:val="single"/>
              </w:rPr>
              <w:t>並應檢附文件說明</w:t>
            </w:r>
            <w:r>
              <w:rPr>
                <w:rFonts w:eastAsia="標楷體" w:hint="eastAsia"/>
                <w:color w:val="FF0000"/>
                <w:u w:val="single"/>
              </w:rPr>
              <w:t>（</w:t>
            </w:r>
            <w:r w:rsidRPr="007C6F55">
              <w:rPr>
                <w:rFonts w:eastAsia="標楷體" w:hint="eastAsia"/>
                <w:color w:val="FF0000"/>
                <w:u w:val="single"/>
              </w:rPr>
              <w:t>如表</w:t>
            </w:r>
            <w:r w:rsidRPr="007C6F55">
              <w:rPr>
                <w:rFonts w:eastAsia="標楷體"/>
                <w:color w:val="FF0000"/>
                <w:u w:val="single"/>
              </w:rPr>
              <w:t>1-</w:t>
            </w:r>
            <w:r>
              <w:rPr>
                <w:rFonts w:eastAsia="標楷體"/>
                <w:color w:val="FF0000"/>
                <w:u w:val="single"/>
              </w:rPr>
              <w:t>4</w:t>
            </w:r>
            <w:r>
              <w:rPr>
                <w:rFonts w:eastAsia="標楷體" w:hint="eastAsia"/>
                <w:color w:val="FF0000"/>
                <w:u w:val="single"/>
              </w:rPr>
              <w:t>）</w:t>
            </w:r>
            <w:r>
              <w:rPr>
                <w:rFonts w:ascii="Times New Roman" w:eastAsia="標楷體" w:hAnsi="標楷體" w:hint="eastAsia"/>
                <w:color w:val="FF0000"/>
                <w:u w:val="single"/>
              </w:rPr>
              <w:t>，</w:t>
            </w:r>
            <w:r w:rsidRPr="001876BF">
              <w:rPr>
                <w:rFonts w:ascii="Times New Roman" w:eastAsia="標楷體" w:hAnsi="標楷體" w:hint="eastAsia"/>
                <w:color w:val="FF0000"/>
                <w:u w:val="single"/>
              </w:rPr>
              <w:t>月份原則上臭氧為五月或十月，懸浮微粒為十一月或十二月。季節原則上臭氧為春季（三月至五月）及秋季（九月至十一月）；懸浮微粒及細懸浮微粒為秋季（九月至十一月）及冬季（十二月、一月及二月）。</w:t>
            </w:r>
          </w:p>
        </w:tc>
        <w:tc>
          <w:tcPr>
            <w:tcW w:w="4358" w:type="dxa"/>
          </w:tcPr>
          <w:p w:rsidR="00195452" w:rsidRPr="0095447C" w:rsidRDefault="00195452" w:rsidP="008F703F">
            <w:pPr>
              <w:ind w:left="480" w:hangingChars="200" w:hanging="480"/>
              <w:jc w:val="both"/>
              <w:rPr>
                <w:rFonts w:eastAsia="標楷體"/>
                <w:u w:val="single"/>
              </w:rPr>
            </w:pPr>
            <w:r w:rsidRPr="002B78BB">
              <w:rPr>
                <w:rFonts w:eastAsia="標楷體" w:hint="eastAsia"/>
              </w:rPr>
              <w:t>六、中央主管機關未公布模擬案例日時，</w:t>
            </w:r>
            <w:r w:rsidRPr="0095447C">
              <w:rPr>
                <w:rFonts w:eastAsia="標楷體" w:hint="eastAsia"/>
                <w:u w:val="single"/>
              </w:rPr>
              <w:t>案例日之篩選步驟如下，並應檢附文件說明</w:t>
            </w:r>
            <w:r>
              <w:rPr>
                <w:rFonts w:eastAsia="標楷體" w:hint="eastAsia"/>
                <w:u w:val="single"/>
              </w:rPr>
              <w:t>（</w:t>
            </w:r>
            <w:r w:rsidRPr="0095447C">
              <w:rPr>
                <w:rFonts w:eastAsia="標楷體" w:hint="eastAsia"/>
                <w:u w:val="single"/>
              </w:rPr>
              <w:t>如表</w:t>
            </w:r>
            <w:r w:rsidRPr="0095447C">
              <w:rPr>
                <w:rFonts w:eastAsia="標楷體"/>
                <w:u w:val="single"/>
              </w:rPr>
              <w:t>3-5</w:t>
            </w:r>
            <w:r>
              <w:rPr>
                <w:rFonts w:eastAsia="標楷體" w:hint="eastAsia"/>
                <w:u w:val="single"/>
              </w:rPr>
              <w:t>）</w:t>
            </w:r>
            <w:r w:rsidRPr="0095447C">
              <w:rPr>
                <w:rFonts w:eastAsia="標楷體" w:hint="eastAsia"/>
                <w:u w:val="single"/>
              </w:rPr>
              <w:t>：</w:t>
            </w:r>
          </w:p>
          <w:p w:rsidR="00195452" w:rsidRPr="0095447C" w:rsidRDefault="00195452" w:rsidP="008738F4">
            <w:pPr>
              <w:ind w:leftChars="100" w:left="1037" w:hangingChars="332" w:hanging="797"/>
              <w:jc w:val="both"/>
              <w:rPr>
                <w:rFonts w:eastAsia="標楷體"/>
                <w:u w:val="single"/>
              </w:rPr>
            </w:pPr>
            <w:r>
              <w:rPr>
                <w:rFonts w:eastAsia="標楷體" w:hint="eastAsia"/>
                <w:u w:val="single"/>
              </w:rPr>
              <w:t>（</w:t>
            </w:r>
            <w:r w:rsidRPr="0095447C">
              <w:rPr>
                <w:rFonts w:eastAsia="標楷體" w:hint="eastAsia"/>
                <w:u w:val="single"/>
              </w:rPr>
              <w:t>一</w:t>
            </w:r>
            <w:r>
              <w:rPr>
                <w:rFonts w:eastAsia="標楷體" w:hint="eastAsia"/>
                <w:u w:val="single"/>
              </w:rPr>
              <w:t>）</w:t>
            </w:r>
            <w:r w:rsidRPr="0095447C">
              <w:rPr>
                <w:rFonts w:eastAsia="標楷體"/>
                <w:u w:val="single"/>
              </w:rPr>
              <w:tab/>
            </w:r>
            <w:r w:rsidRPr="0095447C">
              <w:rPr>
                <w:rFonts w:eastAsia="標楷體" w:hint="eastAsia"/>
                <w:u w:val="single"/>
              </w:rPr>
              <w:t>將全年之臭氧污染案例日與各種天氣型態進行歸類，建立全年案例日天氣型態歸類表。污染案例日之定義為模擬範圍內當天至少有三個空氣品質監測站之臭氧最大小時值大於</w:t>
            </w:r>
            <w:r w:rsidRPr="0095447C">
              <w:rPr>
                <w:rFonts w:eastAsia="標楷體"/>
                <w:u w:val="single"/>
              </w:rPr>
              <w:t>120 ppb</w:t>
            </w:r>
            <w:r w:rsidRPr="0095447C">
              <w:rPr>
                <w:rFonts w:eastAsia="標楷體" w:hint="eastAsia"/>
                <w:u w:val="single"/>
              </w:rPr>
              <w:t>。</w:t>
            </w:r>
          </w:p>
          <w:p w:rsidR="00195452" w:rsidRPr="002B78BB" w:rsidRDefault="00195452" w:rsidP="008738F4">
            <w:pPr>
              <w:ind w:leftChars="100" w:left="1037" w:hangingChars="332" w:hanging="797"/>
              <w:jc w:val="both"/>
              <w:rPr>
                <w:rFonts w:eastAsia="標楷體"/>
              </w:rPr>
            </w:pPr>
            <w:r>
              <w:rPr>
                <w:rFonts w:eastAsia="標楷體" w:hint="eastAsia"/>
                <w:u w:val="single"/>
              </w:rPr>
              <w:t>（</w:t>
            </w:r>
            <w:r w:rsidRPr="0095447C">
              <w:rPr>
                <w:rFonts w:eastAsia="標楷體" w:hint="eastAsia"/>
                <w:u w:val="single"/>
              </w:rPr>
              <w:t>二</w:t>
            </w:r>
            <w:r>
              <w:rPr>
                <w:rFonts w:eastAsia="標楷體" w:hint="eastAsia"/>
                <w:u w:val="single"/>
              </w:rPr>
              <w:t>）</w:t>
            </w:r>
            <w:r w:rsidRPr="0095447C">
              <w:rPr>
                <w:rFonts w:eastAsia="標楷體"/>
                <w:u w:val="single"/>
              </w:rPr>
              <w:tab/>
            </w:r>
            <w:r w:rsidRPr="0095447C">
              <w:rPr>
                <w:rFonts w:eastAsia="標楷體" w:hint="eastAsia"/>
                <w:u w:val="single"/>
              </w:rPr>
              <w:t>從全年案例日天氣型態歸類表中，篩選至少連續四天之模擬案例以供後續模擬分析之用。此連續案例至少須涵蓋一個污染案例日，並至少涵蓋一種天氣型態。</w:t>
            </w:r>
          </w:p>
        </w:tc>
        <w:tc>
          <w:tcPr>
            <w:tcW w:w="2199" w:type="dxa"/>
          </w:tcPr>
          <w:p w:rsidR="00195452" w:rsidRDefault="00195452" w:rsidP="000D0C9B">
            <w:pPr>
              <w:numPr>
                <w:ilvl w:val="0"/>
                <w:numId w:val="7"/>
              </w:numPr>
              <w:rPr>
                <w:rFonts w:eastAsia="標楷體"/>
              </w:rPr>
            </w:pPr>
            <w:r>
              <w:rPr>
                <w:rFonts w:eastAsia="標楷體" w:hint="eastAsia"/>
              </w:rPr>
              <w:t>點次變更。</w:t>
            </w:r>
          </w:p>
          <w:p w:rsidR="00195452" w:rsidRPr="002B78BB" w:rsidRDefault="00195452" w:rsidP="00D536CE">
            <w:pPr>
              <w:numPr>
                <w:ilvl w:val="0"/>
                <w:numId w:val="7"/>
              </w:numPr>
              <w:jc w:val="both"/>
              <w:rPr>
                <w:rFonts w:eastAsia="標楷體"/>
              </w:rPr>
            </w:pPr>
            <w:r w:rsidRPr="0015539A">
              <w:rPr>
                <w:rFonts w:eastAsia="標楷體" w:hint="eastAsia"/>
              </w:rPr>
              <w:t>中央主管機關</w:t>
            </w:r>
            <w:r>
              <w:rPr>
                <w:rFonts w:eastAsia="標楷體" w:hint="eastAsia"/>
              </w:rPr>
              <w:t>應於使用者需求前將</w:t>
            </w:r>
            <w:r w:rsidRPr="0015539A">
              <w:rPr>
                <w:rFonts w:eastAsia="標楷體" w:hint="eastAsia"/>
              </w:rPr>
              <w:t>案例月或案例季公布於網站</w:t>
            </w:r>
            <w:r>
              <w:rPr>
                <w:rFonts w:eastAsia="標楷體" w:hint="eastAsia"/>
              </w:rPr>
              <w:t>，如無則建議多個臺灣地區較易發生高污染事件日之時期以供挑選進行模擬。</w:t>
            </w:r>
          </w:p>
        </w:tc>
      </w:tr>
      <w:tr w:rsidR="00195452" w:rsidRPr="002B78BB" w:rsidTr="00B03E6A">
        <w:trPr>
          <w:jc w:val="center"/>
        </w:trPr>
        <w:tc>
          <w:tcPr>
            <w:tcW w:w="4361" w:type="dxa"/>
          </w:tcPr>
          <w:p w:rsidR="00195452" w:rsidRPr="00AF39E7" w:rsidRDefault="00195452"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北部地區指定模擬範圍</w:t>
            </w:r>
            <w:r>
              <w:rPr>
                <w:rFonts w:eastAsia="標楷體" w:hint="eastAsia"/>
                <w:color w:val="FF0000"/>
                <w:u w:val="single"/>
              </w:rPr>
              <w:t>（</w:t>
            </w:r>
            <w:r w:rsidRPr="00AF39E7">
              <w:rPr>
                <w:rFonts w:eastAsia="標楷體"/>
                <w:color w:val="FF0000"/>
                <w:u w:val="single"/>
              </w:rPr>
              <w:t>1/5</w:t>
            </w:r>
            <w:r>
              <w:rPr>
                <w:rFonts w:eastAsia="標楷體" w:hint="eastAsia"/>
                <w:color w:val="FF0000"/>
                <w:u w:val="single"/>
              </w:rPr>
              <w:t>）</w:t>
            </w:r>
          </w:p>
          <w:p w:rsidR="00195452" w:rsidRPr="00AF39E7" w:rsidRDefault="00195452" w:rsidP="00FD5AA1">
            <w:pPr>
              <w:ind w:left="480" w:hangingChars="200" w:hanging="480"/>
              <w:jc w:val="center"/>
              <w:rPr>
                <w:rFonts w:eastAsia="標楷體"/>
                <w:color w:val="FF0000"/>
                <w:u w:val="single"/>
              </w:rPr>
            </w:pPr>
            <w:r>
              <w:rPr>
                <w:rFonts w:eastAsia="標楷體" w:hint="eastAsia"/>
                <w:color w:val="FF0000"/>
                <w:u w:val="single"/>
              </w:rPr>
              <w:t>（</w:t>
            </w:r>
            <w:r w:rsidRPr="00AF39E7">
              <w:rPr>
                <w:rFonts w:eastAsia="標楷體" w:hint="eastAsia"/>
                <w:color w:val="FF0000"/>
                <w:u w:val="single"/>
              </w:rPr>
              <w:t>適用新北市、</w:t>
            </w:r>
            <w:r>
              <w:rPr>
                <w:rFonts w:eastAsia="標楷體" w:hint="eastAsia"/>
                <w:color w:val="FF0000"/>
                <w:u w:val="single"/>
              </w:rPr>
              <w:t>臺</w:t>
            </w:r>
            <w:r w:rsidRPr="00AF39E7">
              <w:rPr>
                <w:rFonts w:eastAsia="標楷體" w:hint="eastAsia"/>
                <w:color w:val="FF0000"/>
                <w:u w:val="single"/>
              </w:rPr>
              <w:t>北市、基隆市、</w:t>
            </w:r>
            <w:r>
              <w:rPr>
                <w:rFonts w:eastAsia="標楷體" w:hint="eastAsia"/>
                <w:color w:val="FF0000"/>
                <w:u w:val="single"/>
              </w:rPr>
              <w:t>桃園市</w:t>
            </w:r>
            <w:r w:rsidRPr="00AF39E7">
              <w:rPr>
                <w:rFonts w:eastAsia="標楷體" w:hint="eastAsia"/>
                <w:color w:val="FF0000"/>
                <w:u w:val="single"/>
              </w:rPr>
              <w:t>、新竹縣、新竹市、宜蘭縣</w:t>
            </w:r>
            <w:r>
              <w:rPr>
                <w:rFonts w:eastAsia="標楷體" w:hint="eastAsia"/>
                <w:color w:val="FF0000"/>
                <w:u w:val="single"/>
              </w:rPr>
              <w:t>）</w:t>
            </w:r>
          </w:p>
          <w:p w:rsidR="00195452" w:rsidRPr="00AF39E7" w:rsidRDefault="00195452" w:rsidP="00FD5AA1">
            <w:pPr>
              <w:ind w:left="480" w:hangingChars="200" w:hanging="480"/>
              <w:jc w:val="both"/>
              <w:rPr>
                <w:rFonts w:eastAsia="標楷體"/>
                <w:color w:val="FF0000"/>
                <w:u w:val="single"/>
              </w:rPr>
            </w:pPr>
            <w:r w:rsidRPr="000D668E">
              <w:rPr>
                <w:rFonts w:eastAsia="標楷體"/>
                <w:noProof/>
                <w:color w:val="FF0000"/>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圖片 12" o:spid="_x0000_i1025" type="#_x0000_t75" alt="北部" style="width:172.5pt;height:276.5pt;visibility:visible">
                  <v:imagedata r:id="rId7" o:title=""/>
                </v:shape>
              </w:pict>
            </w:r>
          </w:p>
        </w:tc>
        <w:tc>
          <w:tcPr>
            <w:tcW w:w="4358" w:type="dxa"/>
          </w:tcPr>
          <w:p w:rsidR="00195452" w:rsidRPr="00E8050D" w:rsidRDefault="00195452" w:rsidP="00FD5AA1">
            <w:pPr>
              <w:ind w:left="480" w:hangingChars="200" w:hanging="480"/>
              <w:jc w:val="both"/>
              <w:rPr>
                <w:rFonts w:eastAsia="標楷體"/>
              </w:rPr>
            </w:pPr>
          </w:p>
        </w:tc>
        <w:tc>
          <w:tcPr>
            <w:tcW w:w="2199" w:type="dxa"/>
          </w:tcPr>
          <w:p w:rsidR="00195452" w:rsidRPr="003A722F" w:rsidRDefault="00195452" w:rsidP="00C03ADC">
            <w:pPr>
              <w:numPr>
                <w:ilvl w:val="0"/>
                <w:numId w:val="11"/>
              </w:numPr>
              <w:rPr>
                <w:rFonts w:eastAsia="標楷體"/>
                <w:color w:val="000000"/>
              </w:rPr>
            </w:pPr>
            <w:r w:rsidRPr="003A722F">
              <w:rPr>
                <w:rFonts w:eastAsia="標楷體" w:hint="eastAsia"/>
                <w:color w:val="000000"/>
              </w:rPr>
              <w:t>新增圖</w:t>
            </w:r>
            <w:r w:rsidRPr="003A722F">
              <w:rPr>
                <w:rFonts w:eastAsia="標楷體"/>
                <w:color w:val="000000"/>
              </w:rPr>
              <w:t>1-1</w:t>
            </w:r>
            <w:r w:rsidRPr="003A722F">
              <w:rPr>
                <w:rFonts w:eastAsia="標楷體" w:hint="eastAsia"/>
                <w:color w:val="000000"/>
              </w:rPr>
              <w:t>北部地區指定模擬範圍</w:t>
            </w:r>
            <w:r>
              <w:rPr>
                <w:rFonts w:eastAsia="標楷體" w:hint="eastAsia"/>
                <w:color w:val="000000"/>
              </w:rPr>
              <w:t>（</w:t>
            </w:r>
            <w:r w:rsidRPr="003A722F">
              <w:rPr>
                <w:rFonts w:eastAsia="標楷體"/>
                <w:color w:val="000000"/>
              </w:rPr>
              <w:t>1/5</w:t>
            </w:r>
            <w:r>
              <w:rPr>
                <w:rFonts w:eastAsia="標楷體" w:hint="eastAsia"/>
                <w:color w:val="000000"/>
              </w:rPr>
              <w:t>）</w:t>
            </w:r>
            <w:r w:rsidRPr="003A722F">
              <w:rPr>
                <w:rFonts w:eastAsia="標楷體" w:hint="eastAsia"/>
                <w:color w:val="000000"/>
              </w:rPr>
              <w:t>供模式模擬區域範圍之選取。</w:t>
            </w:r>
          </w:p>
        </w:tc>
      </w:tr>
      <w:tr w:rsidR="00195452" w:rsidRPr="002B78BB" w:rsidTr="00B03E6A">
        <w:trPr>
          <w:jc w:val="center"/>
        </w:trPr>
        <w:tc>
          <w:tcPr>
            <w:tcW w:w="4361" w:type="dxa"/>
          </w:tcPr>
          <w:p w:rsidR="00195452" w:rsidRPr="00AF39E7" w:rsidRDefault="00195452"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 xml:space="preserve">1-1 </w:t>
            </w:r>
            <w:r w:rsidRPr="00AF39E7">
              <w:rPr>
                <w:rFonts w:eastAsia="標楷體" w:hint="eastAsia"/>
                <w:color w:val="FF0000"/>
                <w:u w:val="single"/>
              </w:rPr>
              <w:t>中部地區指定模擬範圍</w:t>
            </w:r>
            <w:r>
              <w:rPr>
                <w:rFonts w:eastAsia="標楷體" w:hint="eastAsia"/>
                <w:color w:val="FF0000"/>
                <w:u w:val="single"/>
              </w:rPr>
              <w:t>（</w:t>
            </w:r>
            <w:r w:rsidRPr="00AF39E7">
              <w:rPr>
                <w:rFonts w:eastAsia="標楷體"/>
                <w:color w:val="FF0000"/>
                <w:u w:val="single"/>
              </w:rPr>
              <w:t>2/5</w:t>
            </w:r>
            <w:r>
              <w:rPr>
                <w:rFonts w:eastAsia="標楷體" w:hint="eastAsia"/>
                <w:color w:val="FF0000"/>
                <w:u w:val="single"/>
              </w:rPr>
              <w:t>）</w:t>
            </w:r>
          </w:p>
          <w:p w:rsidR="00195452" w:rsidRPr="00AF39E7" w:rsidRDefault="00195452" w:rsidP="003D2107">
            <w:pPr>
              <w:ind w:left="480" w:hangingChars="200" w:hanging="480"/>
              <w:jc w:val="center"/>
              <w:rPr>
                <w:rFonts w:eastAsia="標楷體"/>
                <w:color w:val="FF0000"/>
                <w:u w:val="single"/>
              </w:rPr>
            </w:pPr>
            <w:r>
              <w:rPr>
                <w:rFonts w:eastAsia="標楷體" w:hint="eastAsia"/>
                <w:color w:val="FF0000"/>
                <w:u w:val="single"/>
              </w:rPr>
              <w:t>（</w:t>
            </w:r>
            <w:r w:rsidRPr="00AF39E7">
              <w:rPr>
                <w:rFonts w:eastAsia="標楷體" w:hint="eastAsia"/>
                <w:color w:val="FF0000"/>
                <w:u w:val="single"/>
              </w:rPr>
              <w:t>適用苗栗縣、</w:t>
            </w:r>
            <w:r>
              <w:rPr>
                <w:rFonts w:eastAsia="標楷體" w:hint="eastAsia"/>
                <w:color w:val="FF0000"/>
                <w:u w:val="single"/>
              </w:rPr>
              <w:t>臺</w:t>
            </w:r>
            <w:r w:rsidRPr="00AF39E7">
              <w:rPr>
                <w:rFonts w:eastAsia="標楷體" w:hint="eastAsia"/>
                <w:color w:val="FF0000"/>
                <w:u w:val="single"/>
              </w:rPr>
              <w:t>中市、彰化縣、南投縣</w:t>
            </w:r>
            <w:r>
              <w:rPr>
                <w:rFonts w:eastAsia="標楷體" w:hint="eastAsia"/>
                <w:color w:val="FF0000"/>
                <w:u w:val="single"/>
              </w:rPr>
              <w:t>）</w:t>
            </w:r>
          </w:p>
          <w:p w:rsidR="00195452" w:rsidRPr="00AF39E7" w:rsidRDefault="00195452" w:rsidP="00FD5AA1">
            <w:pPr>
              <w:ind w:left="480" w:hangingChars="200" w:hanging="480"/>
              <w:jc w:val="both"/>
              <w:rPr>
                <w:rFonts w:eastAsia="標楷體"/>
                <w:color w:val="FF0000"/>
                <w:u w:val="single"/>
              </w:rPr>
            </w:pPr>
            <w:r w:rsidRPr="000D668E">
              <w:rPr>
                <w:rFonts w:eastAsia="標楷體"/>
                <w:noProof/>
                <w:color w:val="FF0000"/>
                <w:u w:val="single"/>
              </w:rPr>
              <w:pict>
                <v:shape id="圖片 1" o:spid="_x0000_i1026" type="#_x0000_t75" style="width:177.5pt;height:277pt;visibility:visible">
                  <v:imagedata r:id="rId8" o:title=""/>
                </v:shape>
              </w:pict>
            </w:r>
          </w:p>
        </w:tc>
        <w:tc>
          <w:tcPr>
            <w:tcW w:w="4358" w:type="dxa"/>
          </w:tcPr>
          <w:p w:rsidR="00195452" w:rsidRPr="00E8050D" w:rsidRDefault="00195452" w:rsidP="00FD5AA1">
            <w:pPr>
              <w:ind w:left="480" w:hangingChars="200" w:hanging="480"/>
              <w:jc w:val="both"/>
              <w:rPr>
                <w:rFonts w:eastAsia="標楷體"/>
              </w:rPr>
            </w:pPr>
          </w:p>
        </w:tc>
        <w:tc>
          <w:tcPr>
            <w:tcW w:w="2199" w:type="dxa"/>
          </w:tcPr>
          <w:p w:rsidR="00195452" w:rsidRPr="003A722F" w:rsidRDefault="00195452" w:rsidP="00D536CE">
            <w:pPr>
              <w:numPr>
                <w:ilvl w:val="0"/>
                <w:numId w:val="14"/>
              </w:numPr>
              <w:jc w:val="both"/>
              <w:rPr>
                <w:rFonts w:eastAsia="標楷體"/>
                <w:color w:val="000000"/>
              </w:rPr>
            </w:pPr>
            <w:r w:rsidRPr="003A722F">
              <w:rPr>
                <w:rFonts w:eastAsia="標楷體" w:hint="eastAsia"/>
                <w:color w:val="000000"/>
              </w:rPr>
              <w:t>新增圖</w:t>
            </w:r>
            <w:r>
              <w:rPr>
                <w:rFonts w:eastAsia="標楷體"/>
                <w:color w:val="000000"/>
              </w:rPr>
              <w:t>1-1</w:t>
            </w:r>
            <w:r w:rsidRPr="003A722F">
              <w:rPr>
                <w:rFonts w:eastAsia="標楷體" w:hint="eastAsia"/>
                <w:color w:val="000000"/>
              </w:rPr>
              <w:t>中部地區指定模擬範圍</w:t>
            </w:r>
            <w:r>
              <w:rPr>
                <w:rFonts w:eastAsia="標楷體" w:hint="eastAsia"/>
                <w:color w:val="000000"/>
              </w:rPr>
              <w:t>（</w:t>
            </w:r>
            <w:r w:rsidRPr="003A722F">
              <w:rPr>
                <w:rFonts w:eastAsia="標楷體"/>
                <w:color w:val="000000"/>
              </w:rPr>
              <w:t>2/5</w:t>
            </w:r>
            <w:r>
              <w:rPr>
                <w:rFonts w:eastAsia="標楷體" w:hint="eastAsia"/>
                <w:color w:val="000000"/>
              </w:rPr>
              <w:t>）</w:t>
            </w:r>
            <w:r w:rsidRPr="003A722F">
              <w:rPr>
                <w:rFonts w:eastAsia="標楷體" w:hint="eastAsia"/>
                <w:color w:val="000000"/>
              </w:rPr>
              <w:t>供模式模擬區域範圍之選取。</w:t>
            </w:r>
          </w:p>
        </w:tc>
      </w:tr>
      <w:tr w:rsidR="00195452" w:rsidRPr="002B78BB" w:rsidTr="00B03E6A">
        <w:trPr>
          <w:jc w:val="center"/>
        </w:trPr>
        <w:tc>
          <w:tcPr>
            <w:tcW w:w="4361" w:type="dxa"/>
          </w:tcPr>
          <w:p w:rsidR="00195452" w:rsidRPr="00AF39E7" w:rsidRDefault="00195452"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雲嘉地區指定模擬範圍</w:t>
            </w:r>
            <w:r>
              <w:rPr>
                <w:rFonts w:eastAsia="標楷體" w:hint="eastAsia"/>
                <w:color w:val="FF0000"/>
                <w:u w:val="single"/>
              </w:rPr>
              <w:t>（</w:t>
            </w:r>
            <w:r w:rsidRPr="00AF39E7">
              <w:rPr>
                <w:rFonts w:eastAsia="標楷體"/>
                <w:color w:val="FF0000"/>
                <w:u w:val="single"/>
              </w:rPr>
              <w:t>3/5</w:t>
            </w:r>
            <w:r>
              <w:rPr>
                <w:rFonts w:eastAsia="標楷體" w:hint="eastAsia"/>
                <w:color w:val="FF0000"/>
                <w:u w:val="single"/>
              </w:rPr>
              <w:t>）</w:t>
            </w:r>
          </w:p>
          <w:p w:rsidR="00195452" w:rsidRPr="00AF39E7" w:rsidRDefault="00195452" w:rsidP="00FD5AA1">
            <w:pPr>
              <w:ind w:left="480" w:hangingChars="200" w:hanging="480"/>
              <w:jc w:val="center"/>
              <w:rPr>
                <w:rFonts w:eastAsia="標楷體"/>
                <w:color w:val="FF0000"/>
                <w:u w:val="single"/>
              </w:rPr>
            </w:pPr>
            <w:r>
              <w:rPr>
                <w:rFonts w:eastAsia="標楷體" w:hint="eastAsia"/>
                <w:color w:val="FF0000"/>
                <w:u w:val="single"/>
              </w:rPr>
              <w:t>（</w:t>
            </w:r>
            <w:r w:rsidRPr="00AF39E7">
              <w:rPr>
                <w:rFonts w:eastAsia="標楷體" w:hint="eastAsia"/>
                <w:color w:val="FF0000"/>
                <w:u w:val="single"/>
              </w:rPr>
              <w:t>適用雲林縣、嘉義縣、嘉義市</w:t>
            </w:r>
            <w:r>
              <w:rPr>
                <w:rFonts w:eastAsia="標楷體" w:hint="eastAsia"/>
                <w:color w:val="FF0000"/>
                <w:u w:val="single"/>
              </w:rPr>
              <w:t>）</w:t>
            </w:r>
          </w:p>
          <w:p w:rsidR="00195452" w:rsidRPr="00AF39E7" w:rsidRDefault="00195452" w:rsidP="00FD5AA1">
            <w:pPr>
              <w:ind w:left="480" w:hangingChars="200" w:hanging="480"/>
              <w:jc w:val="both"/>
              <w:rPr>
                <w:rFonts w:eastAsia="標楷體"/>
                <w:color w:val="FF0000"/>
                <w:u w:val="single"/>
              </w:rPr>
            </w:pPr>
            <w:r w:rsidRPr="000D668E">
              <w:rPr>
                <w:rFonts w:eastAsia="標楷體"/>
                <w:noProof/>
                <w:color w:val="FF0000"/>
                <w:u w:val="single"/>
              </w:rPr>
              <w:pict>
                <v:shape id="圖片 16" o:spid="_x0000_i1027" type="#_x0000_t75" alt="雲嘉" style="width:172.5pt;height:276.5pt;visibility:visible">
                  <v:imagedata r:id="rId9" o:title=""/>
                </v:shape>
              </w:pict>
            </w:r>
          </w:p>
        </w:tc>
        <w:tc>
          <w:tcPr>
            <w:tcW w:w="4358" w:type="dxa"/>
          </w:tcPr>
          <w:p w:rsidR="00195452" w:rsidRPr="00E8050D" w:rsidRDefault="00195452" w:rsidP="00FD5AA1">
            <w:pPr>
              <w:ind w:left="480" w:hangingChars="200" w:hanging="480"/>
              <w:jc w:val="both"/>
              <w:rPr>
                <w:rFonts w:eastAsia="標楷體"/>
              </w:rPr>
            </w:pPr>
          </w:p>
        </w:tc>
        <w:tc>
          <w:tcPr>
            <w:tcW w:w="2199" w:type="dxa"/>
          </w:tcPr>
          <w:p w:rsidR="00195452" w:rsidRPr="003A722F" w:rsidRDefault="00195452" w:rsidP="00C93185">
            <w:pPr>
              <w:numPr>
                <w:ilvl w:val="0"/>
                <w:numId w:val="16"/>
              </w:numPr>
              <w:jc w:val="both"/>
              <w:rPr>
                <w:rFonts w:eastAsia="標楷體"/>
                <w:color w:val="000000"/>
              </w:rPr>
            </w:pPr>
            <w:r w:rsidRPr="003A722F">
              <w:rPr>
                <w:rFonts w:eastAsia="標楷體" w:hint="eastAsia"/>
                <w:color w:val="000000"/>
              </w:rPr>
              <w:t>新增圖</w:t>
            </w:r>
            <w:r>
              <w:rPr>
                <w:rFonts w:eastAsia="標楷體"/>
                <w:color w:val="000000"/>
              </w:rPr>
              <w:t>1-1</w:t>
            </w:r>
            <w:r w:rsidRPr="003A722F">
              <w:rPr>
                <w:rFonts w:eastAsia="標楷體" w:hint="eastAsia"/>
                <w:color w:val="000000"/>
              </w:rPr>
              <w:t>雲嘉地區指定模擬範圍</w:t>
            </w:r>
            <w:r>
              <w:rPr>
                <w:rFonts w:eastAsia="標楷體" w:hint="eastAsia"/>
                <w:color w:val="000000"/>
              </w:rPr>
              <w:t>（</w:t>
            </w:r>
            <w:r w:rsidRPr="003A722F">
              <w:rPr>
                <w:rFonts w:eastAsia="標楷體"/>
                <w:color w:val="000000"/>
              </w:rPr>
              <w:t>3/5</w:t>
            </w:r>
            <w:r>
              <w:rPr>
                <w:rFonts w:eastAsia="標楷體" w:hint="eastAsia"/>
                <w:color w:val="000000"/>
              </w:rPr>
              <w:t>）</w:t>
            </w:r>
            <w:r w:rsidRPr="003A722F">
              <w:rPr>
                <w:rFonts w:eastAsia="標楷體" w:hint="eastAsia"/>
                <w:color w:val="000000"/>
              </w:rPr>
              <w:t>供模式模擬區域範圍之選取。</w:t>
            </w:r>
          </w:p>
        </w:tc>
      </w:tr>
      <w:tr w:rsidR="00195452" w:rsidRPr="002B78BB" w:rsidTr="00B03E6A">
        <w:trPr>
          <w:jc w:val="center"/>
        </w:trPr>
        <w:tc>
          <w:tcPr>
            <w:tcW w:w="4361" w:type="dxa"/>
          </w:tcPr>
          <w:p w:rsidR="00195452" w:rsidRPr="00AF39E7" w:rsidRDefault="00195452"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南部地區指定模擬範圍</w:t>
            </w:r>
            <w:r>
              <w:rPr>
                <w:rFonts w:eastAsia="標楷體" w:hint="eastAsia"/>
                <w:color w:val="FF0000"/>
                <w:u w:val="single"/>
              </w:rPr>
              <w:t>（</w:t>
            </w:r>
            <w:r w:rsidRPr="00AF39E7">
              <w:rPr>
                <w:rFonts w:eastAsia="標楷體"/>
                <w:color w:val="FF0000"/>
                <w:u w:val="single"/>
              </w:rPr>
              <w:t>4/5</w:t>
            </w:r>
            <w:r>
              <w:rPr>
                <w:rFonts w:eastAsia="標楷體" w:hint="eastAsia"/>
                <w:color w:val="FF0000"/>
                <w:u w:val="single"/>
              </w:rPr>
              <w:t>）</w:t>
            </w:r>
          </w:p>
          <w:p w:rsidR="00195452" w:rsidRPr="00AF39E7" w:rsidRDefault="00195452" w:rsidP="00FD5AA1">
            <w:pPr>
              <w:ind w:left="480" w:hangingChars="200" w:hanging="480"/>
              <w:jc w:val="center"/>
              <w:rPr>
                <w:rFonts w:eastAsia="標楷體"/>
                <w:color w:val="FF0000"/>
                <w:u w:val="single"/>
              </w:rPr>
            </w:pPr>
            <w:r>
              <w:rPr>
                <w:rFonts w:eastAsia="標楷體" w:hint="eastAsia"/>
                <w:color w:val="FF0000"/>
                <w:u w:val="single"/>
              </w:rPr>
              <w:t>（</w:t>
            </w:r>
            <w:r w:rsidRPr="00AF39E7">
              <w:rPr>
                <w:rFonts w:eastAsia="標楷體" w:hint="eastAsia"/>
                <w:color w:val="FF0000"/>
                <w:u w:val="single"/>
              </w:rPr>
              <w:t>適用</w:t>
            </w:r>
            <w:r>
              <w:rPr>
                <w:rFonts w:eastAsia="標楷體" w:hint="eastAsia"/>
                <w:color w:val="FF0000"/>
                <w:u w:val="single"/>
              </w:rPr>
              <w:t>臺</w:t>
            </w:r>
            <w:r w:rsidRPr="00AF39E7">
              <w:rPr>
                <w:rFonts w:eastAsia="標楷體" w:hint="eastAsia"/>
                <w:color w:val="FF0000"/>
                <w:u w:val="single"/>
              </w:rPr>
              <w:t>南市、高雄市、屏東縣</w:t>
            </w:r>
            <w:r>
              <w:rPr>
                <w:rFonts w:eastAsia="標楷體" w:hint="eastAsia"/>
                <w:color w:val="FF0000"/>
                <w:u w:val="single"/>
              </w:rPr>
              <w:t>）</w:t>
            </w:r>
          </w:p>
          <w:p w:rsidR="00195452" w:rsidRPr="00AF39E7" w:rsidRDefault="00195452" w:rsidP="00FD5AA1">
            <w:pPr>
              <w:ind w:left="480" w:hangingChars="200" w:hanging="480"/>
              <w:jc w:val="both"/>
              <w:rPr>
                <w:rFonts w:eastAsia="標楷體"/>
                <w:color w:val="FF0000"/>
                <w:u w:val="single"/>
              </w:rPr>
            </w:pPr>
            <w:r w:rsidRPr="000D668E">
              <w:rPr>
                <w:rFonts w:eastAsia="標楷體"/>
                <w:noProof/>
                <w:color w:val="FF0000"/>
                <w:u w:val="single"/>
              </w:rPr>
              <w:pict>
                <v:shape id="圖片 18" o:spid="_x0000_i1028" type="#_x0000_t75" alt="南部" style="width:172.5pt;height:276.5pt;visibility:visible">
                  <v:imagedata r:id="rId10" o:title=""/>
                </v:shape>
              </w:pict>
            </w:r>
          </w:p>
        </w:tc>
        <w:tc>
          <w:tcPr>
            <w:tcW w:w="4358" w:type="dxa"/>
          </w:tcPr>
          <w:p w:rsidR="00195452" w:rsidRPr="00E8050D" w:rsidRDefault="00195452" w:rsidP="00055BFF">
            <w:pPr>
              <w:ind w:left="480" w:hangingChars="200" w:hanging="480"/>
              <w:jc w:val="center"/>
              <w:rPr>
                <w:rFonts w:eastAsia="標楷體"/>
              </w:rPr>
            </w:pPr>
          </w:p>
        </w:tc>
        <w:tc>
          <w:tcPr>
            <w:tcW w:w="2199" w:type="dxa"/>
          </w:tcPr>
          <w:p w:rsidR="00195452" w:rsidRPr="003A722F" w:rsidRDefault="00195452" w:rsidP="00C93185">
            <w:pPr>
              <w:numPr>
                <w:ilvl w:val="0"/>
                <w:numId w:val="18"/>
              </w:numPr>
              <w:jc w:val="both"/>
              <w:rPr>
                <w:rFonts w:eastAsia="標楷體"/>
                <w:color w:val="000000"/>
              </w:rPr>
            </w:pPr>
            <w:r w:rsidRPr="003A722F">
              <w:rPr>
                <w:rFonts w:eastAsia="標楷體" w:hint="eastAsia"/>
                <w:color w:val="000000"/>
              </w:rPr>
              <w:t>新增圖</w:t>
            </w:r>
            <w:r w:rsidRPr="003A722F">
              <w:rPr>
                <w:rFonts w:eastAsia="標楷體"/>
                <w:color w:val="000000"/>
              </w:rPr>
              <w:t>1-1</w:t>
            </w:r>
            <w:r w:rsidRPr="003A722F">
              <w:rPr>
                <w:rFonts w:eastAsia="標楷體" w:hint="eastAsia"/>
                <w:color w:val="000000"/>
              </w:rPr>
              <w:t>南部地區指定模擬範圍</w:t>
            </w:r>
            <w:r>
              <w:rPr>
                <w:rFonts w:eastAsia="標楷體" w:hint="eastAsia"/>
                <w:color w:val="000000"/>
              </w:rPr>
              <w:t>（</w:t>
            </w:r>
            <w:r w:rsidRPr="003A722F">
              <w:rPr>
                <w:rFonts w:eastAsia="標楷體"/>
                <w:color w:val="000000"/>
              </w:rPr>
              <w:t>4/5</w:t>
            </w:r>
            <w:r>
              <w:rPr>
                <w:rFonts w:eastAsia="標楷體" w:hint="eastAsia"/>
                <w:color w:val="000000"/>
              </w:rPr>
              <w:t>）</w:t>
            </w:r>
            <w:r w:rsidRPr="003A722F">
              <w:rPr>
                <w:rFonts w:eastAsia="標楷體" w:hint="eastAsia"/>
                <w:color w:val="000000"/>
              </w:rPr>
              <w:t>供模式模擬區域範圍之選取。</w:t>
            </w:r>
          </w:p>
        </w:tc>
      </w:tr>
      <w:tr w:rsidR="00195452" w:rsidRPr="002B78BB" w:rsidTr="00B03E6A">
        <w:trPr>
          <w:jc w:val="center"/>
        </w:trPr>
        <w:tc>
          <w:tcPr>
            <w:tcW w:w="4361" w:type="dxa"/>
          </w:tcPr>
          <w:p w:rsidR="00195452" w:rsidRPr="00AF39E7" w:rsidRDefault="00195452" w:rsidP="00FD5AA1">
            <w:pPr>
              <w:ind w:left="480" w:hangingChars="200" w:hanging="480"/>
              <w:jc w:val="center"/>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1-1</w:t>
            </w:r>
            <w:r w:rsidRPr="00AF39E7">
              <w:rPr>
                <w:rFonts w:eastAsia="標楷體" w:hint="eastAsia"/>
                <w:color w:val="FF0000"/>
                <w:u w:val="single"/>
              </w:rPr>
              <w:t>東部地區指定模擬範圍</w:t>
            </w:r>
            <w:r>
              <w:rPr>
                <w:rFonts w:eastAsia="標楷體" w:hint="eastAsia"/>
                <w:color w:val="FF0000"/>
                <w:u w:val="single"/>
              </w:rPr>
              <w:t>（</w:t>
            </w:r>
            <w:r w:rsidRPr="00AF39E7">
              <w:rPr>
                <w:rFonts w:eastAsia="標楷體"/>
                <w:color w:val="FF0000"/>
                <w:u w:val="single"/>
              </w:rPr>
              <w:t>5/5</w:t>
            </w:r>
            <w:r>
              <w:rPr>
                <w:rFonts w:eastAsia="標楷體" w:hint="eastAsia"/>
                <w:color w:val="FF0000"/>
                <w:u w:val="single"/>
              </w:rPr>
              <w:t>）</w:t>
            </w:r>
          </w:p>
          <w:p w:rsidR="00195452" w:rsidRPr="00AF39E7" w:rsidRDefault="00195452" w:rsidP="00FD5AA1">
            <w:pPr>
              <w:ind w:left="480" w:hangingChars="200" w:hanging="480"/>
              <w:jc w:val="center"/>
              <w:rPr>
                <w:rFonts w:eastAsia="標楷體"/>
                <w:color w:val="FF0000"/>
                <w:u w:val="single"/>
              </w:rPr>
            </w:pPr>
            <w:r>
              <w:rPr>
                <w:rFonts w:eastAsia="標楷體" w:hint="eastAsia"/>
                <w:color w:val="FF0000"/>
                <w:u w:val="single"/>
              </w:rPr>
              <w:t>（</w:t>
            </w:r>
            <w:r w:rsidRPr="00AF39E7">
              <w:rPr>
                <w:rFonts w:eastAsia="標楷體" w:hint="eastAsia"/>
                <w:color w:val="FF0000"/>
                <w:u w:val="single"/>
              </w:rPr>
              <w:t>適用</w:t>
            </w:r>
            <w:r>
              <w:rPr>
                <w:rFonts w:eastAsia="標楷體" w:hint="eastAsia"/>
                <w:color w:val="FF0000"/>
                <w:u w:val="single"/>
              </w:rPr>
              <w:t>臺</w:t>
            </w:r>
            <w:r w:rsidRPr="00AF39E7">
              <w:rPr>
                <w:rFonts w:eastAsia="標楷體" w:hint="eastAsia"/>
                <w:color w:val="FF0000"/>
                <w:u w:val="single"/>
              </w:rPr>
              <w:t>東縣、花蓮縣</w:t>
            </w:r>
            <w:r>
              <w:rPr>
                <w:rFonts w:eastAsia="標楷體" w:hint="eastAsia"/>
                <w:color w:val="FF0000"/>
                <w:u w:val="single"/>
              </w:rPr>
              <w:t>）</w:t>
            </w:r>
          </w:p>
          <w:p w:rsidR="00195452" w:rsidRPr="00AF39E7" w:rsidRDefault="00195452" w:rsidP="00FD5AA1">
            <w:pPr>
              <w:ind w:left="480" w:hangingChars="200" w:hanging="480"/>
              <w:jc w:val="both"/>
              <w:rPr>
                <w:rFonts w:eastAsia="標楷體"/>
                <w:color w:val="FF0000"/>
                <w:u w:val="single"/>
              </w:rPr>
            </w:pPr>
            <w:r w:rsidRPr="000D668E">
              <w:rPr>
                <w:rFonts w:eastAsia="標楷體"/>
                <w:noProof/>
                <w:color w:val="FF0000"/>
                <w:u w:val="single"/>
              </w:rPr>
              <w:pict>
                <v:shape id="圖片 20" o:spid="_x0000_i1029" type="#_x0000_t75" alt="東部" style="width:172.5pt;height:276.5pt;visibility:visible">
                  <v:imagedata r:id="rId11" o:title=""/>
                </v:shape>
              </w:pict>
            </w:r>
          </w:p>
        </w:tc>
        <w:tc>
          <w:tcPr>
            <w:tcW w:w="4358" w:type="dxa"/>
          </w:tcPr>
          <w:p w:rsidR="00195452" w:rsidRDefault="00195452" w:rsidP="00FD5AA1">
            <w:pPr>
              <w:ind w:left="480" w:hangingChars="200" w:hanging="480"/>
              <w:jc w:val="center"/>
              <w:rPr>
                <w:rFonts w:eastAsia="標楷體"/>
              </w:rPr>
            </w:pPr>
          </w:p>
          <w:p w:rsidR="00195452" w:rsidRPr="00E8050D" w:rsidRDefault="00195452" w:rsidP="00FD5AA1">
            <w:pPr>
              <w:ind w:left="480" w:hangingChars="200" w:hanging="480"/>
              <w:jc w:val="both"/>
              <w:rPr>
                <w:rFonts w:eastAsia="標楷體"/>
              </w:rPr>
            </w:pPr>
          </w:p>
        </w:tc>
        <w:tc>
          <w:tcPr>
            <w:tcW w:w="2199" w:type="dxa"/>
          </w:tcPr>
          <w:p w:rsidR="00195452" w:rsidRPr="003A722F" w:rsidRDefault="00195452" w:rsidP="00805D6E">
            <w:pPr>
              <w:numPr>
                <w:ilvl w:val="0"/>
                <w:numId w:val="20"/>
              </w:numPr>
              <w:jc w:val="distribute"/>
              <w:rPr>
                <w:rFonts w:eastAsia="標楷體"/>
                <w:color w:val="000000"/>
              </w:rPr>
            </w:pPr>
            <w:r w:rsidRPr="003A722F">
              <w:rPr>
                <w:rFonts w:eastAsia="標楷體" w:hint="eastAsia"/>
                <w:color w:val="000000"/>
              </w:rPr>
              <w:t>新增圖</w:t>
            </w:r>
            <w:r w:rsidRPr="003A722F">
              <w:rPr>
                <w:rFonts w:eastAsia="標楷體"/>
                <w:color w:val="000000"/>
              </w:rPr>
              <w:t xml:space="preserve"> 1-1</w:t>
            </w:r>
            <w:r w:rsidRPr="003A722F">
              <w:rPr>
                <w:rFonts w:eastAsia="標楷體" w:hint="eastAsia"/>
                <w:color w:val="000000"/>
              </w:rPr>
              <w:t>東部地區指定模擬範圍</w:t>
            </w:r>
            <w:r>
              <w:rPr>
                <w:rFonts w:eastAsia="標楷體" w:hint="eastAsia"/>
                <w:color w:val="000000"/>
              </w:rPr>
              <w:t>（</w:t>
            </w:r>
            <w:r w:rsidRPr="003A722F">
              <w:rPr>
                <w:rFonts w:eastAsia="標楷體"/>
                <w:color w:val="000000"/>
              </w:rPr>
              <w:t>5/5</w:t>
            </w:r>
            <w:r>
              <w:rPr>
                <w:rFonts w:eastAsia="標楷體" w:hint="eastAsia"/>
                <w:color w:val="000000"/>
              </w:rPr>
              <w:t>）</w:t>
            </w:r>
            <w:r w:rsidRPr="003A722F">
              <w:rPr>
                <w:rFonts w:eastAsia="標楷體" w:hint="eastAsia"/>
                <w:color w:val="000000"/>
              </w:rPr>
              <w:t>供模式模擬區域範圍之選取。</w:t>
            </w:r>
          </w:p>
        </w:tc>
      </w:tr>
      <w:tr w:rsidR="00195452" w:rsidRPr="002B78BB" w:rsidTr="00B03E6A">
        <w:trPr>
          <w:jc w:val="center"/>
        </w:trPr>
        <w:tc>
          <w:tcPr>
            <w:tcW w:w="4361" w:type="dxa"/>
          </w:tcPr>
          <w:p w:rsidR="00195452" w:rsidRPr="00AF39E7" w:rsidRDefault="00195452" w:rsidP="00FD5AA1">
            <w:pPr>
              <w:ind w:left="480" w:hangingChars="200" w:hanging="480"/>
              <w:jc w:val="both"/>
              <w:rPr>
                <w:rFonts w:eastAsia="標楷體"/>
                <w:color w:val="FF0000"/>
                <w:u w:val="single"/>
              </w:rPr>
            </w:pPr>
          </w:p>
          <w:p w:rsidR="00195452" w:rsidRPr="00AF39E7" w:rsidRDefault="00195452" w:rsidP="000D0C9B">
            <w:pPr>
              <w:ind w:left="480" w:hangingChars="200" w:hanging="480"/>
              <w:jc w:val="both"/>
              <w:rPr>
                <w:rFonts w:eastAsia="標楷體"/>
                <w:color w:val="FF0000"/>
                <w:u w:val="single"/>
              </w:rPr>
            </w:pPr>
            <w:r w:rsidRPr="00AF39E7">
              <w:rPr>
                <w:rFonts w:eastAsia="標楷體" w:hint="eastAsia"/>
                <w:color w:val="FF0000"/>
                <w:u w:val="single"/>
              </w:rPr>
              <w:t>圖</w:t>
            </w:r>
            <w:r w:rsidRPr="00AF39E7">
              <w:rPr>
                <w:rFonts w:eastAsia="標楷體"/>
                <w:color w:val="FF0000"/>
                <w:u w:val="single"/>
              </w:rPr>
              <w:t xml:space="preserve">1-2 </w:t>
            </w:r>
            <w:r>
              <w:rPr>
                <w:rFonts w:eastAsia="標楷體" w:hint="eastAsia"/>
                <w:color w:val="FF0000"/>
                <w:u w:val="single"/>
              </w:rPr>
              <w:t>臺</w:t>
            </w:r>
            <w:r w:rsidRPr="00AF39E7">
              <w:rPr>
                <w:rFonts w:eastAsia="標楷體" w:hint="eastAsia"/>
                <w:color w:val="FF0000"/>
                <w:u w:val="single"/>
              </w:rPr>
              <w:t>灣地區探空測站分布與涵概範圍圖</w:t>
            </w:r>
          </w:p>
          <w:p w:rsidR="00195452" w:rsidRPr="00AF39E7" w:rsidRDefault="00195452" w:rsidP="00FD5AA1">
            <w:pPr>
              <w:ind w:left="480" w:hangingChars="200" w:hanging="480"/>
              <w:jc w:val="center"/>
              <w:rPr>
                <w:rFonts w:eastAsia="標楷體"/>
                <w:color w:val="FF0000"/>
                <w:u w:val="single"/>
              </w:rPr>
            </w:pPr>
            <w:r w:rsidRPr="000D668E">
              <w:rPr>
                <w:rFonts w:eastAsia="標楷體"/>
                <w:noProof/>
                <w:color w:val="FF0000"/>
                <w:u w:val="single"/>
              </w:rPr>
              <w:pict>
                <v:shape id="圖片 24" o:spid="_x0000_i1030" type="#_x0000_t75" style="width:191.5pt;height:271pt;visibility:visible">
                  <v:imagedata r:id="rId12" o:title=""/>
                </v:shape>
              </w:pict>
            </w:r>
          </w:p>
        </w:tc>
        <w:tc>
          <w:tcPr>
            <w:tcW w:w="4358" w:type="dxa"/>
          </w:tcPr>
          <w:p w:rsidR="00195452" w:rsidRPr="00E8050D" w:rsidRDefault="00195452" w:rsidP="00FD5AA1">
            <w:pPr>
              <w:ind w:left="480" w:hangingChars="200" w:hanging="480"/>
              <w:jc w:val="center"/>
              <w:rPr>
                <w:rFonts w:eastAsia="標楷體"/>
              </w:rPr>
            </w:pPr>
          </w:p>
        </w:tc>
        <w:tc>
          <w:tcPr>
            <w:tcW w:w="2199" w:type="dxa"/>
          </w:tcPr>
          <w:p w:rsidR="00195452" w:rsidRPr="00727E8E" w:rsidRDefault="00195452" w:rsidP="00311AD7">
            <w:pPr>
              <w:numPr>
                <w:ilvl w:val="0"/>
                <w:numId w:val="22"/>
              </w:numPr>
              <w:jc w:val="both"/>
              <w:rPr>
                <w:rFonts w:eastAsia="標楷體"/>
              </w:rPr>
            </w:pPr>
            <w:r>
              <w:rPr>
                <w:rFonts w:eastAsia="標楷體" w:hint="eastAsia"/>
              </w:rPr>
              <w:t>新增</w:t>
            </w:r>
            <w:r w:rsidRPr="00922311">
              <w:rPr>
                <w:rFonts w:eastAsia="標楷體" w:hint="eastAsia"/>
              </w:rPr>
              <w:t>圖</w:t>
            </w:r>
            <w:r w:rsidRPr="00922311">
              <w:rPr>
                <w:rFonts w:eastAsia="標楷體"/>
              </w:rPr>
              <w:t>1-</w:t>
            </w:r>
            <w:r>
              <w:rPr>
                <w:rFonts w:eastAsia="標楷體"/>
              </w:rPr>
              <w:t>2</w:t>
            </w:r>
            <w:r>
              <w:rPr>
                <w:rFonts w:eastAsia="標楷體" w:hint="eastAsia"/>
              </w:rPr>
              <w:t>臺</w:t>
            </w:r>
            <w:r w:rsidRPr="00922311">
              <w:rPr>
                <w:rFonts w:eastAsia="標楷體" w:hint="eastAsia"/>
              </w:rPr>
              <w:t>灣地區探空測站分布與涵概範圍圖</w:t>
            </w:r>
            <w:r>
              <w:rPr>
                <w:rFonts w:eastAsia="標楷體" w:hint="eastAsia"/>
              </w:rPr>
              <w:t>供</w:t>
            </w:r>
            <w:r w:rsidRPr="008F703F">
              <w:rPr>
                <w:rFonts w:eastAsia="標楷體" w:hint="eastAsia"/>
              </w:rPr>
              <w:t>探空氣象資料</w:t>
            </w:r>
            <w:r>
              <w:rPr>
                <w:rFonts w:eastAsia="標楷體" w:hint="eastAsia"/>
              </w:rPr>
              <w:t>之選取。</w:t>
            </w:r>
          </w:p>
        </w:tc>
      </w:tr>
      <w:tr w:rsidR="00195452" w:rsidRPr="005A7BE5" w:rsidTr="00B03E6A">
        <w:trPr>
          <w:jc w:val="center"/>
        </w:trPr>
        <w:tc>
          <w:tcPr>
            <w:tcW w:w="4361" w:type="dxa"/>
          </w:tcPr>
          <w:p w:rsidR="00195452" w:rsidRPr="00A67592" w:rsidRDefault="00195452" w:rsidP="000D0C9B">
            <w:pPr>
              <w:ind w:left="480" w:hangingChars="200" w:hanging="480"/>
              <w:jc w:val="both"/>
              <w:rPr>
                <w:rFonts w:eastAsia="標楷體"/>
                <w:color w:val="FF0000"/>
                <w:u w:val="single"/>
              </w:rPr>
            </w:pPr>
            <w:r w:rsidRPr="00A67592">
              <w:rPr>
                <w:rFonts w:eastAsia="標楷體" w:hint="eastAsia"/>
                <w:color w:val="FF0000"/>
                <w:u w:val="single"/>
              </w:rPr>
              <w:t>表</w:t>
            </w:r>
            <w:r w:rsidRPr="00A67592">
              <w:rPr>
                <w:rFonts w:eastAsia="標楷體"/>
                <w:color w:val="FF0000"/>
                <w:u w:val="single"/>
              </w:rPr>
              <w:t xml:space="preserve">1-1 </w:t>
            </w:r>
            <w:r w:rsidRPr="00A67592">
              <w:rPr>
                <w:rFonts w:eastAsia="標楷體" w:hint="eastAsia"/>
                <w:color w:val="FF0000"/>
                <w:u w:val="single"/>
              </w:rPr>
              <w:t>各模擬範圍之網格數及座標位置表</w:t>
            </w:r>
          </w:p>
          <w:p w:rsidR="00195452" w:rsidRPr="00A67592" w:rsidRDefault="00195452" w:rsidP="00FB0724">
            <w:pPr>
              <w:ind w:left="480" w:hangingChars="200" w:hanging="480"/>
              <w:jc w:val="both"/>
              <w:rPr>
                <w:rFonts w:eastAsia="標楷體"/>
                <w:color w:val="FF0000"/>
                <w:u w:val="single"/>
              </w:rPr>
            </w:pPr>
            <w:r w:rsidRPr="000D668E">
              <w:rPr>
                <w:rFonts w:eastAsia="標楷體" w:hAnsi="標楷體"/>
                <w:noProof/>
                <w:color w:val="FF0000"/>
                <w:u w:val="single"/>
              </w:rPr>
              <w:pict>
                <v:shape id="圖片 7" o:spid="_x0000_i1031" type="#_x0000_t75" style="width:163.5pt;height:4in;visibility:visible">
                  <v:imagedata r:id="rId13" o:title="" croptop="6798f" cropbottom="1850f" cropleft="12991f" cropright="9751f"/>
                </v:shape>
              </w:pict>
            </w:r>
          </w:p>
          <w:p w:rsidR="00195452" w:rsidRPr="00A67592" w:rsidRDefault="00195452" w:rsidP="00FB0724">
            <w:pPr>
              <w:ind w:left="480" w:hangingChars="200" w:hanging="480"/>
              <w:jc w:val="both"/>
              <w:rPr>
                <w:rFonts w:eastAsia="標楷體"/>
                <w:color w:val="FF0000"/>
                <w:u w:val="single"/>
              </w:rPr>
            </w:pPr>
            <w:r w:rsidRPr="00A67592">
              <w:rPr>
                <w:rFonts w:eastAsia="標楷體" w:hint="eastAsia"/>
                <w:color w:val="FF0000"/>
                <w:u w:val="single"/>
              </w:rPr>
              <w:t>註：</w:t>
            </w:r>
          </w:p>
          <w:p w:rsidR="00195452" w:rsidRPr="00A67592" w:rsidRDefault="00195452" w:rsidP="00FB0724">
            <w:pPr>
              <w:ind w:left="480" w:hangingChars="200" w:hanging="480"/>
              <w:jc w:val="both"/>
              <w:rPr>
                <w:rFonts w:eastAsia="標楷體"/>
                <w:color w:val="FF0000"/>
                <w:u w:val="single"/>
              </w:rPr>
            </w:pPr>
            <w:r w:rsidRPr="00A67592">
              <w:rPr>
                <w:rFonts w:eastAsia="標楷體"/>
                <w:color w:val="FF0000"/>
                <w:u w:val="single"/>
              </w:rPr>
              <w:t>1.</w:t>
            </w:r>
            <w:r w:rsidRPr="00A67592">
              <w:rPr>
                <w:rFonts w:eastAsia="標楷體"/>
                <w:color w:val="FF0000"/>
                <w:u w:val="single"/>
              </w:rPr>
              <w:tab/>
            </w:r>
            <w:r w:rsidRPr="00A67592">
              <w:rPr>
                <w:rFonts w:eastAsia="標楷體" w:hint="eastAsia"/>
                <w:color w:val="FF0000"/>
                <w:u w:val="single"/>
              </w:rPr>
              <w:t>座標位置可能因投影方式而有些許不同</w:t>
            </w:r>
          </w:p>
          <w:p w:rsidR="00195452" w:rsidRPr="00A67592" w:rsidRDefault="00195452" w:rsidP="00FB0724">
            <w:pPr>
              <w:ind w:left="480" w:hangingChars="200" w:hanging="480"/>
              <w:jc w:val="both"/>
              <w:rPr>
                <w:rFonts w:eastAsia="標楷體"/>
                <w:color w:val="FF0000"/>
                <w:u w:val="single"/>
              </w:rPr>
            </w:pPr>
            <w:r w:rsidRPr="00A67592">
              <w:rPr>
                <w:rFonts w:eastAsia="標楷體"/>
                <w:color w:val="FF0000"/>
                <w:u w:val="single"/>
              </w:rPr>
              <w:t>2.</w:t>
            </w:r>
            <w:r w:rsidRPr="00A67592">
              <w:rPr>
                <w:rFonts w:eastAsia="標楷體"/>
                <w:color w:val="FF0000"/>
                <w:u w:val="single"/>
              </w:rPr>
              <w:tab/>
            </w:r>
            <w:r>
              <w:rPr>
                <w:rFonts w:eastAsia="標楷體" w:hint="eastAsia"/>
                <w:color w:val="FF0000"/>
                <w:u w:val="single"/>
              </w:rPr>
              <w:t>臺</w:t>
            </w:r>
            <w:r w:rsidRPr="00A67592">
              <w:rPr>
                <w:rFonts w:eastAsia="標楷體" w:hint="eastAsia"/>
                <w:color w:val="FF0000"/>
                <w:u w:val="single"/>
              </w:rPr>
              <w:t>灣地區為粗網格</w:t>
            </w:r>
            <w:r w:rsidRPr="00A67592">
              <w:rPr>
                <w:rFonts w:eastAsia="標楷體"/>
                <w:color w:val="FF0000"/>
                <w:u w:val="single"/>
              </w:rPr>
              <w:t xml:space="preserve">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9km</w:t>
              </w:r>
            </w:smartTag>
            <w:r w:rsidRPr="00A67592">
              <w:rPr>
                <w:rFonts w:eastAsia="標楷體"/>
                <w:color w:val="FF0000"/>
                <w:u w:val="single"/>
              </w:rPr>
              <w:t xml:space="preserve"> x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9km</w:t>
              </w:r>
            </w:smartTag>
            <w:r w:rsidRPr="00A67592">
              <w:rPr>
                <w:rFonts w:eastAsia="標楷體" w:hint="eastAsia"/>
                <w:color w:val="FF0000"/>
                <w:u w:val="single"/>
              </w:rPr>
              <w:t>，地區為細網格</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3km</w:t>
              </w:r>
            </w:smartTag>
            <w:r w:rsidRPr="00A67592">
              <w:rPr>
                <w:rFonts w:eastAsia="標楷體"/>
                <w:color w:val="FF0000"/>
                <w:u w:val="single"/>
              </w:rPr>
              <w:t xml:space="preserve"> x </w:t>
            </w:r>
            <w:smartTag w:uri="urn:schemas-microsoft-com:office:smarttags" w:element="chmetcnv">
              <w:smartTagPr>
                <w:attr w:name="TCSC" w:val="0"/>
                <w:attr w:name="NumberType" w:val="1"/>
                <w:attr w:name="Negative" w:val="False"/>
                <w:attr w:name="HasSpace" w:val="False"/>
                <w:attr w:name="SourceValue" w:val="3"/>
                <w:attr w:name="UnitName" w:val="km"/>
              </w:smartTagPr>
              <w:r w:rsidRPr="00A67592">
                <w:rPr>
                  <w:rFonts w:eastAsia="標楷體"/>
                  <w:color w:val="FF0000"/>
                  <w:u w:val="single"/>
                </w:rPr>
                <w:t>3km</w:t>
              </w:r>
            </w:smartTag>
          </w:p>
          <w:p w:rsidR="00195452" w:rsidRPr="00976055" w:rsidRDefault="00195452" w:rsidP="00FB0724">
            <w:pPr>
              <w:ind w:left="480" w:hangingChars="200" w:hanging="480"/>
              <w:jc w:val="both"/>
              <w:rPr>
                <w:rFonts w:eastAsia="標楷體"/>
              </w:rPr>
            </w:pPr>
          </w:p>
        </w:tc>
        <w:tc>
          <w:tcPr>
            <w:tcW w:w="4358" w:type="dxa"/>
          </w:tcPr>
          <w:p w:rsidR="00195452" w:rsidRPr="00976055" w:rsidRDefault="00195452" w:rsidP="002F0477">
            <w:pPr>
              <w:ind w:left="480" w:hangingChars="200" w:hanging="480"/>
              <w:jc w:val="both"/>
              <w:rPr>
                <w:rFonts w:eastAsia="標楷體"/>
              </w:rPr>
            </w:pPr>
          </w:p>
        </w:tc>
        <w:tc>
          <w:tcPr>
            <w:tcW w:w="2199" w:type="dxa"/>
          </w:tcPr>
          <w:p w:rsidR="00195452" w:rsidRPr="00727E8E" w:rsidRDefault="00195452" w:rsidP="00311AD7">
            <w:pPr>
              <w:ind w:left="180" w:hangingChars="75" w:hanging="180"/>
              <w:jc w:val="both"/>
              <w:rPr>
                <w:rFonts w:eastAsia="標楷體"/>
              </w:rPr>
            </w:pPr>
            <w:r>
              <w:rPr>
                <w:rFonts w:eastAsia="標楷體"/>
              </w:rPr>
              <w:t>1.</w:t>
            </w:r>
            <w:r w:rsidRPr="003A722F">
              <w:rPr>
                <w:rFonts w:eastAsia="標楷體" w:hint="eastAsia"/>
                <w:color w:val="000000"/>
              </w:rPr>
              <w:t>新增</w:t>
            </w:r>
            <w:r>
              <w:rPr>
                <w:rFonts w:eastAsia="標楷體" w:hint="eastAsia"/>
                <w:color w:val="000000"/>
              </w:rPr>
              <w:t>表</w:t>
            </w:r>
            <w:r>
              <w:rPr>
                <w:rFonts w:eastAsia="標楷體"/>
                <w:color w:val="000000"/>
              </w:rPr>
              <w:t>1-1</w:t>
            </w:r>
            <w:r>
              <w:rPr>
                <w:rFonts w:eastAsia="標楷體" w:hint="eastAsia"/>
                <w:color w:val="000000"/>
              </w:rPr>
              <w:t>供模擬範圍設定使用</w:t>
            </w:r>
            <w:r>
              <w:rPr>
                <w:rFonts w:eastAsia="標楷體" w:hint="eastAsia"/>
              </w:rPr>
              <w:t>。</w:t>
            </w:r>
          </w:p>
        </w:tc>
      </w:tr>
      <w:tr w:rsidR="00195452" w:rsidRPr="005A7BE5" w:rsidTr="00B03E6A">
        <w:trPr>
          <w:jc w:val="center"/>
        </w:trPr>
        <w:tc>
          <w:tcPr>
            <w:tcW w:w="4361" w:type="dxa"/>
          </w:tcPr>
          <w:tbl>
            <w:tblPr>
              <w:tblpPr w:topFromText="180" w:bottomFromText="180" w:vertAnchor="text" w:horzAnchor="margin" w:tblpXSpec="center" w:tblpY="106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center"/>
                    <w:rPr>
                      <w:rFonts w:eastAsia="標楷體"/>
                      <w:color w:val="FF0000"/>
                      <w:sz w:val="12"/>
                      <w:szCs w:val="12"/>
                      <w:u w:val="single"/>
                    </w:rPr>
                  </w:pPr>
                  <w:r w:rsidRPr="00373481">
                    <w:rPr>
                      <w:rFonts w:eastAsia="標楷體" w:hint="eastAsia"/>
                      <w:color w:val="FF0000"/>
                      <w:sz w:val="12"/>
                      <w:szCs w:val="12"/>
                      <w:u w:val="single"/>
                    </w:rPr>
                    <w:t>使用氣象模式產生氣象資料之檢核申請表</w:t>
                  </w: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w:t>
                  </w:r>
                  <w:r w:rsidRPr="00373481">
                    <w:rPr>
                      <w:rFonts w:eastAsia="標楷體" w:hint="eastAsia"/>
                      <w:color w:val="FF0000"/>
                      <w:sz w:val="12"/>
                      <w:szCs w:val="12"/>
                      <w:u w:val="single"/>
                    </w:rPr>
                    <w:t>、氣象模式名稱：</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2</w:t>
                  </w:r>
                  <w:r w:rsidRPr="00373481">
                    <w:rPr>
                      <w:rFonts w:eastAsia="標楷體" w:hint="eastAsia"/>
                      <w:color w:val="FF0000"/>
                      <w:sz w:val="12"/>
                      <w:szCs w:val="12"/>
                      <w:u w:val="single"/>
                    </w:rPr>
                    <w:t>、氣象資料產生方法：</w:t>
                  </w:r>
                </w:p>
                <w:p w:rsidR="00195452" w:rsidRPr="00373481" w:rsidRDefault="00195452" w:rsidP="00003688">
                  <w:pPr>
                    <w:snapToGrid w:val="0"/>
                    <w:spacing w:before="20" w:after="20"/>
                    <w:ind w:firstLine="359"/>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3</w:t>
                  </w:r>
                  <w:r w:rsidRPr="00373481">
                    <w:rPr>
                      <w:rFonts w:eastAsia="標楷體" w:hint="eastAsia"/>
                      <w:color w:val="FF0000"/>
                      <w:sz w:val="12"/>
                      <w:szCs w:val="12"/>
                      <w:u w:val="single"/>
                    </w:rPr>
                    <w:t>、模式或方法特性說明：</w:t>
                  </w:r>
                  <w:r>
                    <w:rPr>
                      <w:rFonts w:eastAsia="標楷體" w:hint="eastAsia"/>
                      <w:color w:val="FF0000"/>
                      <w:sz w:val="12"/>
                      <w:szCs w:val="12"/>
                      <w:u w:val="single"/>
                    </w:rPr>
                    <w:t>（</w:t>
                  </w:r>
                  <w:r w:rsidRPr="00373481">
                    <w:rPr>
                      <w:rFonts w:eastAsia="標楷體" w:hint="eastAsia"/>
                      <w:color w:val="FF0000"/>
                      <w:sz w:val="12"/>
                      <w:szCs w:val="12"/>
                      <w:u w:val="single"/>
                    </w:rPr>
                    <w:t>請說明模式之理論基礎及運用時機</w:t>
                  </w:r>
                  <w:r>
                    <w:rPr>
                      <w:rFonts w:eastAsia="標楷體" w:hint="eastAsia"/>
                      <w:color w:val="FF0000"/>
                      <w:sz w:val="12"/>
                      <w:szCs w:val="12"/>
                      <w:u w:val="single"/>
                    </w:rPr>
                    <w:t>）</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4</w:t>
                  </w:r>
                  <w:r w:rsidRPr="00373481">
                    <w:rPr>
                      <w:rFonts w:eastAsia="標楷體" w:hint="eastAsia"/>
                      <w:color w:val="FF0000"/>
                      <w:sz w:val="12"/>
                      <w:szCs w:val="12"/>
                      <w:u w:val="single"/>
                    </w:rPr>
                    <w:t>、模擬案例：</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5</w:t>
                  </w:r>
                  <w:r w:rsidRPr="00373481">
                    <w:rPr>
                      <w:rFonts w:eastAsia="標楷體" w:hint="eastAsia"/>
                      <w:color w:val="FF0000"/>
                      <w:sz w:val="12"/>
                      <w:szCs w:val="12"/>
                      <w:u w:val="single"/>
                    </w:rPr>
                    <w:t>、是否使用四維同化</w:t>
                  </w:r>
                  <w:r>
                    <w:rPr>
                      <w:rFonts w:eastAsia="標楷體" w:hint="eastAsia"/>
                      <w:color w:val="FF0000"/>
                      <w:sz w:val="12"/>
                      <w:szCs w:val="12"/>
                      <w:u w:val="single"/>
                    </w:rPr>
                    <w:t>（</w:t>
                  </w:r>
                  <w:r w:rsidRPr="00373481">
                    <w:rPr>
                      <w:rFonts w:eastAsia="標楷體"/>
                      <w:color w:val="FF0000"/>
                      <w:sz w:val="12"/>
                      <w:szCs w:val="12"/>
                      <w:u w:val="single"/>
                    </w:rPr>
                    <w:t>Four Dimension Data Assimilation</w:t>
                  </w:r>
                  <w:r>
                    <w:rPr>
                      <w:rFonts w:eastAsia="標楷體" w:hint="eastAsia"/>
                      <w:color w:val="FF0000"/>
                      <w:sz w:val="12"/>
                      <w:szCs w:val="12"/>
                      <w:u w:val="single"/>
                    </w:rPr>
                    <w:t>）</w:t>
                  </w:r>
                  <w:r w:rsidRPr="00373481">
                    <w:rPr>
                      <w:rFonts w:eastAsia="標楷體" w:hint="eastAsia"/>
                      <w:color w:val="FF0000"/>
                      <w:sz w:val="12"/>
                      <w:szCs w:val="12"/>
                      <w:u w:val="single"/>
                    </w:rPr>
                    <w:t>技術：□是□否，請說明</w:t>
                  </w:r>
                  <w:r w:rsidRPr="00373481">
                    <w:rPr>
                      <w:rFonts w:eastAsia="標楷體"/>
                      <w:color w:val="FF0000"/>
                      <w:sz w:val="12"/>
                      <w:szCs w:val="12"/>
                      <w:u w:val="single"/>
                    </w:rPr>
                    <w:t>_______</w:t>
                  </w: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6</w:t>
                  </w:r>
                  <w:r w:rsidRPr="00373481">
                    <w:rPr>
                      <w:rFonts w:eastAsia="標楷體" w:hint="eastAsia"/>
                      <w:color w:val="FF0000"/>
                      <w:sz w:val="12"/>
                      <w:szCs w:val="12"/>
                      <w:u w:val="single"/>
                    </w:rPr>
                    <w:t>、是否使用巢狀網格模擬技術：□是□否，請說明</w:t>
                  </w:r>
                  <w:r w:rsidRPr="00373481">
                    <w:rPr>
                      <w:rFonts w:eastAsia="標楷體"/>
                      <w:color w:val="FF0000"/>
                      <w:sz w:val="12"/>
                      <w:szCs w:val="12"/>
                      <w:u w:val="single"/>
                    </w:rPr>
                    <w:t>_______</w:t>
                  </w: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7</w:t>
                  </w:r>
                  <w:r w:rsidRPr="00373481">
                    <w:rPr>
                      <w:rFonts w:eastAsia="標楷體" w:hint="eastAsia"/>
                      <w:color w:val="FF0000"/>
                      <w:sz w:val="12"/>
                      <w:szCs w:val="12"/>
                      <w:u w:val="single"/>
                    </w:rPr>
                    <w:t>、水平網格解析度：</w:t>
                  </w:r>
                  <w:r>
                    <w:rPr>
                      <w:rFonts w:eastAsia="標楷體" w:hint="eastAsia"/>
                      <w:color w:val="FF0000"/>
                      <w:sz w:val="12"/>
                      <w:szCs w:val="12"/>
                      <w:u w:val="single"/>
                    </w:rPr>
                    <w:t>（</w:t>
                  </w:r>
                  <w:r w:rsidRPr="00373481">
                    <w:rPr>
                      <w:rFonts w:eastAsia="標楷體" w:hint="eastAsia"/>
                      <w:color w:val="FF0000"/>
                      <w:sz w:val="12"/>
                      <w:szCs w:val="12"/>
                      <w:u w:val="single"/>
                    </w:rPr>
                    <w:t>請說明</w:t>
                  </w:r>
                  <w:r>
                    <w:rPr>
                      <w:rFonts w:eastAsia="標楷體" w:hint="eastAsia"/>
                      <w:color w:val="FF0000"/>
                      <w:sz w:val="12"/>
                      <w:szCs w:val="12"/>
                      <w:u w:val="single"/>
                    </w:rPr>
                    <w:t>）</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8</w:t>
                  </w:r>
                  <w:r w:rsidRPr="00373481">
                    <w:rPr>
                      <w:rFonts w:eastAsia="標楷體" w:hint="eastAsia"/>
                      <w:color w:val="FF0000"/>
                      <w:sz w:val="12"/>
                      <w:szCs w:val="12"/>
                      <w:u w:val="single"/>
                    </w:rPr>
                    <w:t>、垂直網格解析度：</w:t>
                  </w:r>
                  <w:r>
                    <w:rPr>
                      <w:rFonts w:eastAsia="標楷體" w:hint="eastAsia"/>
                      <w:color w:val="FF0000"/>
                      <w:sz w:val="12"/>
                      <w:szCs w:val="12"/>
                      <w:u w:val="single"/>
                    </w:rPr>
                    <w:t>（</w:t>
                  </w:r>
                  <w:r w:rsidRPr="00373481">
                    <w:rPr>
                      <w:rFonts w:eastAsia="標楷體" w:hint="eastAsia"/>
                      <w:color w:val="FF0000"/>
                      <w:sz w:val="12"/>
                      <w:szCs w:val="12"/>
                      <w:u w:val="single"/>
                    </w:rPr>
                    <w:t>請說明</w:t>
                  </w:r>
                  <w:r>
                    <w:rPr>
                      <w:rFonts w:eastAsia="標楷體" w:hint="eastAsia"/>
                      <w:color w:val="FF0000"/>
                      <w:sz w:val="12"/>
                      <w:szCs w:val="12"/>
                      <w:u w:val="single"/>
                    </w:rPr>
                    <w:t>）</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9</w:t>
                  </w:r>
                  <w:r w:rsidRPr="00373481">
                    <w:rPr>
                      <w:rFonts w:eastAsia="標楷體" w:hint="eastAsia"/>
                      <w:color w:val="FF0000"/>
                      <w:sz w:val="12"/>
                      <w:szCs w:val="12"/>
                      <w:u w:val="single"/>
                    </w:rPr>
                    <w:t>、產生之氣象場資料是否足以提供給三維光化網格模式使用：</w:t>
                  </w:r>
                </w:p>
                <w:p w:rsidR="00195452" w:rsidRPr="00373481" w:rsidRDefault="00195452" w:rsidP="00003688">
                  <w:pPr>
                    <w:snapToGrid w:val="0"/>
                    <w:spacing w:before="20" w:after="20"/>
                    <w:ind w:firstLine="359"/>
                    <w:jc w:val="both"/>
                    <w:rPr>
                      <w:rFonts w:eastAsia="標楷體"/>
                      <w:color w:val="FF0000"/>
                      <w:sz w:val="12"/>
                      <w:szCs w:val="12"/>
                      <w:u w:val="single"/>
                    </w:rPr>
                  </w:pPr>
                  <w:r w:rsidRPr="00373481">
                    <w:rPr>
                      <w:rFonts w:eastAsia="標楷體" w:hint="eastAsia"/>
                      <w:color w:val="FF0000"/>
                      <w:sz w:val="12"/>
                      <w:szCs w:val="12"/>
                      <w:u w:val="single"/>
                    </w:rPr>
                    <w:t>□是□否，請說明</w:t>
                  </w:r>
                  <w:r w:rsidRPr="00373481">
                    <w:rPr>
                      <w:rFonts w:eastAsia="標楷體"/>
                      <w:color w:val="FF0000"/>
                      <w:sz w:val="12"/>
                      <w:szCs w:val="12"/>
                      <w:u w:val="single"/>
                    </w:rPr>
                    <w:t>_______</w:t>
                  </w: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10</w:t>
                  </w:r>
                  <w:r w:rsidRPr="00373481">
                    <w:rPr>
                      <w:rFonts w:eastAsia="標楷體" w:hint="eastAsia"/>
                      <w:color w:val="FF0000"/>
                      <w:sz w:val="12"/>
                      <w:szCs w:val="12"/>
                      <w:u w:val="single"/>
                    </w:rPr>
                    <w:t>、產生之氣象場資料定性評估：</w:t>
                  </w:r>
                  <w:r>
                    <w:rPr>
                      <w:rFonts w:eastAsia="標楷體" w:hint="eastAsia"/>
                      <w:color w:val="FF0000"/>
                      <w:sz w:val="12"/>
                      <w:szCs w:val="12"/>
                      <w:u w:val="single"/>
                    </w:rPr>
                    <w:t>（</w:t>
                  </w:r>
                  <w:r w:rsidRPr="00373481">
                    <w:rPr>
                      <w:rFonts w:eastAsia="標楷體" w:hint="eastAsia"/>
                      <w:color w:val="FF0000"/>
                      <w:sz w:val="12"/>
                      <w:szCs w:val="12"/>
                      <w:u w:val="single"/>
                    </w:rPr>
                    <w:t>請說明</w:t>
                  </w:r>
                  <w:r>
                    <w:rPr>
                      <w:rFonts w:eastAsia="標楷體" w:hint="eastAsia"/>
                      <w:color w:val="FF0000"/>
                      <w:sz w:val="12"/>
                      <w:szCs w:val="12"/>
                      <w:u w:val="single"/>
                    </w:rPr>
                    <w:t>）</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color w:val="FF0000"/>
                      <w:sz w:val="12"/>
                      <w:szCs w:val="12"/>
                      <w:u w:val="single"/>
                    </w:rPr>
                    <w:t>11</w:t>
                  </w:r>
                  <w:r w:rsidRPr="00373481">
                    <w:rPr>
                      <w:rFonts w:eastAsia="標楷體" w:hint="eastAsia"/>
                      <w:color w:val="FF0000"/>
                      <w:sz w:val="12"/>
                      <w:szCs w:val="12"/>
                      <w:u w:val="single"/>
                    </w:rPr>
                    <w:t>、產生之氣象場資料定量評估：</w:t>
                  </w:r>
                  <w:r>
                    <w:rPr>
                      <w:rFonts w:eastAsia="標楷體" w:hint="eastAsia"/>
                      <w:color w:val="FF0000"/>
                      <w:sz w:val="12"/>
                      <w:szCs w:val="12"/>
                      <w:u w:val="single"/>
                    </w:rPr>
                    <w:t>（</w:t>
                  </w:r>
                  <w:r w:rsidRPr="00373481">
                    <w:rPr>
                      <w:rFonts w:eastAsia="標楷體" w:hint="eastAsia"/>
                      <w:color w:val="FF0000"/>
                      <w:sz w:val="12"/>
                      <w:szCs w:val="12"/>
                      <w:u w:val="single"/>
                    </w:rPr>
                    <w:t>請說明</w:t>
                  </w:r>
                  <w:r>
                    <w:rPr>
                      <w:rFonts w:eastAsia="標楷體" w:hint="eastAsia"/>
                      <w:color w:val="FF0000"/>
                      <w:sz w:val="12"/>
                      <w:szCs w:val="12"/>
                      <w:u w:val="single"/>
                    </w:rPr>
                    <w:t>）</w:t>
                  </w:r>
                </w:p>
                <w:p w:rsidR="00195452" w:rsidRPr="00373481" w:rsidRDefault="00195452" w:rsidP="00003688">
                  <w:pPr>
                    <w:snapToGrid w:val="0"/>
                    <w:spacing w:before="20" w:after="20"/>
                    <w:jc w:val="both"/>
                    <w:rPr>
                      <w:rFonts w:eastAsia="標楷體"/>
                      <w:color w:val="FF0000"/>
                      <w:sz w:val="12"/>
                      <w:szCs w:val="12"/>
                      <w:u w:val="single"/>
                    </w:rPr>
                  </w:pPr>
                </w:p>
              </w:tc>
            </w:tr>
            <w:tr w:rsidR="00195452" w:rsidRPr="00373481" w:rsidTr="00003688">
              <w:tc>
                <w:tcPr>
                  <w:tcW w:w="3686" w:type="dxa"/>
                  <w:tcBorders>
                    <w:top w:val="single" w:sz="4" w:space="0" w:color="auto"/>
                    <w:left w:val="single" w:sz="4" w:space="0" w:color="auto"/>
                    <w:bottom w:val="single" w:sz="4" w:space="0" w:color="auto"/>
                    <w:right w:val="single" w:sz="4" w:space="0" w:color="auto"/>
                  </w:tcBorders>
                  <w:vAlign w:val="center"/>
                </w:tcPr>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hint="eastAsia"/>
                      <w:color w:val="FF0000"/>
                      <w:sz w:val="12"/>
                      <w:szCs w:val="12"/>
                      <w:u w:val="single"/>
                    </w:rPr>
                    <w:t>審核結果：□同意使用□不同意使用</w:t>
                  </w:r>
                </w:p>
                <w:p w:rsidR="00195452" w:rsidRPr="00373481" w:rsidRDefault="00195452" w:rsidP="00003688">
                  <w:pPr>
                    <w:snapToGrid w:val="0"/>
                    <w:spacing w:before="20" w:after="20"/>
                    <w:jc w:val="both"/>
                    <w:rPr>
                      <w:rFonts w:eastAsia="標楷體"/>
                      <w:color w:val="FF0000"/>
                      <w:sz w:val="12"/>
                      <w:szCs w:val="12"/>
                      <w:u w:val="single"/>
                    </w:rPr>
                  </w:pPr>
                  <w:r w:rsidRPr="00373481">
                    <w:rPr>
                      <w:rFonts w:eastAsia="標楷體" w:hint="eastAsia"/>
                      <w:color w:val="FF0000"/>
                      <w:sz w:val="12"/>
                      <w:szCs w:val="12"/>
                      <w:u w:val="single"/>
                    </w:rPr>
                    <w:t>原因為：</w:t>
                  </w:r>
                </w:p>
              </w:tc>
            </w:tr>
          </w:tbl>
          <w:p w:rsidR="00195452" w:rsidRPr="00373481" w:rsidRDefault="00195452" w:rsidP="00003688">
            <w:pPr>
              <w:ind w:left="480" w:hangingChars="200" w:hanging="480"/>
              <w:jc w:val="both"/>
              <w:rPr>
                <w:rFonts w:eastAsia="標楷體"/>
                <w:color w:val="FF0000"/>
                <w:u w:val="single"/>
              </w:rPr>
            </w:pPr>
            <w:r w:rsidRPr="00373481">
              <w:rPr>
                <w:rFonts w:eastAsia="標楷體" w:hint="eastAsia"/>
                <w:color w:val="FF0000"/>
                <w:u w:val="single"/>
              </w:rPr>
              <w:t>表</w:t>
            </w:r>
            <w:r w:rsidRPr="00373481">
              <w:rPr>
                <w:rFonts w:eastAsia="標楷體"/>
                <w:color w:val="FF0000"/>
                <w:u w:val="single"/>
              </w:rPr>
              <w:t>1-2</w:t>
            </w:r>
            <w:r w:rsidRPr="00373481">
              <w:rPr>
                <w:rFonts w:eastAsia="標楷體" w:hint="eastAsia"/>
                <w:color w:val="FF0000"/>
                <w:u w:val="single"/>
              </w:rPr>
              <w:t>、氣象模式產生氣象資料之檢附文件</w:t>
            </w:r>
          </w:p>
          <w:p w:rsidR="00195452" w:rsidRPr="00976055" w:rsidRDefault="00195452" w:rsidP="00FB0724">
            <w:pPr>
              <w:ind w:left="480" w:hangingChars="200" w:hanging="480"/>
              <w:jc w:val="both"/>
              <w:rPr>
                <w:rFonts w:eastAsia="標楷體"/>
              </w:rPr>
            </w:pPr>
          </w:p>
        </w:tc>
        <w:tc>
          <w:tcPr>
            <w:tcW w:w="4358" w:type="dxa"/>
          </w:tcPr>
          <w:p w:rsidR="00195452" w:rsidRPr="00DE7037" w:rsidRDefault="00195452" w:rsidP="00FB0724">
            <w:pPr>
              <w:ind w:left="480" w:hangingChars="200" w:hanging="480"/>
              <w:jc w:val="both"/>
              <w:rPr>
                <w:rFonts w:eastAsia="標楷體"/>
              </w:rPr>
            </w:pPr>
          </w:p>
        </w:tc>
        <w:tc>
          <w:tcPr>
            <w:tcW w:w="2199" w:type="dxa"/>
          </w:tcPr>
          <w:p w:rsidR="00195452" w:rsidRPr="00727E8E" w:rsidRDefault="00195452" w:rsidP="00311AD7">
            <w:pPr>
              <w:numPr>
                <w:ilvl w:val="0"/>
                <w:numId w:val="24"/>
              </w:numPr>
              <w:jc w:val="both"/>
              <w:rPr>
                <w:rFonts w:eastAsia="標楷體"/>
              </w:rPr>
            </w:pPr>
            <w:r w:rsidRPr="003A722F">
              <w:rPr>
                <w:rFonts w:eastAsia="標楷體" w:hint="eastAsia"/>
                <w:color w:val="000000"/>
              </w:rPr>
              <w:t>新增</w:t>
            </w:r>
            <w:r>
              <w:rPr>
                <w:rFonts w:eastAsia="標楷體" w:hint="eastAsia"/>
                <w:color w:val="000000"/>
              </w:rPr>
              <w:t>表</w:t>
            </w:r>
            <w:r>
              <w:rPr>
                <w:rFonts w:eastAsia="標楷體"/>
                <w:color w:val="000000"/>
              </w:rPr>
              <w:t>1-2</w:t>
            </w:r>
            <w:r>
              <w:rPr>
                <w:rFonts w:eastAsia="標楷體" w:hint="eastAsia"/>
                <w:color w:val="000000"/>
              </w:rPr>
              <w:t>說明</w:t>
            </w:r>
            <w:r w:rsidRPr="00A67592">
              <w:rPr>
                <w:rFonts w:eastAsia="標楷體" w:hint="eastAsia"/>
                <w:color w:val="000000"/>
              </w:rPr>
              <w:t>模式所使用氣象資料</w:t>
            </w:r>
            <w:r>
              <w:rPr>
                <w:rFonts w:eastAsia="標楷體" w:hint="eastAsia"/>
              </w:rPr>
              <w:t>之表格。</w:t>
            </w:r>
          </w:p>
        </w:tc>
      </w:tr>
      <w:tr w:rsidR="00195452" w:rsidRPr="00030ABC" w:rsidTr="00B03E6A">
        <w:trPr>
          <w:jc w:val="center"/>
        </w:trPr>
        <w:tc>
          <w:tcPr>
            <w:tcW w:w="4361" w:type="dxa"/>
          </w:tcPr>
          <w:p w:rsidR="00195452" w:rsidRPr="009A138B" w:rsidRDefault="00195452" w:rsidP="00E260BD">
            <w:pPr>
              <w:ind w:left="480" w:hangingChars="200" w:hanging="480"/>
              <w:jc w:val="both"/>
              <w:rPr>
                <w:rFonts w:eastAsia="標楷體"/>
                <w:color w:val="FF0000"/>
                <w:u w:val="single"/>
              </w:rPr>
            </w:pPr>
            <w:r w:rsidRPr="00E33922">
              <w:rPr>
                <w:rFonts w:eastAsia="標楷體" w:hint="eastAsia"/>
              </w:rPr>
              <w:t>表</w:t>
            </w:r>
            <w:r>
              <w:rPr>
                <w:rFonts w:eastAsia="標楷體"/>
                <w:color w:val="FF0000"/>
                <w:u w:val="single"/>
              </w:rPr>
              <w:t>1-3</w:t>
            </w:r>
            <w:r w:rsidRPr="00E33922">
              <w:rPr>
                <w:rFonts w:eastAsia="標楷體" w:hint="eastAsia"/>
              </w:rPr>
              <w:t>、不使用指定排放量資料之檢附文件</w:t>
            </w:r>
          </w:p>
          <w:tbl>
            <w:tblPr>
              <w:tblpPr w:topFromText="180" w:bottomFromText="180" w:vertAnchor="text" w:horzAnchor="margin" w:tblpXSpec="center" w:tblpY="37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center"/>
                    <w:rPr>
                      <w:rFonts w:eastAsia="標楷體"/>
                      <w:sz w:val="12"/>
                      <w:szCs w:val="12"/>
                    </w:rPr>
                  </w:pPr>
                  <w:r w:rsidRPr="00E33922">
                    <w:rPr>
                      <w:rFonts w:eastAsia="標楷體" w:hint="eastAsia"/>
                      <w:sz w:val="12"/>
                      <w:szCs w:val="12"/>
                    </w:rPr>
                    <w:t>使用其他排放量資料之檢核申請表</w:t>
                  </w: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rPr>
                      <w:rFonts w:eastAsia="標楷體"/>
                      <w:sz w:val="12"/>
                      <w:szCs w:val="12"/>
                    </w:rPr>
                  </w:pPr>
                  <w:r w:rsidRPr="00E33922">
                    <w:rPr>
                      <w:rFonts w:eastAsia="標楷體"/>
                      <w:sz w:val="12"/>
                      <w:szCs w:val="12"/>
                    </w:rPr>
                    <w:t>1</w:t>
                  </w:r>
                  <w:r w:rsidRPr="00E33922">
                    <w:rPr>
                      <w:rFonts w:eastAsia="標楷體" w:hint="eastAsia"/>
                      <w:sz w:val="12"/>
                      <w:szCs w:val="12"/>
                    </w:rPr>
                    <w:t>、模擬案例：</w:t>
                  </w:r>
                </w:p>
                <w:p w:rsidR="00195452" w:rsidRPr="00E33922" w:rsidRDefault="00195452" w:rsidP="00FD5AA1">
                  <w:pPr>
                    <w:snapToGrid w:val="0"/>
                    <w:spacing w:before="20" w:after="20"/>
                    <w:rPr>
                      <w:rFonts w:eastAsia="標楷體"/>
                      <w:sz w:val="12"/>
                      <w:szCs w:val="12"/>
                    </w:rPr>
                  </w:pP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sz w:val="12"/>
                      <w:szCs w:val="12"/>
                    </w:rPr>
                    <w:t>2</w:t>
                  </w:r>
                  <w:r w:rsidRPr="00E33922">
                    <w:rPr>
                      <w:rFonts w:eastAsia="標楷體" w:hint="eastAsia"/>
                      <w:sz w:val="12"/>
                      <w:szCs w:val="12"/>
                    </w:rPr>
                    <w:t>、排放源類別：</w:t>
                  </w:r>
                </w:p>
                <w:p w:rsidR="00195452" w:rsidRPr="00E33922" w:rsidRDefault="00195452" w:rsidP="00FD5AA1">
                  <w:pPr>
                    <w:snapToGrid w:val="0"/>
                    <w:spacing w:before="20" w:after="20"/>
                    <w:ind w:firstLine="359"/>
                    <w:jc w:val="both"/>
                    <w:rPr>
                      <w:rFonts w:eastAsia="標楷體"/>
                      <w:sz w:val="12"/>
                      <w:szCs w:val="12"/>
                    </w:rPr>
                  </w:pPr>
                  <w:r w:rsidRPr="00E33922">
                    <w:rPr>
                      <w:rFonts w:eastAsia="標楷體" w:hint="eastAsia"/>
                      <w:sz w:val="12"/>
                      <w:szCs w:val="12"/>
                    </w:rPr>
                    <w:t>□點源□線源□面源□生物源□其他</w:t>
                  </w:r>
                  <w:r w:rsidRPr="00E33922">
                    <w:rPr>
                      <w:rFonts w:eastAsia="標楷體"/>
                      <w:sz w:val="12"/>
                      <w:szCs w:val="12"/>
                    </w:rPr>
                    <w:t>_______</w:t>
                  </w: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sz w:val="12"/>
                      <w:szCs w:val="12"/>
                    </w:rPr>
                    <w:t>3</w:t>
                  </w:r>
                  <w:r w:rsidRPr="00E33922">
                    <w:rPr>
                      <w:rFonts w:eastAsia="標楷體" w:hint="eastAsia"/>
                      <w:sz w:val="12"/>
                      <w:szCs w:val="12"/>
                    </w:rPr>
                    <w:t>、調整建議之排放量資料庫或使用其他排放量資料庫：</w:t>
                  </w:r>
                </w:p>
                <w:p w:rsidR="00195452" w:rsidRPr="00E33922" w:rsidRDefault="00195452" w:rsidP="00FD5AA1">
                  <w:pPr>
                    <w:snapToGrid w:val="0"/>
                    <w:spacing w:before="20" w:after="20"/>
                    <w:ind w:firstLine="359"/>
                    <w:jc w:val="both"/>
                    <w:rPr>
                      <w:rFonts w:eastAsia="標楷體"/>
                      <w:sz w:val="12"/>
                      <w:szCs w:val="12"/>
                    </w:rPr>
                  </w:pPr>
                  <w:r w:rsidRPr="00E33922">
                    <w:rPr>
                      <w:rFonts w:eastAsia="標楷體" w:hint="eastAsia"/>
                      <w:sz w:val="12"/>
                      <w:szCs w:val="12"/>
                    </w:rPr>
                    <w:t>□調整建議之排放量資料庫□使用其他排放量資料庫，請說明</w:t>
                  </w:r>
                  <w:r w:rsidRPr="00E33922">
                    <w:rPr>
                      <w:rFonts w:eastAsia="標楷體"/>
                      <w:sz w:val="12"/>
                      <w:szCs w:val="12"/>
                    </w:rPr>
                    <w:t>_______</w:t>
                  </w: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sz w:val="12"/>
                      <w:szCs w:val="12"/>
                    </w:rPr>
                    <w:t>4</w:t>
                  </w:r>
                  <w:r w:rsidRPr="00E33922">
                    <w:rPr>
                      <w:rFonts w:eastAsia="標楷體" w:hint="eastAsia"/>
                      <w:sz w:val="12"/>
                      <w:szCs w:val="12"/>
                    </w:rPr>
                    <w:t>、排放量推估方法說明：</w:t>
                  </w:r>
                  <w:r>
                    <w:rPr>
                      <w:rFonts w:eastAsia="標楷體" w:hint="eastAsia"/>
                      <w:sz w:val="12"/>
                      <w:szCs w:val="12"/>
                    </w:rPr>
                    <w:t>（</w:t>
                  </w:r>
                  <w:r w:rsidRPr="00E33922">
                    <w:rPr>
                      <w:rFonts w:eastAsia="標楷體" w:hint="eastAsia"/>
                      <w:sz w:val="12"/>
                      <w:szCs w:val="12"/>
                    </w:rPr>
                    <w:t>請說明</w:t>
                  </w:r>
                  <w:r>
                    <w:rPr>
                      <w:rFonts w:eastAsia="標楷體" w:hint="eastAsia"/>
                      <w:sz w:val="12"/>
                      <w:szCs w:val="12"/>
                    </w:rPr>
                    <w:t>）</w:t>
                  </w:r>
                </w:p>
                <w:p w:rsidR="00195452" w:rsidRPr="00E33922" w:rsidRDefault="00195452" w:rsidP="00FD5AA1">
                  <w:pPr>
                    <w:snapToGrid w:val="0"/>
                    <w:spacing w:before="20" w:after="20"/>
                    <w:ind w:firstLine="359"/>
                    <w:jc w:val="both"/>
                    <w:rPr>
                      <w:rFonts w:eastAsia="標楷體"/>
                      <w:sz w:val="12"/>
                      <w:szCs w:val="12"/>
                    </w:rPr>
                  </w:pP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sz w:val="12"/>
                      <w:szCs w:val="12"/>
                    </w:rPr>
                    <w:t>5</w:t>
                  </w:r>
                  <w:r w:rsidRPr="00E33922">
                    <w:rPr>
                      <w:rFonts w:eastAsia="標楷體" w:hint="eastAsia"/>
                      <w:sz w:val="12"/>
                      <w:szCs w:val="12"/>
                    </w:rPr>
                    <w:t>、排放量推估年：</w:t>
                  </w:r>
                  <w:r>
                    <w:rPr>
                      <w:rFonts w:eastAsia="標楷體" w:hint="eastAsia"/>
                      <w:sz w:val="12"/>
                      <w:szCs w:val="12"/>
                    </w:rPr>
                    <w:t>（</w:t>
                  </w:r>
                  <w:r w:rsidRPr="00E33922">
                    <w:rPr>
                      <w:rFonts w:eastAsia="標楷體" w:hint="eastAsia"/>
                      <w:sz w:val="12"/>
                      <w:szCs w:val="12"/>
                    </w:rPr>
                    <w:t>請說明</w:t>
                  </w:r>
                  <w:r>
                    <w:rPr>
                      <w:rFonts w:eastAsia="標楷體" w:hint="eastAsia"/>
                      <w:sz w:val="12"/>
                      <w:szCs w:val="12"/>
                    </w:rPr>
                    <w:t>）</w:t>
                  </w:r>
                </w:p>
                <w:p w:rsidR="00195452" w:rsidRPr="00E33922" w:rsidRDefault="00195452" w:rsidP="00FD5AA1">
                  <w:pPr>
                    <w:snapToGrid w:val="0"/>
                    <w:spacing w:before="20" w:after="20"/>
                    <w:jc w:val="both"/>
                    <w:rPr>
                      <w:rFonts w:eastAsia="標楷體"/>
                      <w:sz w:val="12"/>
                      <w:szCs w:val="12"/>
                    </w:rPr>
                  </w:pP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sz w:val="12"/>
                      <w:szCs w:val="12"/>
                    </w:rPr>
                    <w:t>6</w:t>
                  </w:r>
                  <w:r w:rsidRPr="00E33922">
                    <w:rPr>
                      <w:rFonts w:eastAsia="標楷體" w:hint="eastAsia"/>
                      <w:sz w:val="12"/>
                      <w:szCs w:val="12"/>
                    </w:rPr>
                    <w:t>、排放量推估結果說明：</w:t>
                  </w:r>
                  <w:r>
                    <w:rPr>
                      <w:rFonts w:eastAsia="標楷體" w:hint="eastAsia"/>
                      <w:sz w:val="12"/>
                      <w:szCs w:val="12"/>
                    </w:rPr>
                    <w:t>（</w:t>
                  </w:r>
                  <w:r w:rsidRPr="00E33922">
                    <w:rPr>
                      <w:rFonts w:eastAsia="標楷體" w:hint="eastAsia"/>
                      <w:sz w:val="12"/>
                      <w:szCs w:val="12"/>
                    </w:rPr>
                    <w:t>請說明，應包含時間分布、空間分布分析</w:t>
                  </w:r>
                  <w:r>
                    <w:rPr>
                      <w:rFonts w:eastAsia="標楷體" w:hint="eastAsia"/>
                      <w:sz w:val="12"/>
                      <w:szCs w:val="12"/>
                    </w:rPr>
                    <w:t>）</w:t>
                  </w:r>
                </w:p>
                <w:p w:rsidR="00195452" w:rsidRPr="00E33922" w:rsidRDefault="00195452" w:rsidP="00FD5AA1">
                  <w:pPr>
                    <w:snapToGrid w:val="0"/>
                    <w:spacing w:before="20" w:after="20"/>
                    <w:jc w:val="both"/>
                    <w:rPr>
                      <w:rFonts w:eastAsia="標楷體"/>
                      <w:sz w:val="12"/>
                      <w:szCs w:val="12"/>
                    </w:rPr>
                  </w:pP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hint="eastAsia"/>
                      <w:sz w:val="12"/>
                      <w:szCs w:val="12"/>
                    </w:rPr>
                    <w:t>備註：一種排放源填寫一張</w:t>
                  </w:r>
                </w:p>
                <w:p w:rsidR="00195452" w:rsidRPr="00E33922" w:rsidRDefault="00195452" w:rsidP="00FD5AA1">
                  <w:pPr>
                    <w:snapToGrid w:val="0"/>
                    <w:spacing w:before="20" w:after="20"/>
                    <w:jc w:val="both"/>
                    <w:rPr>
                      <w:rFonts w:eastAsia="標楷體"/>
                      <w:sz w:val="12"/>
                      <w:szCs w:val="12"/>
                    </w:rPr>
                  </w:pPr>
                </w:p>
              </w:tc>
            </w:tr>
            <w:tr w:rsidR="00195452" w:rsidRPr="009A138B"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E33922" w:rsidRDefault="00195452" w:rsidP="00FD5AA1">
                  <w:pPr>
                    <w:snapToGrid w:val="0"/>
                    <w:spacing w:before="20" w:after="20"/>
                    <w:jc w:val="both"/>
                    <w:rPr>
                      <w:rFonts w:eastAsia="標楷體"/>
                      <w:sz w:val="12"/>
                      <w:szCs w:val="12"/>
                    </w:rPr>
                  </w:pPr>
                  <w:r w:rsidRPr="00E33922">
                    <w:rPr>
                      <w:rFonts w:eastAsia="標楷體" w:hint="eastAsia"/>
                      <w:sz w:val="12"/>
                      <w:szCs w:val="12"/>
                    </w:rPr>
                    <w:t>審核結果：□同意使用□不同意使用</w:t>
                  </w:r>
                </w:p>
                <w:p w:rsidR="00195452" w:rsidRPr="00E33922" w:rsidRDefault="00195452" w:rsidP="00FD5AA1">
                  <w:pPr>
                    <w:snapToGrid w:val="0"/>
                    <w:spacing w:before="20" w:after="20"/>
                    <w:jc w:val="both"/>
                    <w:rPr>
                      <w:rFonts w:eastAsia="標楷體"/>
                      <w:sz w:val="12"/>
                      <w:szCs w:val="12"/>
                    </w:rPr>
                  </w:pPr>
                  <w:r w:rsidRPr="00E33922">
                    <w:rPr>
                      <w:rFonts w:eastAsia="標楷體" w:hint="eastAsia"/>
                      <w:sz w:val="12"/>
                      <w:szCs w:val="12"/>
                    </w:rPr>
                    <w:t>原因為：</w:t>
                  </w:r>
                </w:p>
                <w:p w:rsidR="00195452" w:rsidRPr="00E33922" w:rsidRDefault="00195452" w:rsidP="00FD5AA1">
                  <w:pPr>
                    <w:snapToGrid w:val="0"/>
                    <w:spacing w:before="20" w:after="20"/>
                    <w:jc w:val="both"/>
                    <w:rPr>
                      <w:rFonts w:eastAsia="標楷體"/>
                      <w:sz w:val="12"/>
                      <w:szCs w:val="12"/>
                    </w:rPr>
                  </w:pPr>
                </w:p>
              </w:tc>
            </w:tr>
          </w:tbl>
          <w:p w:rsidR="00195452" w:rsidRPr="00C52735" w:rsidRDefault="00195452" w:rsidP="00FD5AA1">
            <w:pPr>
              <w:ind w:left="480" w:hangingChars="200" w:hanging="480"/>
              <w:jc w:val="both"/>
              <w:rPr>
                <w:rFonts w:eastAsia="標楷體"/>
              </w:rPr>
            </w:pPr>
          </w:p>
        </w:tc>
        <w:tc>
          <w:tcPr>
            <w:tcW w:w="4358" w:type="dxa"/>
          </w:tcPr>
          <w:p w:rsidR="00195452" w:rsidRPr="00C52735" w:rsidRDefault="00195452" w:rsidP="00E260BD">
            <w:pPr>
              <w:ind w:left="480" w:hangingChars="200" w:hanging="480"/>
              <w:jc w:val="both"/>
              <w:rPr>
                <w:rFonts w:eastAsia="標楷體"/>
              </w:rPr>
            </w:pPr>
            <w:r w:rsidRPr="00C52735">
              <w:rPr>
                <w:rFonts w:eastAsia="標楷體" w:hint="eastAsia"/>
              </w:rPr>
              <w:t>表</w:t>
            </w:r>
            <w:r w:rsidRPr="00C52735">
              <w:rPr>
                <w:rFonts w:eastAsia="標楷體"/>
              </w:rPr>
              <w:t>3-6</w:t>
            </w:r>
            <w:r w:rsidRPr="00C52735">
              <w:rPr>
                <w:rFonts w:eastAsia="標楷體" w:hint="eastAsia"/>
              </w:rPr>
              <w:t>、不使用指定排放量資料之檢附文件</w:t>
            </w:r>
          </w:p>
          <w:tbl>
            <w:tblPr>
              <w:tblpPr w:topFromText="180" w:bottomFromText="180" w:vertAnchor="text" w:horzAnchor="margin" w:tblpXSpec="center" w:tblpY="374"/>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center"/>
                    <w:rPr>
                      <w:rFonts w:eastAsia="標楷體"/>
                      <w:sz w:val="12"/>
                      <w:szCs w:val="12"/>
                    </w:rPr>
                  </w:pPr>
                  <w:r w:rsidRPr="00C52735">
                    <w:rPr>
                      <w:rFonts w:eastAsia="標楷體" w:hint="eastAsia"/>
                      <w:sz w:val="12"/>
                      <w:szCs w:val="12"/>
                    </w:rPr>
                    <w:t>使用其他排放量資料之檢核申請表</w:t>
                  </w: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rPr>
                      <w:rFonts w:eastAsia="標楷體"/>
                      <w:sz w:val="12"/>
                      <w:szCs w:val="12"/>
                    </w:rPr>
                  </w:pPr>
                  <w:r w:rsidRPr="00C52735">
                    <w:rPr>
                      <w:rFonts w:eastAsia="標楷體"/>
                      <w:sz w:val="12"/>
                      <w:szCs w:val="12"/>
                    </w:rPr>
                    <w:t>1</w:t>
                  </w:r>
                  <w:r w:rsidRPr="00C52735">
                    <w:rPr>
                      <w:rFonts w:eastAsia="標楷體" w:hint="eastAsia"/>
                      <w:sz w:val="12"/>
                      <w:szCs w:val="12"/>
                    </w:rPr>
                    <w:t>、模擬案例：</w:t>
                  </w:r>
                </w:p>
                <w:p w:rsidR="00195452" w:rsidRPr="00C52735" w:rsidRDefault="00195452" w:rsidP="00FB0724">
                  <w:pPr>
                    <w:snapToGrid w:val="0"/>
                    <w:spacing w:before="20" w:after="20"/>
                    <w:rPr>
                      <w:rFonts w:eastAsia="標楷體"/>
                      <w:sz w:val="12"/>
                      <w:szCs w:val="12"/>
                    </w:rPr>
                  </w:pP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sz w:val="12"/>
                      <w:szCs w:val="12"/>
                    </w:rPr>
                    <w:t>2</w:t>
                  </w:r>
                  <w:r w:rsidRPr="00C52735">
                    <w:rPr>
                      <w:rFonts w:eastAsia="標楷體" w:hint="eastAsia"/>
                      <w:sz w:val="12"/>
                      <w:szCs w:val="12"/>
                    </w:rPr>
                    <w:t>、排放源類別：</w:t>
                  </w:r>
                </w:p>
                <w:p w:rsidR="00195452" w:rsidRPr="00C52735" w:rsidRDefault="00195452" w:rsidP="00FB0724">
                  <w:pPr>
                    <w:snapToGrid w:val="0"/>
                    <w:spacing w:before="20" w:after="20"/>
                    <w:ind w:firstLine="359"/>
                    <w:jc w:val="both"/>
                    <w:rPr>
                      <w:rFonts w:eastAsia="標楷體"/>
                      <w:sz w:val="12"/>
                      <w:szCs w:val="12"/>
                    </w:rPr>
                  </w:pPr>
                  <w:r w:rsidRPr="00C52735">
                    <w:rPr>
                      <w:rFonts w:eastAsia="標楷體" w:hint="eastAsia"/>
                      <w:sz w:val="12"/>
                      <w:szCs w:val="12"/>
                    </w:rPr>
                    <w:t>□點源□線源□面源□生物源□其他</w:t>
                  </w:r>
                  <w:r w:rsidRPr="00C52735">
                    <w:rPr>
                      <w:rFonts w:eastAsia="標楷體"/>
                      <w:sz w:val="12"/>
                      <w:szCs w:val="12"/>
                    </w:rPr>
                    <w:t>_______</w:t>
                  </w: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sz w:val="12"/>
                      <w:szCs w:val="12"/>
                    </w:rPr>
                    <w:t>3</w:t>
                  </w:r>
                  <w:r w:rsidRPr="00C52735">
                    <w:rPr>
                      <w:rFonts w:eastAsia="標楷體" w:hint="eastAsia"/>
                      <w:sz w:val="12"/>
                      <w:szCs w:val="12"/>
                    </w:rPr>
                    <w:t>、調整建議之排放量資料庫或使用其他排放量資料庫：</w:t>
                  </w:r>
                </w:p>
                <w:p w:rsidR="00195452" w:rsidRPr="00C52735" w:rsidRDefault="00195452" w:rsidP="00FB0724">
                  <w:pPr>
                    <w:snapToGrid w:val="0"/>
                    <w:spacing w:before="20" w:after="20"/>
                    <w:ind w:firstLine="359"/>
                    <w:jc w:val="both"/>
                    <w:rPr>
                      <w:rFonts w:eastAsia="標楷體"/>
                      <w:sz w:val="12"/>
                      <w:szCs w:val="12"/>
                    </w:rPr>
                  </w:pPr>
                  <w:r w:rsidRPr="00C52735">
                    <w:rPr>
                      <w:rFonts w:eastAsia="標楷體" w:hint="eastAsia"/>
                      <w:sz w:val="12"/>
                      <w:szCs w:val="12"/>
                    </w:rPr>
                    <w:t>□調整建議之排放量資料庫□使用其他排放量資料庫，請說明</w:t>
                  </w:r>
                  <w:r w:rsidRPr="00C52735">
                    <w:rPr>
                      <w:rFonts w:eastAsia="標楷體"/>
                      <w:sz w:val="12"/>
                      <w:szCs w:val="12"/>
                    </w:rPr>
                    <w:t>_______</w:t>
                  </w: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sz w:val="12"/>
                      <w:szCs w:val="12"/>
                    </w:rPr>
                    <w:t>4</w:t>
                  </w:r>
                  <w:r w:rsidRPr="00C52735">
                    <w:rPr>
                      <w:rFonts w:eastAsia="標楷體" w:hint="eastAsia"/>
                      <w:sz w:val="12"/>
                      <w:szCs w:val="12"/>
                    </w:rPr>
                    <w:t>、排放量推估方法說明：</w:t>
                  </w:r>
                  <w:r>
                    <w:rPr>
                      <w:rFonts w:eastAsia="標楷體" w:hint="eastAsia"/>
                      <w:sz w:val="12"/>
                      <w:szCs w:val="12"/>
                    </w:rPr>
                    <w:t>（</w:t>
                  </w:r>
                  <w:r w:rsidRPr="00C52735">
                    <w:rPr>
                      <w:rFonts w:eastAsia="標楷體" w:hint="eastAsia"/>
                      <w:sz w:val="12"/>
                      <w:szCs w:val="12"/>
                    </w:rPr>
                    <w:t>請說明</w:t>
                  </w:r>
                  <w:r>
                    <w:rPr>
                      <w:rFonts w:eastAsia="標楷體" w:hint="eastAsia"/>
                      <w:sz w:val="12"/>
                      <w:szCs w:val="12"/>
                    </w:rPr>
                    <w:t>）</w:t>
                  </w:r>
                </w:p>
                <w:p w:rsidR="00195452" w:rsidRPr="00C52735" w:rsidRDefault="00195452" w:rsidP="00FB0724">
                  <w:pPr>
                    <w:snapToGrid w:val="0"/>
                    <w:spacing w:before="20" w:after="20"/>
                    <w:ind w:firstLine="359"/>
                    <w:jc w:val="both"/>
                    <w:rPr>
                      <w:rFonts w:eastAsia="標楷體"/>
                      <w:sz w:val="12"/>
                      <w:szCs w:val="12"/>
                    </w:rPr>
                  </w:pP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sz w:val="12"/>
                      <w:szCs w:val="12"/>
                    </w:rPr>
                    <w:t>5</w:t>
                  </w:r>
                  <w:r w:rsidRPr="00C52735">
                    <w:rPr>
                      <w:rFonts w:eastAsia="標楷體" w:hint="eastAsia"/>
                      <w:sz w:val="12"/>
                      <w:szCs w:val="12"/>
                    </w:rPr>
                    <w:t>、排放量推估年：</w:t>
                  </w:r>
                  <w:r>
                    <w:rPr>
                      <w:rFonts w:eastAsia="標楷體" w:hint="eastAsia"/>
                      <w:sz w:val="12"/>
                      <w:szCs w:val="12"/>
                    </w:rPr>
                    <w:t>（</w:t>
                  </w:r>
                  <w:r w:rsidRPr="00C52735">
                    <w:rPr>
                      <w:rFonts w:eastAsia="標楷體" w:hint="eastAsia"/>
                      <w:sz w:val="12"/>
                      <w:szCs w:val="12"/>
                    </w:rPr>
                    <w:t>請說明</w:t>
                  </w:r>
                  <w:r>
                    <w:rPr>
                      <w:rFonts w:eastAsia="標楷體" w:hint="eastAsia"/>
                      <w:sz w:val="12"/>
                      <w:szCs w:val="12"/>
                    </w:rPr>
                    <w:t>）</w:t>
                  </w:r>
                </w:p>
                <w:p w:rsidR="00195452" w:rsidRPr="00C52735" w:rsidRDefault="00195452" w:rsidP="00FB0724">
                  <w:pPr>
                    <w:snapToGrid w:val="0"/>
                    <w:spacing w:before="20" w:after="20"/>
                    <w:jc w:val="both"/>
                    <w:rPr>
                      <w:rFonts w:eastAsia="標楷體"/>
                      <w:sz w:val="12"/>
                      <w:szCs w:val="12"/>
                    </w:rPr>
                  </w:pP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sz w:val="12"/>
                      <w:szCs w:val="12"/>
                    </w:rPr>
                    <w:t>6</w:t>
                  </w:r>
                  <w:r w:rsidRPr="00C52735">
                    <w:rPr>
                      <w:rFonts w:eastAsia="標楷體" w:hint="eastAsia"/>
                      <w:sz w:val="12"/>
                      <w:szCs w:val="12"/>
                    </w:rPr>
                    <w:t>、排放量推估結果說明：</w:t>
                  </w:r>
                  <w:r>
                    <w:rPr>
                      <w:rFonts w:eastAsia="標楷體" w:hint="eastAsia"/>
                      <w:sz w:val="12"/>
                      <w:szCs w:val="12"/>
                    </w:rPr>
                    <w:t>（</w:t>
                  </w:r>
                  <w:r w:rsidRPr="00C52735">
                    <w:rPr>
                      <w:rFonts w:eastAsia="標楷體" w:hint="eastAsia"/>
                      <w:sz w:val="12"/>
                      <w:szCs w:val="12"/>
                    </w:rPr>
                    <w:t>請說明，應包含時間分布、空間分布分析</w:t>
                  </w:r>
                  <w:r>
                    <w:rPr>
                      <w:rFonts w:eastAsia="標楷體" w:hint="eastAsia"/>
                      <w:sz w:val="12"/>
                      <w:szCs w:val="12"/>
                    </w:rPr>
                    <w:t>）</w:t>
                  </w:r>
                </w:p>
                <w:p w:rsidR="00195452" w:rsidRPr="00C52735" w:rsidRDefault="00195452" w:rsidP="00FB0724">
                  <w:pPr>
                    <w:snapToGrid w:val="0"/>
                    <w:spacing w:before="20" w:after="20"/>
                    <w:jc w:val="both"/>
                    <w:rPr>
                      <w:rFonts w:eastAsia="標楷體"/>
                      <w:sz w:val="12"/>
                      <w:szCs w:val="12"/>
                    </w:rPr>
                  </w:pP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hint="eastAsia"/>
                      <w:sz w:val="12"/>
                      <w:szCs w:val="12"/>
                    </w:rPr>
                    <w:t>備註：一種排放源填寫一張</w:t>
                  </w:r>
                </w:p>
                <w:p w:rsidR="00195452" w:rsidRPr="00C52735" w:rsidRDefault="00195452" w:rsidP="00FB0724">
                  <w:pPr>
                    <w:snapToGrid w:val="0"/>
                    <w:spacing w:before="20" w:after="20"/>
                    <w:jc w:val="both"/>
                    <w:rPr>
                      <w:rFonts w:eastAsia="標楷體"/>
                      <w:sz w:val="12"/>
                      <w:szCs w:val="12"/>
                    </w:rPr>
                  </w:pPr>
                </w:p>
              </w:tc>
            </w:tr>
            <w:tr w:rsidR="00195452" w:rsidRPr="00C52735" w:rsidTr="0099263A">
              <w:tc>
                <w:tcPr>
                  <w:tcW w:w="4934" w:type="dxa"/>
                  <w:tcBorders>
                    <w:top w:val="single" w:sz="4" w:space="0" w:color="auto"/>
                    <w:left w:val="single" w:sz="4" w:space="0" w:color="auto"/>
                    <w:bottom w:val="single" w:sz="4" w:space="0" w:color="auto"/>
                    <w:right w:val="single" w:sz="4" w:space="0" w:color="auto"/>
                  </w:tcBorders>
                  <w:vAlign w:val="center"/>
                </w:tcPr>
                <w:p w:rsidR="00195452" w:rsidRPr="00C52735" w:rsidRDefault="00195452" w:rsidP="00FB0724">
                  <w:pPr>
                    <w:snapToGrid w:val="0"/>
                    <w:spacing w:before="20" w:after="20"/>
                    <w:jc w:val="both"/>
                    <w:rPr>
                      <w:rFonts w:eastAsia="標楷體"/>
                      <w:sz w:val="12"/>
                      <w:szCs w:val="12"/>
                    </w:rPr>
                  </w:pPr>
                  <w:r w:rsidRPr="00C52735">
                    <w:rPr>
                      <w:rFonts w:eastAsia="標楷體" w:hint="eastAsia"/>
                      <w:sz w:val="12"/>
                      <w:szCs w:val="12"/>
                    </w:rPr>
                    <w:t>審核結果：□同意使用□不同意使用</w:t>
                  </w:r>
                </w:p>
                <w:p w:rsidR="00195452" w:rsidRPr="00C52735" w:rsidRDefault="00195452" w:rsidP="00FB0724">
                  <w:pPr>
                    <w:snapToGrid w:val="0"/>
                    <w:spacing w:before="20" w:after="20"/>
                    <w:jc w:val="both"/>
                    <w:rPr>
                      <w:rFonts w:eastAsia="標楷體"/>
                      <w:sz w:val="12"/>
                      <w:szCs w:val="12"/>
                    </w:rPr>
                  </w:pPr>
                  <w:r w:rsidRPr="00C52735">
                    <w:rPr>
                      <w:rFonts w:eastAsia="標楷體" w:hint="eastAsia"/>
                      <w:sz w:val="12"/>
                      <w:szCs w:val="12"/>
                    </w:rPr>
                    <w:t>原因為：</w:t>
                  </w:r>
                </w:p>
                <w:p w:rsidR="00195452" w:rsidRPr="00C52735" w:rsidRDefault="00195452" w:rsidP="00FB0724">
                  <w:pPr>
                    <w:snapToGrid w:val="0"/>
                    <w:spacing w:before="20" w:after="20"/>
                    <w:jc w:val="both"/>
                    <w:rPr>
                      <w:rFonts w:eastAsia="標楷體"/>
                      <w:sz w:val="12"/>
                      <w:szCs w:val="12"/>
                    </w:rPr>
                  </w:pPr>
                </w:p>
              </w:tc>
            </w:tr>
          </w:tbl>
          <w:p w:rsidR="00195452" w:rsidRPr="00C52735" w:rsidRDefault="00195452" w:rsidP="00FB0724">
            <w:pPr>
              <w:ind w:left="480" w:hangingChars="200" w:hanging="480"/>
              <w:jc w:val="both"/>
              <w:rPr>
                <w:rFonts w:eastAsia="標楷體"/>
              </w:rPr>
            </w:pPr>
          </w:p>
        </w:tc>
        <w:tc>
          <w:tcPr>
            <w:tcW w:w="2199" w:type="dxa"/>
          </w:tcPr>
          <w:p w:rsidR="00195452" w:rsidRPr="00B14384" w:rsidRDefault="00195452" w:rsidP="00B95197">
            <w:pPr>
              <w:numPr>
                <w:ilvl w:val="0"/>
                <w:numId w:val="26"/>
              </w:numPr>
              <w:rPr>
                <w:rFonts w:eastAsia="標楷體"/>
                <w:color w:val="00B050"/>
              </w:rPr>
            </w:pPr>
            <w:r>
              <w:rPr>
                <w:rFonts w:eastAsia="標楷體" w:hint="eastAsia"/>
              </w:rPr>
              <w:t>表次變更。</w:t>
            </w:r>
          </w:p>
        </w:tc>
      </w:tr>
      <w:tr w:rsidR="00195452" w:rsidRPr="005A7BE5" w:rsidTr="00B03E6A">
        <w:trPr>
          <w:jc w:val="center"/>
        </w:trPr>
        <w:tc>
          <w:tcPr>
            <w:tcW w:w="4361" w:type="dxa"/>
          </w:tcPr>
          <w:p w:rsidR="00195452" w:rsidRPr="00EF0A57" w:rsidRDefault="00195452" w:rsidP="004F7F1D">
            <w:pPr>
              <w:ind w:left="480" w:hangingChars="200" w:hanging="480"/>
              <w:jc w:val="center"/>
              <w:rPr>
                <w:rFonts w:eastAsia="標楷體"/>
                <w:color w:val="FF0000"/>
                <w:u w:val="single"/>
              </w:rPr>
            </w:pPr>
            <w:r w:rsidRPr="00EF0A57">
              <w:rPr>
                <w:rFonts w:eastAsia="標楷體" w:hint="eastAsia"/>
                <w:color w:val="FF0000"/>
                <w:u w:val="single"/>
              </w:rPr>
              <w:t>表</w:t>
            </w:r>
            <w:r>
              <w:rPr>
                <w:rFonts w:eastAsia="標楷體"/>
                <w:color w:val="FF0000"/>
                <w:u w:val="single"/>
              </w:rPr>
              <w:t>1-4</w:t>
            </w:r>
            <w:r w:rsidRPr="00EF0A57">
              <w:rPr>
                <w:rFonts w:eastAsia="標楷體" w:hint="eastAsia"/>
                <w:color w:val="FF0000"/>
                <w:u w:val="single"/>
              </w:rPr>
              <w:t>、選定模擬期程之檢附文件</w:t>
            </w:r>
          </w:p>
          <w:tbl>
            <w:tblPr>
              <w:tblpPr w:topFromText="180" w:bottomFromText="180" w:vertAnchor="text" w:horzAnchor="margin" w:tblpX="355" w:tblpY="322"/>
              <w:tblOverlap w:val="never"/>
              <w:tblW w:w="3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3686"/>
            </w:tblGrid>
            <w:tr w:rsidR="00195452"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195452" w:rsidRPr="00EF0A57" w:rsidRDefault="00195452" w:rsidP="0099263A">
                  <w:pPr>
                    <w:snapToGrid w:val="0"/>
                    <w:jc w:val="center"/>
                    <w:rPr>
                      <w:rFonts w:eastAsia="標楷體"/>
                      <w:color w:val="FF0000"/>
                      <w:sz w:val="12"/>
                      <w:szCs w:val="12"/>
                      <w:u w:val="single"/>
                    </w:rPr>
                  </w:pPr>
                  <w:r w:rsidRPr="00EF0A57">
                    <w:rPr>
                      <w:rFonts w:eastAsia="標楷體" w:hint="eastAsia"/>
                      <w:color w:val="FF0000"/>
                      <w:sz w:val="12"/>
                      <w:szCs w:val="12"/>
                      <w:u w:val="single"/>
                    </w:rPr>
                    <w:t>選定模擬期程之檢核申請表</w:t>
                  </w:r>
                </w:p>
              </w:tc>
            </w:tr>
            <w:tr w:rsidR="00195452"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195452" w:rsidRPr="00EF0A57" w:rsidRDefault="00195452" w:rsidP="0099263A">
                  <w:pPr>
                    <w:snapToGrid w:val="0"/>
                    <w:spacing w:before="20" w:after="20"/>
                    <w:jc w:val="both"/>
                    <w:rPr>
                      <w:rFonts w:eastAsia="標楷體"/>
                      <w:color w:val="FF0000"/>
                      <w:sz w:val="12"/>
                      <w:szCs w:val="12"/>
                      <w:u w:val="single"/>
                    </w:rPr>
                  </w:pPr>
                  <w:r w:rsidRPr="00EF0A57">
                    <w:rPr>
                      <w:rFonts w:eastAsia="標楷體"/>
                      <w:color w:val="FF0000"/>
                      <w:sz w:val="12"/>
                      <w:szCs w:val="12"/>
                      <w:u w:val="single"/>
                    </w:rPr>
                    <w:t>1</w:t>
                  </w:r>
                  <w:r w:rsidRPr="00EF0A57">
                    <w:rPr>
                      <w:rFonts w:eastAsia="標楷體" w:hint="eastAsia"/>
                      <w:color w:val="FF0000"/>
                      <w:sz w:val="12"/>
                      <w:szCs w:val="12"/>
                      <w:u w:val="single"/>
                    </w:rPr>
                    <w:t>、模擬範圍：</w:t>
                  </w:r>
                </w:p>
                <w:p w:rsidR="00195452" w:rsidRPr="00EF0A57" w:rsidRDefault="00195452" w:rsidP="0099263A">
                  <w:pPr>
                    <w:snapToGrid w:val="0"/>
                    <w:spacing w:before="20" w:after="20"/>
                    <w:ind w:firstLine="359"/>
                    <w:jc w:val="both"/>
                    <w:rPr>
                      <w:rFonts w:eastAsia="標楷體"/>
                      <w:color w:val="FF0000"/>
                      <w:spacing w:val="-4"/>
                      <w:kern w:val="16"/>
                      <w:sz w:val="12"/>
                      <w:szCs w:val="12"/>
                      <w:u w:val="single"/>
                    </w:rPr>
                  </w:pPr>
                  <w:r w:rsidRPr="00EF0A57">
                    <w:rPr>
                      <w:rFonts w:eastAsia="標楷體" w:hint="eastAsia"/>
                      <w:color w:val="FF0000"/>
                      <w:spacing w:val="-4"/>
                      <w:kern w:val="16"/>
                      <w:sz w:val="12"/>
                      <w:szCs w:val="12"/>
                      <w:u w:val="single"/>
                    </w:rPr>
                    <w:t>□北部地區□中部地區□雲嘉南地區□南部地區□東部地區□其他</w:t>
                  </w:r>
                  <w:r w:rsidRPr="00EF0A57">
                    <w:rPr>
                      <w:rFonts w:eastAsia="標楷體"/>
                      <w:color w:val="FF0000"/>
                      <w:spacing w:val="-4"/>
                      <w:kern w:val="16"/>
                      <w:sz w:val="12"/>
                      <w:szCs w:val="12"/>
                      <w:u w:val="single"/>
                    </w:rPr>
                    <w:t>_______</w:t>
                  </w:r>
                </w:p>
              </w:tc>
            </w:tr>
            <w:tr w:rsidR="00195452"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195452" w:rsidRPr="00EF0A57" w:rsidRDefault="00195452" w:rsidP="0099263A">
                  <w:pPr>
                    <w:snapToGrid w:val="0"/>
                    <w:jc w:val="both"/>
                    <w:rPr>
                      <w:rFonts w:eastAsia="標楷體"/>
                      <w:color w:val="FF0000"/>
                      <w:sz w:val="12"/>
                      <w:szCs w:val="12"/>
                      <w:u w:val="single"/>
                    </w:rPr>
                  </w:pPr>
                  <w:r w:rsidRPr="00EF0A57">
                    <w:rPr>
                      <w:rFonts w:eastAsia="標楷體"/>
                      <w:color w:val="FF0000"/>
                      <w:sz w:val="12"/>
                      <w:szCs w:val="12"/>
                      <w:u w:val="single"/>
                    </w:rPr>
                    <w:t>2</w:t>
                  </w:r>
                  <w:r w:rsidRPr="00EF0A57">
                    <w:rPr>
                      <w:rFonts w:eastAsia="標楷體" w:hint="eastAsia"/>
                      <w:color w:val="FF0000"/>
                      <w:sz w:val="12"/>
                      <w:szCs w:val="12"/>
                      <w:u w:val="single"/>
                    </w:rPr>
                    <w:t>、污染案例屬性：</w:t>
                  </w:r>
                </w:p>
                <w:p w:rsidR="00195452" w:rsidRPr="00EF0A57" w:rsidRDefault="00195452" w:rsidP="0099263A">
                  <w:pPr>
                    <w:snapToGrid w:val="0"/>
                    <w:ind w:firstLine="357"/>
                    <w:jc w:val="both"/>
                    <w:rPr>
                      <w:rFonts w:eastAsia="標楷體"/>
                      <w:color w:val="FF0000"/>
                      <w:sz w:val="12"/>
                      <w:szCs w:val="12"/>
                      <w:u w:val="single"/>
                    </w:rPr>
                  </w:pPr>
                  <w:r w:rsidRPr="00EF0A57">
                    <w:rPr>
                      <w:rFonts w:ascii="標楷體" w:eastAsia="標楷體" w:hint="eastAsia"/>
                      <w:color w:val="FF0000"/>
                      <w:sz w:val="12"/>
                      <w:szCs w:val="12"/>
                      <w:u w:val="single"/>
                    </w:rPr>
                    <w:t>□臭氧□懸浮微粒□其他</w:t>
                  </w:r>
                  <w:r w:rsidRPr="00EF0A57">
                    <w:rPr>
                      <w:rFonts w:ascii="標楷體" w:eastAsia="標楷體"/>
                      <w:color w:val="FF0000"/>
                      <w:sz w:val="12"/>
                      <w:szCs w:val="12"/>
                      <w:u w:val="single"/>
                    </w:rPr>
                    <w:t>_______</w:t>
                  </w:r>
                </w:p>
              </w:tc>
            </w:tr>
            <w:tr w:rsidR="00195452"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195452" w:rsidRPr="00EF0A57" w:rsidRDefault="00195452" w:rsidP="0099263A">
                  <w:pPr>
                    <w:snapToGrid w:val="0"/>
                    <w:ind w:left="359" w:hanging="359"/>
                    <w:jc w:val="both"/>
                    <w:rPr>
                      <w:rFonts w:eastAsia="標楷體"/>
                      <w:color w:val="FF0000"/>
                      <w:sz w:val="12"/>
                      <w:szCs w:val="12"/>
                      <w:u w:val="single"/>
                    </w:rPr>
                  </w:pPr>
                  <w:r w:rsidRPr="00EF0A57">
                    <w:rPr>
                      <w:rFonts w:eastAsia="標楷體"/>
                      <w:color w:val="FF0000"/>
                      <w:sz w:val="12"/>
                      <w:szCs w:val="12"/>
                      <w:u w:val="single"/>
                    </w:rPr>
                    <w:t>3</w:t>
                  </w:r>
                  <w:r w:rsidRPr="00EF0A57">
                    <w:rPr>
                      <w:rFonts w:eastAsia="標楷體" w:hint="eastAsia"/>
                      <w:color w:val="FF0000"/>
                      <w:sz w:val="12"/>
                      <w:szCs w:val="12"/>
                      <w:u w:val="single"/>
                    </w:rPr>
                    <w:t>、模擬期程：</w:t>
                  </w:r>
                </w:p>
                <w:p w:rsidR="00195452" w:rsidRPr="00EF0A57" w:rsidRDefault="00195452" w:rsidP="0099263A">
                  <w:pPr>
                    <w:snapToGrid w:val="0"/>
                    <w:ind w:firstLine="357"/>
                    <w:jc w:val="both"/>
                    <w:rPr>
                      <w:rFonts w:ascii="標楷體" w:eastAsia="標楷體"/>
                      <w:color w:val="FF0000"/>
                      <w:sz w:val="12"/>
                      <w:szCs w:val="12"/>
                      <w:u w:val="single"/>
                    </w:rPr>
                  </w:pPr>
                  <w:r w:rsidRPr="00EF0A57">
                    <w:rPr>
                      <w:rFonts w:ascii="標楷體" w:eastAsia="標楷體" w:hint="eastAsia"/>
                      <w:color w:val="FF0000"/>
                      <w:sz w:val="12"/>
                      <w:szCs w:val="12"/>
                      <w:u w:val="single"/>
                    </w:rPr>
                    <w:t>□案例月，月份：</w:t>
                  </w:r>
                  <w:r w:rsidRPr="00EF0A57">
                    <w:rPr>
                      <w:rFonts w:ascii="標楷體" w:eastAsia="標楷體"/>
                      <w:color w:val="FF0000"/>
                      <w:sz w:val="12"/>
                      <w:szCs w:val="12"/>
                      <w:u w:val="single"/>
                    </w:rPr>
                    <w:t>__        _____</w:t>
                  </w:r>
                </w:p>
                <w:p w:rsidR="00195452" w:rsidRPr="00EF0A57" w:rsidRDefault="00195452" w:rsidP="0099263A">
                  <w:pPr>
                    <w:snapToGrid w:val="0"/>
                    <w:ind w:firstLine="357"/>
                    <w:jc w:val="both"/>
                    <w:rPr>
                      <w:rFonts w:eastAsia="標楷體"/>
                      <w:color w:val="FF0000"/>
                      <w:sz w:val="12"/>
                      <w:szCs w:val="12"/>
                      <w:u w:val="single"/>
                    </w:rPr>
                  </w:pPr>
                  <w:r w:rsidRPr="00EF0A57">
                    <w:rPr>
                      <w:rFonts w:ascii="標楷體" w:eastAsia="標楷體" w:hint="eastAsia"/>
                      <w:color w:val="FF0000"/>
                      <w:sz w:val="12"/>
                      <w:szCs w:val="12"/>
                      <w:u w:val="single"/>
                    </w:rPr>
                    <w:t>□案例季，季節：</w:t>
                  </w:r>
                  <w:r w:rsidRPr="00EF0A57">
                    <w:rPr>
                      <w:rFonts w:ascii="標楷體" w:eastAsia="標楷體"/>
                      <w:color w:val="FF0000"/>
                      <w:sz w:val="12"/>
                      <w:szCs w:val="12"/>
                      <w:u w:val="single"/>
                    </w:rPr>
                    <w:t>__        _____</w:t>
                  </w:r>
                </w:p>
              </w:tc>
            </w:tr>
            <w:tr w:rsidR="00195452" w:rsidRPr="00EF0A57" w:rsidTr="004637AF">
              <w:tc>
                <w:tcPr>
                  <w:tcW w:w="3686" w:type="dxa"/>
                  <w:tcBorders>
                    <w:top w:val="single" w:sz="4" w:space="0" w:color="auto"/>
                    <w:left w:val="single" w:sz="4" w:space="0" w:color="auto"/>
                    <w:bottom w:val="single" w:sz="4" w:space="0" w:color="auto"/>
                    <w:right w:val="single" w:sz="4" w:space="0" w:color="auto"/>
                  </w:tcBorders>
                  <w:vAlign w:val="center"/>
                </w:tcPr>
                <w:p w:rsidR="00195452" w:rsidRPr="00EF0A57" w:rsidRDefault="00195452" w:rsidP="0099263A">
                  <w:pPr>
                    <w:snapToGrid w:val="0"/>
                    <w:jc w:val="both"/>
                    <w:rPr>
                      <w:rFonts w:eastAsia="標楷體"/>
                      <w:color w:val="FF0000"/>
                      <w:sz w:val="12"/>
                      <w:szCs w:val="12"/>
                      <w:u w:val="single"/>
                    </w:rPr>
                  </w:pPr>
                  <w:r w:rsidRPr="00EF0A57">
                    <w:rPr>
                      <w:rFonts w:eastAsia="標楷體" w:hint="eastAsia"/>
                      <w:color w:val="FF0000"/>
                      <w:sz w:val="12"/>
                      <w:szCs w:val="12"/>
                      <w:u w:val="single"/>
                    </w:rPr>
                    <w:t>審核結果：</w:t>
                  </w:r>
                  <w:r w:rsidRPr="00EF0A57">
                    <w:rPr>
                      <w:rFonts w:ascii="標楷體" w:eastAsia="標楷體" w:hint="eastAsia"/>
                      <w:color w:val="FF0000"/>
                      <w:sz w:val="12"/>
                      <w:szCs w:val="12"/>
                      <w:u w:val="single"/>
                    </w:rPr>
                    <w:t>□</w:t>
                  </w:r>
                  <w:r w:rsidRPr="00EF0A57">
                    <w:rPr>
                      <w:rFonts w:eastAsia="標楷體" w:hint="eastAsia"/>
                      <w:color w:val="FF0000"/>
                      <w:sz w:val="12"/>
                      <w:szCs w:val="12"/>
                      <w:u w:val="single"/>
                    </w:rPr>
                    <w:t>同意使用</w:t>
                  </w:r>
                  <w:r w:rsidRPr="00EF0A57">
                    <w:rPr>
                      <w:rFonts w:ascii="標楷體" w:eastAsia="標楷體" w:hint="eastAsia"/>
                      <w:color w:val="FF0000"/>
                      <w:sz w:val="12"/>
                      <w:szCs w:val="12"/>
                      <w:u w:val="single"/>
                    </w:rPr>
                    <w:t>□</w:t>
                  </w:r>
                  <w:r w:rsidRPr="00EF0A57">
                    <w:rPr>
                      <w:rFonts w:eastAsia="標楷體" w:hint="eastAsia"/>
                      <w:color w:val="FF0000"/>
                      <w:sz w:val="12"/>
                      <w:szCs w:val="12"/>
                      <w:u w:val="single"/>
                    </w:rPr>
                    <w:t>不同意使用</w:t>
                  </w:r>
                </w:p>
                <w:p w:rsidR="00195452" w:rsidRPr="00EF0A57" w:rsidRDefault="00195452" w:rsidP="0099263A">
                  <w:pPr>
                    <w:snapToGrid w:val="0"/>
                    <w:jc w:val="both"/>
                    <w:rPr>
                      <w:rFonts w:eastAsia="標楷體"/>
                      <w:color w:val="FF0000"/>
                      <w:sz w:val="12"/>
                      <w:szCs w:val="12"/>
                      <w:u w:val="single"/>
                    </w:rPr>
                  </w:pPr>
                  <w:r w:rsidRPr="00EF0A57">
                    <w:rPr>
                      <w:rFonts w:eastAsia="標楷體" w:hint="eastAsia"/>
                      <w:color w:val="FF0000"/>
                      <w:sz w:val="12"/>
                      <w:szCs w:val="12"/>
                      <w:u w:val="single"/>
                    </w:rPr>
                    <w:t>原因為：</w:t>
                  </w:r>
                </w:p>
                <w:p w:rsidR="00195452" w:rsidRPr="00EF0A57" w:rsidRDefault="00195452" w:rsidP="0099263A">
                  <w:pPr>
                    <w:snapToGrid w:val="0"/>
                    <w:jc w:val="both"/>
                    <w:rPr>
                      <w:rFonts w:eastAsia="標楷體"/>
                      <w:color w:val="FF0000"/>
                      <w:sz w:val="12"/>
                      <w:szCs w:val="12"/>
                      <w:u w:val="single"/>
                    </w:rPr>
                  </w:pPr>
                </w:p>
              </w:tc>
            </w:tr>
          </w:tbl>
          <w:p w:rsidR="00195452" w:rsidRPr="001876BF" w:rsidRDefault="00195452" w:rsidP="0099263A">
            <w:pPr>
              <w:jc w:val="both"/>
              <w:rPr>
                <w:rFonts w:eastAsia="標楷體"/>
              </w:rPr>
            </w:pPr>
          </w:p>
        </w:tc>
        <w:tc>
          <w:tcPr>
            <w:tcW w:w="4358" w:type="dxa"/>
          </w:tcPr>
          <w:p w:rsidR="00195452" w:rsidRPr="00C52735" w:rsidRDefault="00195452" w:rsidP="009A138B">
            <w:pPr>
              <w:ind w:left="480" w:hangingChars="200" w:hanging="480"/>
              <w:jc w:val="both"/>
              <w:rPr>
                <w:rFonts w:eastAsia="標楷體"/>
              </w:rPr>
            </w:pPr>
          </w:p>
        </w:tc>
        <w:tc>
          <w:tcPr>
            <w:tcW w:w="2199" w:type="dxa"/>
          </w:tcPr>
          <w:p w:rsidR="00195452" w:rsidRDefault="00195452" w:rsidP="00311AD7">
            <w:pPr>
              <w:numPr>
                <w:ilvl w:val="0"/>
                <w:numId w:val="28"/>
              </w:numPr>
              <w:jc w:val="both"/>
              <w:rPr>
                <w:rFonts w:eastAsia="標楷體"/>
              </w:rPr>
            </w:pPr>
            <w:r>
              <w:rPr>
                <w:rFonts w:eastAsia="標楷體" w:hint="eastAsia"/>
              </w:rPr>
              <w:t>新增</w:t>
            </w:r>
            <w:r w:rsidRPr="00EF0A57">
              <w:rPr>
                <w:rFonts w:eastAsia="標楷體" w:hint="eastAsia"/>
              </w:rPr>
              <w:t>表</w:t>
            </w:r>
            <w:r>
              <w:rPr>
                <w:rFonts w:eastAsia="標楷體"/>
              </w:rPr>
              <w:t>1-4</w:t>
            </w:r>
            <w:r>
              <w:rPr>
                <w:rFonts w:eastAsia="標楷體" w:hint="eastAsia"/>
              </w:rPr>
              <w:t>，說明模擬期程</w:t>
            </w:r>
            <w:r w:rsidRPr="00EF0A57">
              <w:rPr>
                <w:rFonts w:eastAsia="標楷體" w:hint="eastAsia"/>
              </w:rPr>
              <w:t>選定</w:t>
            </w:r>
            <w:r>
              <w:rPr>
                <w:rFonts w:eastAsia="標楷體" w:hint="eastAsia"/>
              </w:rPr>
              <w:t>之表格</w:t>
            </w:r>
            <w:r w:rsidRPr="00EF0A57">
              <w:rPr>
                <w:rFonts w:eastAsia="標楷體" w:hint="eastAsia"/>
              </w:rPr>
              <w:t>。</w:t>
            </w:r>
          </w:p>
        </w:tc>
      </w:tr>
    </w:tbl>
    <w:p w:rsidR="00195452" w:rsidRDefault="00195452"/>
    <w:sectPr w:rsidR="00195452" w:rsidSect="00D90587">
      <w:footerReference w:type="default" r:id="rId14"/>
      <w:pgSz w:w="11906" w:h="16838"/>
      <w:pgMar w:top="720" w:right="720" w:bottom="720" w:left="720" w:header="851" w:footer="992" w:gutter="0"/>
      <w:cols w:space="425"/>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5452" w:rsidRDefault="00195452" w:rsidP="00F752C1">
      <w:r>
        <w:separator/>
      </w:r>
    </w:p>
  </w:endnote>
  <w:endnote w:type="continuationSeparator" w:id="0">
    <w:p w:rsidR="00195452" w:rsidRDefault="00195452" w:rsidP="00F752C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 w:name="華康粗圓體">
    <w:altName w:val="Arial Unicode MS"/>
    <w:panose1 w:val="00000000000000000000"/>
    <w:charset w:val="88"/>
    <w:family w:val="modern"/>
    <w:notTrueType/>
    <w:pitch w:val="fixed"/>
    <w:sig w:usb0="00000001" w:usb1="08080000" w:usb2="00000010"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華康隸書體">
    <w:altName w:val="Arial Unicode MS"/>
    <w:panose1 w:val="00000000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5452" w:rsidRDefault="00195452">
    <w:pPr>
      <w:pStyle w:val="Footer"/>
      <w:jc w:val="center"/>
    </w:pPr>
    <w:fldSimple w:instr=" PAGE   \* MERGEFORMAT ">
      <w:r w:rsidRPr="00E435D1">
        <w:rPr>
          <w:noProof/>
          <w:lang w:val="zh-TW"/>
        </w:rPr>
        <w:t>6</w:t>
      </w:r>
    </w:fldSimple>
  </w:p>
  <w:p w:rsidR="00195452" w:rsidRDefault="001954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5452" w:rsidRDefault="00195452" w:rsidP="00F752C1">
      <w:r>
        <w:separator/>
      </w:r>
    </w:p>
  </w:footnote>
  <w:footnote w:type="continuationSeparator" w:id="0">
    <w:p w:rsidR="00195452" w:rsidRDefault="00195452" w:rsidP="00F752C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7022A5"/>
    <w:multiLevelType w:val="multilevel"/>
    <w:tmpl w:val="B8566116"/>
    <w:lvl w:ilvl="0">
      <w:start w:val="1"/>
      <w:numFmt w:val="taiwaneseCountingThousand"/>
      <w:lvlText w:val="%1、"/>
      <w:lvlJc w:val="left"/>
      <w:pPr>
        <w:tabs>
          <w:tab w:val="num" w:pos="480"/>
        </w:tabs>
        <w:ind w:left="480" w:hanging="480"/>
      </w:pPr>
      <w:rPr>
        <w:rFonts w:cs="Times New Roman" w:hint="eastAsia"/>
        <w:color w:val="000000"/>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
    <w:nsid w:val="0698124C"/>
    <w:multiLevelType w:val="multilevel"/>
    <w:tmpl w:val="98E4E000"/>
    <w:lvl w:ilvl="0">
      <w:start w:val="1"/>
      <w:numFmt w:val="decimal"/>
      <w:pStyle w:val="I1"/>
      <w:lvlText w:val="(%1)"/>
      <w:lvlJc w:val="left"/>
      <w:pPr>
        <w:tabs>
          <w:tab w:val="num" w:pos="851"/>
        </w:tabs>
        <w:ind w:left="851" w:hanging="567"/>
      </w:pPr>
      <w:rPr>
        <w:rFonts w:cs="Times New Roman" w:hint="eastAsia"/>
      </w:rPr>
    </w:lvl>
    <w:lvl w:ilvl="1" w:tentative="1">
      <w:start w:val="1"/>
      <w:numFmt w:val="ideographTraditional"/>
      <w:lvlText w:val="%2、"/>
      <w:lvlJc w:val="left"/>
      <w:pPr>
        <w:tabs>
          <w:tab w:val="num" w:pos="960"/>
        </w:tabs>
        <w:ind w:left="960" w:hanging="480"/>
      </w:pPr>
      <w:rPr>
        <w:rFonts w:cs="Times New Roman"/>
      </w:rPr>
    </w:lvl>
    <w:lvl w:ilvl="2" w:tentative="1">
      <w:start w:val="1"/>
      <w:numFmt w:val="lowerRoman"/>
      <w:lvlText w:val="%3."/>
      <w:lvlJc w:val="right"/>
      <w:pPr>
        <w:tabs>
          <w:tab w:val="num" w:pos="1440"/>
        </w:tabs>
        <w:ind w:left="1440" w:hanging="480"/>
      </w:pPr>
      <w:rPr>
        <w:rFonts w:cs="Times New Roman"/>
      </w:rPr>
    </w:lvl>
    <w:lvl w:ilvl="3" w:tentative="1">
      <w:start w:val="1"/>
      <w:numFmt w:val="decimal"/>
      <w:lvlText w:val="%4."/>
      <w:lvlJc w:val="left"/>
      <w:pPr>
        <w:tabs>
          <w:tab w:val="num" w:pos="1920"/>
        </w:tabs>
        <w:ind w:left="1920" w:hanging="480"/>
      </w:pPr>
      <w:rPr>
        <w:rFonts w:cs="Times New Roman"/>
      </w:rPr>
    </w:lvl>
    <w:lvl w:ilvl="4" w:tentative="1">
      <w:start w:val="1"/>
      <w:numFmt w:val="ideographTraditional"/>
      <w:lvlText w:val="%5、"/>
      <w:lvlJc w:val="left"/>
      <w:pPr>
        <w:tabs>
          <w:tab w:val="num" w:pos="2400"/>
        </w:tabs>
        <w:ind w:left="2400" w:hanging="480"/>
      </w:pPr>
      <w:rPr>
        <w:rFonts w:cs="Times New Roman"/>
      </w:rPr>
    </w:lvl>
    <w:lvl w:ilvl="5" w:tentative="1">
      <w:start w:val="1"/>
      <w:numFmt w:val="lowerRoman"/>
      <w:lvlText w:val="%6."/>
      <w:lvlJc w:val="right"/>
      <w:pPr>
        <w:tabs>
          <w:tab w:val="num" w:pos="2880"/>
        </w:tabs>
        <w:ind w:left="2880" w:hanging="480"/>
      </w:pPr>
      <w:rPr>
        <w:rFonts w:cs="Times New Roman"/>
      </w:rPr>
    </w:lvl>
    <w:lvl w:ilvl="6" w:tentative="1">
      <w:start w:val="1"/>
      <w:numFmt w:val="decimal"/>
      <w:lvlText w:val="%7."/>
      <w:lvlJc w:val="left"/>
      <w:pPr>
        <w:tabs>
          <w:tab w:val="num" w:pos="3360"/>
        </w:tabs>
        <w:ind w:left="3360" w:hanging="480"/>
      </w:pPr>
      <w:rPr>
        <w:rFonts w:cs="Times New Roman"/>
      </w:rPr>
    </w:lvl>
    <w:lvl w:ilvl="7" w:tentative="1">
      <w:start w:val="1"/>
      <w:numFmt w:val="ideographTraditional"/>
      <w:lvlText w:val="%8、"/>
      <w:lvlJc w:val="left"/>
      <w:pPr>
        <w:tabs>
          <w:tab w:val="num" w:pos="3840"/>
        </w:tabs>
        <w:ind w:left="3840" w:hanging="480"/>
      </w:pPr>
      <w:rPr>
        <w:rFonts w:cs="Times New Roman"/>
      </w:rPr>
    </w:lvl>
    <w:lvl w:ilvl="8" w:tentative="1">
      <w:start w:val="1"/>
      <w:numFmt w:val="lowerRoman"/>
      <w:lvlText w:val="%9."/>
      <w:lvlJc w:val="right"/>
      <w:pPr>
        <w:tabs>
          <w:tab w:val="num" w:pos="4320"/>
        </w:tabs>
        <w:ind w:left="4320" w:hanging="480"/>
      </w:pPr>
      <w:rPr>
        <w:rFonts w:cs="Times New Roman"/>
      </w:rPr>
    </w:lvl>
  </w:abstractNum>
  <w:abstractNum w:abstractNumId="2">
    <w:nsid w:val="0DD30B3C"/>
    <w:multiLevelType w:val="multilevel"/>
    <w:tmpl w:val="9232EA8C"/>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3">
    <w:nsid w:val="0E8711CD"/>
    <w:multiLevelType w:val="multilevel"/>
    <w:tmpl w:val="A3FC770C"/>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4">
    <w:nsid w:val="0FD62B9D"/>
    <w:multiLevelType w:val="hybridMultilevel"/>
    <w:tmpl w:val="CE9AA8B8"/>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5">
    <w:nsid w:val="11145E56"/>
    <w:multiLevelType w:val="hybridMultilevel"/>
    <w:tmpl w:val="1C6E311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6">
    <w:nsid w:val="11314741"/>
    <w:multiLevelType w:val="hybridMultilevel"/>
    <w:tmpl w:val="B25CE1E8"/>
    <w:lvl w:ilvl="0" w:tplc="EAE6FDA2">
      <w:start w:val="1"/>
      <w:numFmt w:val="decimal"/>
      <w:lvlText w:val="%1."/>
      <w:lvlJc w:val="left"/>
      <w:pPr>
        <w:tabs>
          <w:tab w:val="num" w:pos="360"/>
        </w:tabs>
        <w:ind w:left="360" w:hanging="360"/>
      </w:pPr>
      <w:rPr>
        <w:rFonts w:cs="Times New Roman" w:hint="default"/>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7">
    <w:nsid w:val="136415A1"/>
    <w:multiLevelType w:val="hybridMultilevel"/>
    <w:tmpl w:val="9232EA8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8">
    <w:nsid w:val="1AA86747"/>
    <w:multiLevelType w:val="multilevel"/>
    <w:tmpl w:val="B25CE1E8"/>
    <w:lvl w:ilvl="0">
      <w:start w:val="1"/>
      <w:numFmt w:val="decimal"/>
      <w:lvlText w:val="%1."/>
      <w:lvlJc w:val="left"/>
      <w:pPr>
        <w:tabs>
          <w:tab w:val="num" w:pos="360"/>
        </w:tabs>
        <w:ind w:left="360" w:hanging="360"/>
      </w:pPr>
      <w:rPr>
        <w:rFonts w:cs="Times New Roman" w:hint="default"/>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9">
    <w:nsid w:val="1CAF24FD"/>
    <w:multiLevelType w:val="multilevel"/>
    <w:tmpl w:val="214E0158"/>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0">
    <w:nsid w:val="1D88264F"/>
    <w:multiLevelType w:val="hybridMultilevel"/>
    <w:tmpl w:val="B8566116"/>
    <w:lvl w:ilvl="0" w:tplc="90EA0596">
      <w:start w:val="1"/>
      <w:numFmt w:val="taiwaneseCountingThousand"/>
      <w:lvlText w:val="%1、"/>
      <w:lvlJc w:val="left"/>
      <w:pPr>
        <w:tabs>
          <w:tab w:val="num" w:pos="480"/>
        </w:tabs>
        <w:ind w:left="480" w:hanging="480"/>
      </w:pPr>
      <w:rPr>
        <w:rFonts w:cs="Times New Roman" w:hint="eastAsia"/>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1">
    <w:nsid w:val="2A93787B"/>
    <w:multiLevelType w:val="hybridMultilevel"/>
    <w:tmpl w:val="C29C8972"/>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2">
    <w:nsid w:val="2E692A5B"/>
    <w:multiLevelType w:val="multilevel"/>
    <w:tmpl w:val="E6DAC0BA"/>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3">
    <w:nsid w:val="34B700A2"/>
    <w:multiLevelType w:val="hybridMultilevel"/>
    <w:tmpl w:val="2794C14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4">
    <w:nsid w:val="357D441B"/>
    <w:multiLevelType w:val="hybridMultilevel"/>
    <w:tmpl w:val="E564DEE4"/>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5">
    <w:nsid w:val="36661B47"/>
    <w:multiLevelType w:val="multilevel"/>
    <w:tmpl w:val="E564DEE4"/>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6">
    <w:nsid w:val="3D676390"/>
    <w:multiLevelType w:val="multilevel"/>
    <w:tmpl w:val="C29C8972"/>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7">
    <w:nsid w:val="447D3396"/>
    <w:multiLevelType w:val="hybridMultilevel"/>
    <w:tmpl w:val="8376C1DA"/>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18">
    <w:nsid w:val="499F20A4"/>
    <w:multiLevelType w:val="multilevel"/>
    <w:tmpl w:val="2794C140"/>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19">
    <w:nsid w:val="4E2B0051"/>
    <w:multiLevelType w:val="hybridMultilevel"/>
    <w:tmpl w:val="AA6A150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0">
    <w:nsid w:val="4E7A6320"/>
    <w:multiLevelType w:val="hybridMultilevel"/>
    <w:tmpl w:val="FB8E334A"/>
    <w:lvl w:ilvl="0" w:tplc="90EA0596">
      <w:start w:val="1"/>
      <w:numFmt w:val="taiwaneseCountingThousand"/>
      <w:lvlText w:val="%1、"/>
      <w:lvlJc w:val="left"/>
      <w:pPr>
        <w:tabs>
          <w:tab w:val="num" w:pos="480"/>
        </w:tabs>
        <w:ind w:left="480" w:hanging="480"/>
      </w:pPr>
      <w:rPr>
        <w:rFonts w:cs="Times New Roman" w:hint="eastAsia"/>
        <w:color w:val="000000"/>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1">
    <w:nsid w:val="5450499D"/>
    <w:multiLevelType w:val="hybridMultilevel"/>
    <w:tmpl w:val="214E0158"/>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2">
    <w:nsid w:val="57022AA4"/>
    <w:multiLevelType w:val="multilevel"/>
    <w:tmpl w:val="2B362B86"/>
    <w:lvl w:ilvl="0">
      <w:start w:val="1"/>
      <w:numFmt w:val="taiwaneseCountingThousand"/>
      <w:lvlText w:val="%1、"/>
      <w:lvlJc w:val="left"/>
      <w:pPr>
        <w:tabs>
          <w:tab w:val="num" w:pos="480"/>
        </w:tabs>
        <w:ind w:left="480" w:hanging="480"/>
      </w:pPr>
      <w:rPr>
        <w:rFonts w:cs="Times New Roman" w:hint="eastAsia"/>
      </w:rPr>
    </w:lvl>
    <w:lvl w:ilvl="1">
      <w:start w:val="1"/>
      <w:numFmt w:val="ideographTraditional"/>
      <w:lvlText w:val="%2、"/>
      <w:lvlJc w:val="left"/>
      <w:pPr>
        <w:tabs>
          <w:tab w:val="num" w:pos="960"/>
        </w:tabs>
        <w:ind w:left="960" w:hanging="480"/>
      </w:pPr>
      <w:rPr>
        <w:rFonts w:cs="Times New Roman"/>
      </w:rPr>
    </w:lvl>
    <w:lvl w:ilvl="2">
      <w:start w:val="1"/>
      <w:numFmt w:val="lowerRoman"/>
      <w:lvlText w:val="%3."/>
      <w:lvlJc w:val="right"/>
      <w:pPr>
        <w:tabs>
          <w:tab w:val="num" w:pos="1440"/>
        </w:tabs>
        <w:ind w:left="1440" w:hanging="480"/>
      </w:pPr>
      <w:rPr>
        <w:rFonts w:cs="Times New Roman"/>
      </w:rPr>
    </w:lvl>
    <w:lvl w:ilvl="3">
      <w:start w:val="1"/>
      <w:numFmt w:val="decimal"/>
      <w:lvlText w:val="%4."/>
      <w:lvlJc w:val="left"/>
      <w:pPr>
        <w:tabs>
          <w:tab w:val="num" w:pos="1920"/>
        </w:tabs>
        <w:ind w:left="1920" w:hanging="480"/>
      </w:pPr>
      <w:rPr>
        <w:rFonts w:cs="Times New Roman"/>
      </w:rPr>
    </w:lvl>
    <w:lvl w:ilvl="4">
      <w:start w:val="1"/>
      <w:numFmt w:val="ideographTraditional"/>
      <w:lvlText w:val="%5、"/>
      <w:lvlJc w:val="left"/>
      <w:pPr>
        <w:tabs>
          <w:tab w:val="num" w:pos="2400"/>
        </w:tabs>
        <w:ind w:left="2400" w:hanging="480"/>
      </w:pPr>
      <w:rPr>
        <w:rFonts w:cs="Times New Roman"/>
      </w:rPr>
    </w:lvl>
    <w:lvl w:ilvl="5">
      <w:start w:val="1"/>
      <w:numFmt w:val="lowerRoman"/>
      <w:lvlText w:val="%6."/>
      <w:lvlJc w:val="right"/>
      <w:pPr>
        <w:tabs>
          <w:tab w:val="num" w:pos="2880"/>
        </w:tabs>
        <w:ind w:left="2880" w:hanging="480"/>
      </w:pPr>
      <w:rPr>
        <w:rFonts w:cs="Times New Roman"/>
      </w:rPr>
    </w:lvl>
    <w:lvl w:ilvl="6">
      <w:start w:val="1"/>
      <w:numFmt w:val="decimal"/>
      <w:lvlText w:val="%7."/>
      <w:lvlJc w:val="left"/>
      <w:pPr>
        <w:tabs>
          <w:tab w:val="num" w:pos="3360"/>
        </w:tabs>
        <w:ind w:left="3360" w:hanging="480"/>
      </w:pPr>
      <w:rPr>
        <w:rFonts w:cs="Times New Roman"/>
      </w:rPr>
    </w:lvl>
    <w:lvl w:ilvl="7">
      <w:start w:val="1"/>
      <w:numFmt w:val="ideographTraditional"/>
      <w:lvlText w:val="%8、"/>
      <w:lvlJc w:val="left"/>
      <w:pPr>
        <w:tabs>
          <w:tab w:val="num" w:pos="3840"/>
        </w:tabs>
        <w:ind w:left="3840" w:hanging="480"/>
      </w:pPr>
      <w:rPr>
        <w:rFonts w:cs="Times New Roman"/>
      </w:rPr>
    </w:lvl>
    <w:lvl w:ilvl="8">
      <w:start w:val="1"/>
      <w:numFmt w:val="lowerRoman"/>
      <w:lvlText w:val="%9."/>
      <w:lvlJc w:val="right"/>
      <w:pPr>
        <w:tabs>
          <w:tab w:val="num" w:pos="4320"/>
        </w:tabs>
        <w:ind w:left="4320" w:hanging="480"/>
      </w:pPr>
      <w:rPr>
        <w:rFonts w:cs="Times New Roman"/>
      </w:rPr>
    </w:lvl>
  </w:abstractNum>
  <w:abstractNum w:abstractNumId="23">
    <w:nsid w:val="5AAA6A7F"/>
    <w:multiLevelType w:val="hybridMultilevel"/>
    <w:tmpl w:val="A3FC770C"/>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4">
    <w:nsid w:val="5C824248"/>
    <w:multiLevelType w:val="hybridMultilevel"/>
    <w:tmpl w:val="1552321E"/>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5">
    <w:nsid w:val="633F3A40"/>
    <w:multiLevelType w:val="hybridMultilevel"/>
    <w:tmpl w:val="E1A647B4"/>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6">
    <w:nsid w:val="69AE0241"/>
    <w:multiLevelType w:val="hybridMultilevel"/>
    <w:tmpl w:val="673E3AC0"/>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abstractNum w:abstractNumId="27">
    <w:nsid w:val="73210202"/>
    <w:multiLevelType w:val="hybridMultilevel"/>
    <w:tmpl w:val="E6DAC0BA"/>
    <w:lvl w:ilvl="0" w:tplc="D1F64CF0">
      <w:start w:val="1"/>
      <w:numFmt w:val="taiwaneseCountingThousand"/>
      <w:lvlText w:val="%1、"/>
      <w:lvlJc w:val="left"/>
      <w:pPr>
        <w:tabs>
          <w:tab w:val="num" w:pos="480"/>
        </w:tabs>
        <w:ind w:left="480" w:hanging="480"/>
      </w:pPr>
      <w:rPr>
        <w:rFonts w:cs="Times New Roman" w:hint="eastAsia"/>
      </w:rPr>
    </w:lvl>
    <w:lvl w:ilvl="1" w:tplc="04090019" w:tentative="1">
      <w:start w:val="1"/>
      <w:numFmt w:val="ideographTraditional"/>
      <w:lvlText w:val="%2、"/>
      <w:lvlJc w:val="left"/>
      <w:pPr>
        <w:tabs>
          <w:tab w:val="num" w:pos="960"/>
        </w:tabs>
        <w:ind w:left="960" w:hanging="480"/>
      </w:pPr>
      <w:rPr>
        <w:rFonts w:cs="Times New Roman"/>
      </w:rPr>
    </w:lvl>
    <w:lvl w:ilvl="2" w:tplc="0409001B" w:tentative="1">
      <w:start w:val="1"/>
      <w:numFmt w:val="lowerRoman"/>
      <w:lvlText w:val="%3."/>
      <w:lvlJc w:val="right"/>
      <w:pPr>
        <w:tabs>
          <w:tab w:val="num" w:pos="1440"/>
        </w:tabs>
        <w:ind w:left="1440" w:hanging="480"/>
      </w:pPr>
      <w:rPr>
        <w:rFonts w:cs="Times New Roman"/>
      </w:rPr>
    </w:lvl>
    <w:lvl w:ilvl="3" w:tplc="0409000F" w:tentative="1">
      <w:start w:val="1"/>
      <w:numFmt w:val="decimal"/>
      <w:lvlText w:val="%4."/>
      <w:lvlJc w:val="left"/>
      <w:pPr>
        <w:tabs>
          <w:tab w:val="num" w:pos="1920"/>
        </w:tabs>
        <w:ind w:left="1920" w:hanging="480"/>
      </w:pPr>
      <w:rPr>
        <w:rFonts w:cs="Times New Roman"/>
      </w:rPr>
    </w:lvl>
    <w:lvl w:ilvl="4" w:tplc="04090019" w:tentative="1">
      <w:start w:val="1"/>
      <w:numFmt w:val="ideographTraditional"/>
      <w:lvlText w:val="%5、"/>
      <w:lvlJc w:val="left"/>
      <w:pPr>
        <w:tabs>
          <w:tab w:val="num" w:pos="2400"/>
        </w:tabs>
        <w:ind w:left="2400" w:hanging="480"/>
      </w:pPr>
      <w:rPr>
        <w:rFonts w:cs="Times New Roman"/>
      </w:rPr>
    </w:lvl>
    <w:lvl w:ilvl="5" w:tplc="0409001B" w:tentative="1">
      <w:start w:val="1"/>
      <w:numFmt w:val="lowerRoman"/>
      <w:lvlText w:val="%6."/>
      <w:lvlJc w:val="right"/>
      <w:pPr>
        <w:tabs>
          <w:tab w:val="num" w:pos="2880"/>
        </w:tabs>
        <w:ind w:left="2880" w:hanging="480"/>
      </w:pPr>
      <w:rPr>
        <w:rFonts w:cs="Times New Roman"/>
      </w:rPr>
    </w:lvl>
    <w:lvl w:ilvl="6" w:tplc="0409000F" w:tentative="1">
      <w:start w:val="1"/>
      <w:numFmt w:val="decimal"/>
      <w:lvlText w:val="%7."/>
      <w:lvlJc w:val="left"/>
      <w:pPr>
        <w:tabs>
          <w:tab w:val="num" w:pos="3360"/>
        </w:tabs>
        <w:ind w:left="3360" w:hanging="480"/>
      </w:pPr>
      <w:rPr>
        <w:rFonts w:cs="Times New Roman"/>
      </w:rPr>
    </w:lvl>
    <w:lvl w:ilvl="7" w:tplc="04090019" w:tentative="1">
      <w:start w:val="1"/>
      <w:numFmt w:val="ideographTraditional"/>
      <w:lvlText w:val="%8、"/>
      <w:lvlJc w:val="left"/>
      <w:pPr>
        <w:tabs>
          <w:tab w:val="num" w:pos="3840"/>
        </w:tabs>
        <w:ind w:left="3840" w:hanging="480"/>
      </w:pPr>
      <w:rPr>
        <w:rFonts w:cs="Times New Roman"/>
      </w:rPr>
    </w:lvl>
    <w:lvl w:ilvl="8" w:tplc="0409001B" w:tentative="1">
      <w:start w:val="1"/>
      <w:numFmt w:val="lowerRoman"/>
      <w:lvlText w:val="%9."/>
      <w:lvlJc w:val="right"/>
      <w:pPr>
        <w:tabs>
          <w:tab w:val="num" w:pos="4320"/>
        </w:tabs>
        <w:ind w:left="4320" w:hanging="480"/>
      </w:pPr>
      <w:rPr>
        <w:rFonts w:cs="Times New Roman"/>
      </w:rPr>
    </w:lvl>
  </w:abstractNum>
  <w:num w:numId="1">
    <w:abstractNumId w:val="1"/>
  </w:num>
  <w:num w:numId="2">
    <w:abstractNumId w:val="5"/>
  </w:num>
  <w:num w:numId="3">
    <w:abstractNumId w:val="4"/>
  </w:num>
  <w:num w:numId="4">
    <w:abstractNumId w:val="19"/>
  </w:num>
  <w:num w:numId="5">
    <w:abstractNumId w:val="17"/>
  </w:num>
  <w:num w:numId="6">
    <w:abstractNumId w:val="25"/>
  </w:num>
  <w:num w:numId="7">
    <w:abstractNumId w:val="26"/>
  </w:num>
  <w:num w:numId="8">
    <w:abstractNumId w:val="24"/>
  </w:num>
  <w:num w:numId="9">
    <w:abstractNumId w:val="6"/>
  </w:num>
  <w:num w:numId="10">
    <w:abstractNumId w:val="8"/>
  </w:num>
  <w:num w:numId="11">
    <w:abstractNumId w:val="21"/>
  </w:num>
  <w:num w:numId="12">
    <w:abstractNumId w:val="22"/>
  </w:num>
  <w:num w:numId="13">
    <w:abstractNumId w:val="9"/>
  </w:num>
  <w:num w:numId="14">
    <w:abstractNumId w:val="14"/>
  </w:num>
  <w:num w:numId="15">
    <w:abstractNumId w:val="15"/>
  </w:num>
  <w:num w:numId="16">
    <w:abstractNumId w:val="13"/>
  </w:num>
  <w:num w:numId="17">
    <w:abstractNumId w:val="18"/>
  </w:num>
  <w:num w:numId="18">
    <w:abstractNumId w:val="27"/>
  </w:num>
  <w:num w:numId="19">
    <w:abstractNumId w:val="12"/>
  </w:num>
  <w:num w:numId="20">
    <w:abstractNumId w:val="11"/>
  </w:num>
  <w:num w:numId="21">
    <w:abstractNumId w:val="16"/>
  </w:num>
  <w:num w:numId="22">
    <w:abstractNumId w:val="23"/>
  </w:num>
  <w:num w:numId="23">
    <w:abstractNumId w:val="3"/>
  </w:num>
  <w:num w:numId="24">
    <w:abstractNumId w:val="7"/>
  </w:num>
  <w:num w:numId="25">
    <w:abstractNumId w:val="2"/>
  </w:num>
  <w:num w:numId="26">
    <w:abstractNumId w:val="10"/>
  </w:num>
  <w:num w:numId="27">
    <w:abstractNumId w:val="0"/>
  </w:num>
  <w:num w:numId="28">
    <w:abstractNumId w:val="20"/>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bordersDoNotSurroundHeader/>
  <w:bordersDoNotSurroundFooter/>
  <w:defaultTabStop w:val="480"/>
  <w:drawingGridHorizontalSpacing w:val="120"/>
  <w:displayHorizontalDrawingGridEvery w:val="0"/>
  <w:displayVerticalDrawingGridEvery w:val="2"/>
  <w:characterSpacingControl w:val="compressPunctuation"/>
  <w:noLineBreaksAfter w:lang="zh-TW" w:val="([{£¥‘“‵〈《「『【〔〝︵︷︹︻︽︿﹁﹃﹙﹛﹝（｛"/>
  <w:noLineBreaksBefore w:lang="zh-TW" w:val="!),.:;?]}¢·–—’”•‥…‧′╴、。〉》」』】〕〞︰︱︳︴︶︸︺︼︾﹀﹂﹄﹏﹐﹑﹒﹔﹕﹖﹗﹚﹜﹞！），．：；？］｜｝､"/>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B105F"/>
    <w:rsid w:val="00003688"/>
    <w:rsid w:val="000052BF"/>
    <w:rsid w:val="00011685"/>
    <w:rsid w:val="000243B6"/>
    <w:rsid w:val="00030ABC"/>
    <w:rsid w:val="00045376"/>
    <w:rsid w:val="00055BFF"/>
    <w:rsid w:val="000663C8"/>
    <w:rsid w:val="000757A9"/>
    <w:rsid w:val="000B6988"/>
    <w:rsid w:val="000C023F"/>
    <w:rsid w:val="000C08A8"/>
    <w:rsid w:val="000C3CCD"/>
    <w:rsid w:val="000C4637"/>
    <w:rsid w:val="000D0C9B"/>
    <w:rsid w:val="000D668E"/>
    <w:rsid w:val="000E4437"/>
    <w:rsid w:val="0010436D"/>
    <w:rsid w:val="00110CA6"/>
    <w:rsid w:val="0012793D"/>
    <w:rsid w:val="0013397E"/>
    <w:rsid w:val="00134022"/>
    <w:rsid w:val="0015539A"/>
    <w:rsid w:val="0015678A"/>
    <w:rsid w:val="001876BF"/>
    <w:rsid w:val="00195452"/>
    <w:rsid w:val="0019576F"/>
    <w:rsid w:val="001B7FAB"/>
    <w:rsid w:val="001C134B"/>
    <w:rsid w:val="001C3CFC"/>
    <w:rsid w:val="001D3ADE"/>
    <w:rsid w:val="001E2AE5"/>
    <w:rsid w:val="001E70A9"/>
    <w:rsid w:val="001F5557"/>
    <w:rsid w:val="002167FE"/>
    <w:rsid w:val="00225726"/>
    <w:rsid w:val="00226D0C"/>
    <w:rsid w:val="00246A0C"/>
    <w:rsid w:val="0026669E"/>
    <w:rsid w:val="00267B70"/>
    <w:rsid w:val="00277882"/>
    <w:rsid w:val="00284910"/>
    <w:rsid w:val="0029250B"/>
    <w:rsid w:val="002A16E9"/>
    <w:rsid w:val="002B207B"/>
    <w:rsid w:val="002B65D5"/>
    <w:rsid w:val="002B7077"/>
    <w:rsid w:val="002B78BB"/>
    <w:rsid w:val="002C4728"/>
    <w:rsid w:val="002D69E5"/>
    <w:rsid w:val="002E7641"/>
    <w:rsid w:val="002F0477"/>
    <w:rsid w:val="002F7FF3"/>
    <w:rsid w:val="003003ED"/>
    <w:rsid w:val="00311AD7"/>
    <w:rsid w:val="0031288A"/>
    <w:rsid w:val="00312940"/>
    <w:rsid w:val="003164D0"/>
    <w:rsid w:val="0033791B"/>
    <w:rsid w:val="00344F68"/>
    <w:rsid w:val="00355252"/>
    <w:rsid w:val="0036271B"/>
    <w:rsid w:val="0036500F"/>
    <w:rsid w:val="00373481"/>
    <w:rsid w:val="0039411E"/>
    <w:rsid w:val="003A1C1C"/>
    <w:rsid w:val="003A722F"/>
    <w:rsid w:val="003B245C"/>
    <w:rsid w:val="003B752C"/>
    <w:rsid w:val="003C0F54"/>
    <w:rsid w:val="003C72BA"/>
    <w:rsid w:val="003D0515"/>
    <w:rsid w:val="003D16A2"/>
    <w:rsid w:val="003D2107"/>
    <w:rsid w:val="003D459C"/>
    <w:rsid w:val="003E5E92"/>
    <w:rsid w:val="004001D3"/>
    <w:rsid w:val="004014B2"/>
    <w:rsid w:val="0041485A"/>
    <w:rsid w:val="00417FF6"/>
    <w:rsid w:val="0042202E"/>
    <w:rsid w:val="00423FC6"/>
    <w:rsid w:val="00434EDF"/>
    <w:rsid w:val="00436FB8"/>
    <w:rsid w:val="00453581"/>
    <w:rsid w:val="00460C55"/>
    <w:rsid w:val="004637AF"/>
    <w:rsid w:val="0047727D"/>
    <w:rsid w:val="004A27EE"/>
    <w:rsid w:val="004A60E9"/>
    <w:rsid w:val="004D083A"/>
    <w:rsid w:val="004D25CA"/>
    <w:rsid w:val="004E4FD4"/>
    <w:rsid w:val="004F7F1D"/>
    <w:rsid w:val="00517604"/>
    <w:rsid w:val="00521335"/>
    <w:rsid w:val="00522032"/>
    <w:rsid w:val="005247FC"/>
    <w:rsid w:val="00530A14"/>
    <w:rsid w:val="00533285"/>
    <w:rsid w:val="00550BED"/>
    <w:rsid w:val="00563C0F"/>
    <w:rsid w:val="0057014C"/>
    <w:rsid w:val="005735A5"/>
    <w:rsid w:val="005A3E32"/>
    <w:rsid w:val="005A7767"/>
    <w:rsid w:val="005A7BE5"/>
    <w:rsid w:val="005B3D5D"/>
    <w:rsid w:val="005C04B1"/>
    <w:rsid w:val="00610D0A"/>
    <w:rsid w:val="006215E7"/>
    <w:rsid w:val="00673B87"/>
    <w:rsid w:val="00675DE3"/>
    <w:rsid w:val="00682560"/>
    <w:rsid w:val="00690BE6"/>
    <w:rsid w:val="006959B2"/>
    <w:rsid w:val="00696936"/>
    <w:rsid w:val="006A111E"/>
    <w:rsid w:val="006A4B07"/>
    <w:rsid w:val="006B07A5"/>
    <w:rsid w:val="006E0BC3"/>
    <w:rsid w:val="006E794B"/>
    <w:rsid w:val="006F4346"/>
    <w:rsid w:val="006F7EC0"/>
    <w:rsid w:val="007031FF"/>
    <w:rsid w:val="00705CAA"/>
    <w:rsid w:val="00710644"/>
    <w:rsid w:val="00727E8E"/>
    <w:rsid w:val="00732BA1"/>
    <w:rsid w:val="00736712"/>
    <w:rsid w:val="007376BA"/>
    <w:rsid w:val="007667A3"/>
    <w:rsid w:val="007707B6"/>
    <w:rsid w:val="00771E28"/>
    <w:rsid w:val="007907DC"/>
    <w:rsid w:val="007A4368"/>
    <w:rsid w:val="007A7077"/>
    <w:rsid w:val="007A7E6D"/>
    <w:rsid w:val="007C513B"/>
    <w:rsid w:val="007C6F55"/>
    <w:rsid w:val="0080562D"/>
    <w:rsid w:val="00805D6E"/>
    <w:rsid w:val="00816D40"/>
    <w:rsid w:val="00824FA1"/>
    <w:rsid w:val="00832FD2"/>
    <w:rsid w:val="0085086A"/>
    <w:rsid w:val="00860BA7"/>
    <w:rsid w:val="00863608"/>
    <w:rsid w:val="008738F4"/>
    <w:rsid w:val="0088045C"/>
    <w:rsid w:val="00882474"/>
    <w:rsid w:val="008910C5"/>
    <w:rsid w:val="008979C8"/>
    <w:rsid w:val="008A76A0"/>
    <w:rsid w:val="008B5C9B"/>
    <w:rsid w:val="008B689E"/>
    <w:rsid w:val="008E5BEF"/>
    <w:rsid w:val="008F4D16"/>
    <w:rsid w:val="008F703F"/>
    <w:rsid w:val="0090456A"/>
    <w:rsid w:val="00912E09"/>
    <w:rsid w:val="00913C28"/>
    <w:rsid w:val="00922311"/>
    <w:rsid w:val="00932122"/>
    <w:rsid w:val="00935CED"/>
    <w:rsid w:val="009372E6"/>
    <w:rsid w:val="0095447C"/>
    <w:rsid w:val="00956A29"/>
    <w:rsid w:val="00961F0C"/>
    <w:rsid w:val="0096253F"/>
    <w:rsid w:val="00963A88"/>
    <w:rsid w:val="0096559E"/>
    <w:rsid w:val="00971751"/>
    <w:rsid w:val="00974389"/>
    <w:rsid w:val="00976055"/>
    <w:rsid w:val="00982527"/>
    <w:rsid w:val="00984EDC"/>
    <w:rsid w:val="00991CB5"/>
    <w:rsid w:val="0099263A"/>
    <w:rsid w:val="00996C13"/>
    <w:rsid w:val="009A138B"/>
    <w:rsid w:val="009A645B"/>
    <w:rsid w:val="009B71D7"/>
    <w:rsid w:val="009C0900"/>
    <w:rsid w:val="009C3F26"/>
    <w:rsid w:val="009D5060"/>
    <w:rsid w:val="009D5BBB"/>
    <w:rsid w:val="009D6A7C"/>
    <w:rsid w:val="009E3E8C"/>
    <w:rsid w:val="009E7491"/>
    <w:rsid w:val="00A2096F"/>
    <w:rsid w:val="00A30CF3"/>
    <w:rsid w:val="00A45774"/>
    <w:rsid w:val="00A519F6"/>
    <w:rsid w:val="00A536E6"/>
    <w:rsid w:val="00A63F5B"/>
    <w:rsid w:val="00A67592"/>
    <w:rsid w:val="00A75579"/>
    <w:rsid w:val="00A80376"/>
    <w:rsid w:val="00A90C2D"/>
    <w:rsid w:val="00AC06A5"/>
    <w:rsid w:val="00AC7E83"/>
    <w:rsid w:val="00AD5AA7"/>
    <w:rsid w:val="00AF39E7"/>
    <w:rsid w:val="00AF582B"/>
    <w:rsid w:val="00B032C6"/>
    <w:rsid w:val="00B03E6A"/>
    <w:rsid w:val="00B04599"/>
    <w:rsid w:val="00B07B8D"/>
    <w:rsid w:val="00B14384"/>
    <w:rsid w:val="00B23F25"/>
    <w:rsid w:val="00B55175"/>
    <w:rsid w:val="00B608FE"/>
    <w:rsid w:val="00B67676"/>
    <w:rsid w:val="00B7302D"/>
    <w:rsid w:val="00B9152B"/>
    <w:rsid w:val="00B95197"/>
    <w:rsid w:val="00BC39DB"/>
    <w:rsid w:val="00BD630B"/>
    <w:rsid w:val="00BD6D66"/>
    <w:rsid w:val="00BE3C7C"/>
    <w:rsid w:val="00C02F95"/>
    <w:rsid w:val="00C03ADC"/>
    <w:rsid w:val="00C1026C"/>
    <w:rsid w:val="00C10E4B"/>
    <w:rsid w:val="00C1179C"/>
    <w:rsid w:val="00C1630F"/>
    <w:rsid w:val="00C27B3B"/>
    <w:rsid w:val="00C33433"/>
    <w:rsid w:val="00C46B14"/>
    <w:rsid w:val="00C514F9"/>
    <w:rsid w:val="00C52735"/>
    <w:rsid w:val="00C56FF8"/>
    <w:rsid w:val="00C64961"/>
    <w:rsid w:val="00C6549A"/>
    <w:rsid w:val="00C80826"/>
    <w:rsid w:val="00C9060E"/>
    <w:rsid w:val="00C913DC"/>
    <w:rsid w:val="00C93185"/>
    <w:rsid w:val="00C97499"/>
    <w:rsid w:val="00CB1256"/>
    <w:rsid w:val="00CB53DC"/>
    <w:rsid w:val="00CB59B4"/>
    <w:rsid w:val="00CC7C05"/>
    <w:rsid w:val="00CD55FB"/>
    <w:rsid w:val="00CE4C2D"/>
    <w:rsid w:val="00CE5125"/>
    <w:rsid w:val="00D119EA"/>
    <w:rsid w:val="00D22C8C"/>
    <w:rsid w:val="00D4723A"/>
    <w:rsid w:val="00D536CE"/>
    <w:rsid w:val="00D54D75"/>
    <w:rsid w:val="00D607BB"/>
    <w:rsid w:val="00D62668"/>
    <w:rsid w:val="00D62D96"/>
    <w:rsid w:val="00D6765F"/>
    <w:rsid w:val="00D84C12"/>
    <w:rsid w:val="00D90587"/>
    <w:rsid w:val="00DB105F"/>
    <w:rsid w:val="00DC7C36"/>
    <w:rsid w:val="00DD6D6C"/>
    <w:rsid w:val="00DE6DE9"/>
    <w:rsid w:val="00DE7037"/>
    <w:rsid w:val="00DF6D90"/>
    <w:rsid w:val="00E00FA6"/>
    <w:rsid w:val="00E010B9"/>
    <w:rsid w:val="00E06D81"/>
    <w:rsid w:val="00E260BD"/>
    <w:rsid w:val="00E2656A"/>
    <w:rsid w:val="00E33922"/>
    <w:rsid w:val="00E3558C"/>
    <w:rsid w:val="00E41EA9"/>
    <w:rsid w:val="00E435D1"/>
    <w:rsid w:val="00E468A1"/>
    <w:rsid w:val="00E56A93"/>
    <w:rsid w:val="00E665A0"/>
    <w:rsid w:val="00E736BD"/>
    <w:rsid w:val="00E8050D"/>
    <w:rsid w:val="00E81284"/>
    <w:rsid w:val="00E81322"/>
    <w:rsid w:val="00E9718E"/>
    <w:rsid w:val="00EA34FD"/>
    <w:rsid w:val="00EB353E"/>
    <w:rsid w:val="00EB6D28"/>
    <w:rsid w:val="00ED0536"/>
    <w:rsid w:val="00EE7EF1"/>
    <w:rsid w:val="00EF00AE"/>
    <w:rsid w:val="00EF0A57"/>
    <w:rsid w:val="00EF1A8B"/>
    <w:rsid w:val="00F10CBB"/>
    <w:rsid w:val="00F112BC"/>
    <w:rsid w:val="00F42F63"/>
    <w:rsid w:val="00F478A9"/>
    <w:rsid w:val="00F72EBC"/>
    <w:rsid w:val="00F752C1"/>
    <w:rsid w:val="00F8524A"/>
    <w:rsid w:val="00FB0724"/>
    <w:rsid w:val="00FB5160"/>
    <w:rsid w:val="00FC59C4"/>
    <w:rsid w:val="00FD5AA1"/>
    <w:rsid w:val="00FF1A64"/>
    <w:rsid w:val="00FF408B"/>
    <w:rsid w:val="00FF6E21"/>
    <w:rsid w:val="00FF757A"/>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hmetcnv"/>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kern w:val="2"/>
        <w:sz w:val="24"/>
        <w:szCs w:val="22"/>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Body Text Indent 3" w:locked="1" w:semiHidden="0" w:uiPriority="0" w:unhideWhenUsed="0"/>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105F"/>
    <w:pPr>
      <w:widowControl w:val="0"/>
    </w:pPr>
  </w:style>
  <w:style w:type="paragraph" w:styleId="Heading1">
    <w:name w:val="heading 1"/>
    <w:basedOn w:val="Normal"/>
    <w:next w:val="Normal"/>
    <w:link w:val="Heading1Char"/>
    <w:uiPriority w:val="99"/>
    <w:qFormat/>
    <w:rsid w:val="00DB105F"/>
    <w:pPr>
      <w:keepNext/>
      <w:spacing w:before="180" w:after="180" w:line="720" w:lineRule="auto"/>
      <w:outlineLvl w:val="0"/>
    </w:pPr>
    <w:rPr>
      <w:rFonts w:ascii="Cambria" w:hAnsi="Cambria"/>
      <w:b/>
      <w:bCs/>
      <w:kern w:val="52"/>
      <w:sz w:val="52"/>
      <w:szCs w:val="5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DB105F"/>
    <w:rPr>
      <w:rFonts w:ascii="Cambria" w:eastAsia="新細明體" w:hAnsi="Cambria" w:cs="Times New Roman"/>
      <w:b/>
      <w:kern w:val="52"/>
      <w:sz w:val="52"/>
    </w:rPr>
  </w:style>
  <w:style w:type="character" w:styleId="Hyperlink">
    <w:name w:val="Hyperlink"/>
    <w:basedOn w:val="DefaultParagraphFont"/>
    <w:uiPriority w:val="99"/>
    <w:rsid w:val="00DB105F"/>
    <w:rPr>
      <w:rFonts w:cs="Times New Roman"/>
      <w:color w:val="0000FF"/>
      <w:u w:val="single"/>
    </w:rPr>
  </w:style>
  <w:style w:type="paragraph" w:styleId="TOC3">
    <w:name w:val="toc 3"/>
    <w:basedOn w:val="Normal"/>
    <w:next w:val="Normal"/>
    <w:autoRedefine/>
    <w:uiPriority w:val="99"/>
    <w:semiHidden/>
    <w:rsid w:val="00DB105F"/>
    <w:pPr>
      <w:tabs>
        <w:tab w:val="right" w:leader="dot" w:pos="7920"/>
        <w:tab w:val="right" w:leader="dot" w:pos="8296"/>
      </w:tabs>
      <w:adjustRightInd w:val="0"/>
      <w:snapToGrid w:val="0"/>
      <w:ind w:leftChars="119" w:left="852" w:hangingChars="202" w:hanging="566"/>
      <w:jc w:val="both"/>
      <w:outlineLvl w:val="2"/>
    </w:pPr>
    <w:rPr>
      <w:rFonts w:ascii="Times New Roman" w:eastAsia="標楷體" w:hAnsi="Times New Roman"/>
      <w:bCs/>
      <w:noProof/>
      <w:sz w:val="28"/>
      <w:szCs w:val="28"/>
    </w:rPr>
  </w:style>
  <w:style w:type="paragraph" w:styleId="BalloonText">
    <w:name w:val="Balloon Text"/>
    <w:basedOn w:val="Normal"/>
    <w:link w:val="BalloonTextChar"/>
    <w:uiPriority w:val="99"/>
    <w:semiHidden/>
    <w:rsid w:val="00DB105F"/>
    <w:rPr>
      <w:rFonts w:ascii="Cambria" w:hAnsi="Cambria"/>
      <w:kern w:val="0"/>
      <w:sz w:val="18"/>
      <w:szCs w:val="18"/>
    </w:rPr>
  </w:style>
  <w:style w:type="character" w:customStyle="1" w:styleId="BalloonTextChar">
    <w:name w:val="Balloon Text Char"/>
    <w:basedOn w:val="DefaultParagraphFont"/>
    <w:link w:val="BalloonText"/>
    <w:uiPriority w:val="99"/>
    <w:semiHidden/>
    <w:locked/>
    <w:rsid w:val="00DB105F"/>
    <w:rPr>
      <w:rFonts w:ascii="Cambria" w:eastAsia="新細明體" w:hAnsi="Cambria" w:cs="Times New Roman"/>
      <w:sz w:val="18"/>
    </w:rPr>
  </w:style>
  <w:style w:type="paragraph" w:styleId="ListParagraph">
    <w:name w:val="List Paragraph"/>
    <w:basedOn w:val="Normal"/>
    <w:uiPriority w:val="99"/>
    <w:qFormat/>
    <w:rsid w:val="00DB105F"/>
    <w:pPr>
      <w:ind w:leftChars="200" w:left="480"/>
    </w:pPr>
  </w:style>
  <w:style w:type="paragraph" w:styleId="NormalWeb">
    <w:name w:val="Normal (Web)"/>
    <w:basedOn w:val="Normal"/>
    <w:uiPriority w:val="99"/>
    <w:rsid w:val="00DB105F"/>
    <w:pPr>
      <w:widowControl/>
      <w:spacing w:before="100" w:beforeAutospacing="1" w:after="100" w:afterAutospacing="1"/>
    </w:pPr>
    <w:rPr>
      <w:rFonts w:ascii="新細明體" w:hAnsi="新細明體" w:cs="新細明體"/>
      <w:kern w:val="0"/>
      <w:szCs w:val="24"/>
    </w:rPr>
  </w:style>
  <w:style w:type="table" w:styleId="TableGrid">
    <w:name w:val="Table Grid"/>
    <w:basedOn w:val="TableNormal"/>
    <w:uiPriority w:val="99"/>
    <w:rsid w:val="00DB105F"/>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DB105F"/>
    <w:pPr>
      <w:tabs>
        <w:tab w:val="center" w:pos="4153"/>
        <w:tab w:val="right" w:pos="8306"/>
      </w:tabs>
      <w:snapToGrid w:val="0"/>
    </w:pPr>
    <w:rPr>
      <w:kern w:val="0"/>
      <w:sz w:val="20"/>
      <w:szCs w:val="20"/>
    </w:rPr>
  </w:style>
  <w:style w:type="character" w:customStyle="1" w:styleId="HeaderChar">
    <w:name w:val="Header Char"/>
    <w:basedOn w:val="DefaultParagraphFont"/>
    <w:link w:val="Header"/>
    <w:uiPriority w:val="99"/>
    <w:locked/>
    <w:rsid w:val="00DB105F"/>
    <w:rPr>
      <w:rFonts w:ascii="Calibri" w:eastAsia="新細明體" w:hAnsi="Calibri" w:cs="Times New Roman"/>
      <w:sz w:val="20"/>
    </w:rPr>
  </w:style>
  <w:style w:type="paragraph" w:styleId="Footer">
    <w:name w:val="footer"/>
    <w:basedOn w:val="Normal"/>
    <w:link w:val="FooterChar"/>
    <w:uiPriority w:val="99"/>
    <w:rsid w:val="00DB105F"/>
    <w:pPr>
      <w:tabs>
        <w:tab w:val="center" w:pos="4153"/>
        <w:tab w:val="right" w:pos="8306"/>
      </w:tabs>
      <w:snapToGrid w:val="0"/>
    </w:pPr>
    <w:rPr>
      <w:kern w:val="0"/>
      <w:sz w:val="20"/>
      <w:szCs w:val="20"/>
    </w:rPr>
  </w:style>
  <w:style w:type="character" w:customStyle="1" w:styleId="FooterChar">
    <w:name w:val="Footer Char"/>
    <w:basedOn w:val="DefaultParagraphFont"/>
    <w:link w:val="Footer"/>
    <w:uiPriority w:val="99"/>
    <w:locked/>
    <w:rsid w:val="00DB105F"/>
    <w:rPr>
      <w:rFonts w:ascii="Calibri" w:eastAsia="新細明體" w:hAnsi="Calibri" w:cs="Times New Roman"/>
      <w:sz w:val="20"/>
    </w:rPr>
  </w:style>
  <w:style w:type="paragraph" w:styleId="Title">
    <w:name w:val="Title"/>
    <w:aliases w:val="第X章"/>
    <w:basedOn w:val="Normal"/>
    <w:link w:val="TitleChar"/>
    <w:uiPriority w:val="99"/>
    <w:qFormat/>
    <w:rsid w:val="00DB105F"/>
    <w:pPr>
      <w:snapToGrid w:val="0"/>
      <w:spacing w:before="60" w:after="60" w:line="360" w:lineRule="auto"/>
      <w:jc w:val="center"/>
      <w:outlineLvl w:val="0"/>
    </w:pPr>
    <w:rPr>
      <w:rFonts w:ascii="Times New Roman" w:eastAsia="標楷體" w:hAnsi="Times New Roman"/>
      <w:b/>
      <w:bCs/>
      <w:kern w:val="0"/>
      <w:sz w:val="32"/>
      <w:szCs w:val="32"/>
    </w:rPr>
  </w:style>
  <w:style w:type="character" w:customStyle="1" w:styleId="TitleChar">
    <w:name w:val="Title Char"/>
    <w:aliases w:val="第X章 Char"/>
    <w:basedOn w:val="DefaultParagraphFont"/>
    <w:link w:val="Title"/>
    <w:uiPriority w:val="99"/>
    <w:locked/>
    <w:rsid w:val="00DB105F"/>
    <w:rPr>
      <w:rFonts w:ascii="Times New Roman" w:eastAsia="標楷體" w:hAnsi="Times New Roman" w:cs="Times New Roman"/>
      <w:b/>
      <w:sz w:val="32"/>
    </w:rPr>
  </w:style>
  <w:style w:type="paragraph" w:customStyle="1" w:styleId="XX">
    <w:name w:val="X.X小節"/>
    <w:basedOn w:val="Heading1"/>
    <w:uiPriority w:val="99"/>
    <w:rsid w:val="00DB105F"/>
    <w:pPr>
      <w:snapToGrid w:val="0"/>
      <w:spacing w:before="60" w:line="300" w:lineRule="auto"/>
    </w:pPr>
    <w:rPr>
      <w:rFonts w:ascii="Times New Roman" w:eastAsia="標楷體" w:hAnsi="Times New Roman" w:cs="新細明體"/>
      <w:sz w:val="32"/>
      <w:szCs w:val="20"/>
    </w:rPr>
  </w:style>
  <w:style w:type="paragraph" w:customStyle="1" w:styleId="XXX">
    <w:name w:val="X.X.X小節"/>
    <w:basedOn w:val="Heading1"/>
    <w:uiPriority w:val="99"/>
    <w:rsid w:val="00DB105F"/>
    <w:pPr>
      <w:snapToGrid w:val="0"/>
      <w:spacing w:before="60" w:line="300" w:lineRule="auto"/>
    </w:pPr>
    <w:rPr>
      <w:rFonts w:ascii="Times New Roman" w:eastAsia="標楷體" w:hAnsi="Times New Roman" w:cs="新細明體"/>
      <w:sz w:val="32"/>
      <w:szCs w:val="20"/>
    </w:rPr>
  </w:style>
  <w:style w:type="paragraph" w:customStyle="1" w:styleId="XX0">
    <w:name w:val="X.X 內文"/>
    <w:basedOn w:val="Normal"/>
    <w:uiPriority w:val="99"/>
    <w:rsid w:val="00DB105F"/>
    <w:pPr>
      <w:tabs>
        <w:tab w:val="center" w:leader="middleDot" w:pos="8820"/>
      </w:tabs>
      <w:snapToGrid w:val="0"/>
      <w:spacing w:before="60" w:after="180" w:line="300" w:lineRule="auto"/>
      <w:ind w:firstLineChars="200" w:firstLine="200"/>
      <w:jc w:val="both"/>
    </w:pPr>
    <w:rPr>
      <w:rFonts w:ascii="Times New Roman" w:eastAsia="標楷體" w:hAnsi="Times New Roman" w:cs="新細明體"/>
      <w:sz w:val="26"/>
      <w:szCs w:val="20"/>
    </w:rPr>
  </w:style>
  <w:style w:type="paragraph" w:customStyle="1" w:styleId="xxxx">
    <w:name w:val="一、 xxxx"/>
    <w:basedOn w:val="Normal"/>
    <w:uiPriority w:val="99"/>
    <w:rsid w:val="00DB105F"/>
    <w:pPr>
      <w:tabs>
        <w:tab w:val="center" w:leader="middleDot" w:pos="8820"/>
      </w:tabs>
      <w:snapToGrid w:val="0"/>
      <w:spacing w:before="60" w:after="180" w:line="300" w:lineRule="auto"/>
      <w:ind w:hangingChars="201" w:hanging="482"/>
      <w:jc w:val="both"/>
    </w:pPr>
    <w:rPr>
      <w:rFonts w:ascii="Times New Roman" w:eastAsia="標楷體" w:hAnsi="Times New Roman" w:cs="新細明體"/>
      <w:sz w:val="26"/>
      <w:szCs w:val="20"/>
    </w:rPr>
  </w:style>
  <w:style w:type="paragraph" w:customStyle="1" w:styleId="xxxxx">
    <w:name w:val="一、xxxxx 內文"/>
    <w:basedOn w:val="Normal"/>
    <w:autoRedefine/>
    <w:uiPriority w:val="99"/>
    <w:rsid w:val="00DB105F"/>
    <w:pPr>
      <w:tabs>
        <w:tab w:val="center" w:leader="middleDot" w:pos="8820"/>
      </w:tabs>
      <w:snapToGrid w:val="0"/>
      <w:spacing w:before="60" w:after="180" w:line="300" w:lineRule="auto"/>
      <w:ind w:firstLineChars="205" w:firstLine="533"/>
      <w:jc w:val="both"/>
    </w:pPr>
    <w:rPr>
      <w:rFonts w:ascii="Times New Roman" w:eastAsia="標楷體" w:hAnsi="Times New Roman"/>
      <w:kern w:val="0"/>
      <w:sz w:val="26"/>
      <w:szCs w:val="24"/>
      <w:lang w:val="da-DK"/>
    </w:rPr>
  </w:style>
  <w:style w:type="paragraph" w:customStyle="1" w:styleId="a">
    <w:name w:val="圖名稱"/>
    <w:basedOn w:val="Normal"/>
    <w:autoRedefine/>
    <w:uiPriority w:val="99"/>
    <w:rsid w:val="00DB105F"/>
    <w:pPr>
      <w:tabs>
        <w:tab w:val="center" w:leader="middleDot" w:pos="8820"/>
      </w:tabs>
      <w:spacing w:beforeLines="50" w:line="300" w:lineRule="auto"/>
      <w:jc w:val="center"/>
    </w:pPr>
    <w:rPr>
      <w:rFonts w:ascii="Times New Roman" w:eastAsia="標楷體" w:hAnsi="Times New Roman"/>
      <w:b/>
      <w:bCs/>
      <w:kern w:val="0"/>
      <w:sz w:val="26"/>
      <w:szCs w:val="26"/>
      <w:lang w:val="zh-TW"/>
    </w:rPr>
  </w:style>
  <w:style w:type="paragraph" w:customStyle="1" w:styleId="a0">
    <w:name w:val="表格名稱"/>
    <w:basedOn w:val="Normal"/>
    <w:uiPriority w:val="99"/>
    <w:rsid w:val="00DB105F"/>
    <w:pPr>
      <w:tabs>
        <w:tab w:val="center" w:leader="middleDot" w:pos="8820"/>
      </w:tabs>
      <w:spacing w:line="300" w:lineRule="auto"/>
      <w:jc w:val="center"/>
    </w:pPr>
    <w:rPr>
      <w:rFonts w:ascii="Times New Roman" w:eastAsia="標楷體" w:hAnsi="Times New Roman"/>
      <w:b/>
      <w:kern w:val="0"/>
      <w:sz w:val="26"/>
      <w:szCs w:val="26"/>
      <w:lang w:val="zh-TW"/>
    </w:rPr>
  </w:style>
  <w:style w:type="paragraph" w:customStyle="1" w:styleId="xxxxx0">
    <w:name w:val="（一） xxxxx"/>
    <w:basedOn w:val="Normal"/>
    <w:uiPriority w:val="99"/>
    <w:rsid w:val="00DB105F"/>
    <w:pPr>
      <w:tabs>
        <w:tab w:val="left" w:pos="3740"/>
      </w:tabs>
      <w:snapToGrid w:val="0"/>
      <w:spacing w:before="60" w:after="60" w:line="300" w:lineRule="auto"/>
      <w:ind w:leftChars="200" w:left="200" w:hangingChars="200" w:hanging="198"/>
      <w:jc w:val="both"/>
    </w:pPr>
    <w:rPr>
      <w:rFonts w:ascii="Times New Roman" w:eastAsia="標楷體" w:hAnsi="Times New Roman" w:cs="新細明體"/>
      <w:kern w:val="0"/>
      <w:sz w:val="26"/>
      <w:szCs w:val="20"/>
    </w:rPr>
  </w:style>
  <w:style w:type="paragraph" w:customStyle="1" w:styleId="xxxxx1">
    <w:name w:val="（一）xxxxx 內文"/>
    <w:basedOn w:val="Normal"/>
    <w:uiPriority w:val="99"/>
    <w:rsid w:val="00DB105F"/>
    <w:pPr>
      <w:tabs>
        <w:tab w:val="left" w:pos="3210"/>
      </w:tabs>
      <w:snapToGrid w:val="0"/>
      <w:spacing w:before="60" w:after="180" w:line="300" w:lineRule="auto"/>
      <w:ind w:leftChars="520" w:left="520" w:firstLineChars="200" w:firstLine="200"/>
      <w:jc w:val="both"/>
    </w:pPr>
    <w:rPr>
      <w:rFonts w:ascii="Times New Roman" w:eastAsia="標楷體" w:hAnsi="Times New Roman" w:cs="新細明體"/>
      <w:sz w:val="26"/>
      <w:szCs w:val="20"/>
    </w:rPr>
  </w:style>
  <w:style w:type="character" w:styleId="PageNumber">
    <w:name w:val="page number"/>
    <w:basedOn w:val="DefaultParagraphFont"/>
    <w:uiPriority w:val="99"/>
    <w:rsid w:val="00DB105F"/>
    <w:rPr>
      <w:rFonts w:cs="Times New Roman"/>
    </w:rPr>
  </w:style>
  <w:style w:type="paragraph" w:customStyle="1" w:styleId="1xxxxxx">
    <w:name w:val="（1）xxxxxx"/>
    <w:basedOn w:val="Normal"/>
    <w:autoRedefine/>
    <w:uiPriority w:val="99"/>
    <w:rsid w:val="00DB105F"/>
    <w:pPr>
      <w:tabs>
        <w:tab w:val="center" w:leader="middleDot" w:pos="8820"/>
      </w:tabs>
      <w:snapToGrid w:val="0"/>
      <w:spacing w:before="60" w:after="180" w:line="300" w:lineRule="auto"/>
      <w:ind w:leftChars="598" w:left="598" w:hangingChars="265" w:hanging="692"/>
      <w:jc w:val="both"/>
    </w:pPr>
    <w:rPr>
      <w:rFonts w:ascii="Times New Roman" w:eastAsia="標楷體" w:hAnsi="Times New Roman"/>
      <w:sz w:val="26"/>
      <w:szCs w:val="24"/>
    </w:rPr>
  </w:style>
  <w:style w:type="paragraph" w:customStyle="1" w:styleId="TITLE-0">
    <w:name w:val="TITLE-0"/>
    <w:basedOn w:val="Normal"/>
    <w:uiPriority w:val="99"/>
    <w:rsid w:val="00DB105F"/>
    <w:pPr>
      <w:adjustRightInd w:val="0"/>
      <w:spacing w:before="120" w:after="120" w:line="480" w:lineRule="atLeast"/>
      <w:jc w:val="center"/>
      <w:textAlignment w:val="baseline"/>
    </w:pPr>
    <w:rPr>
      <w:rFonts w:ascii="Times New Roman" w:eastAsia="華康粗圓體" w:hAnsi="Times New Roman"/>
      <w:b/>
      <w:kern w:val="0"/>
      <w:sz w:val="50"/>
      <w:szCs w:val="20"/>
    </w:rPr>
  </w:style>
  <w:style w:type="paragraph" w:styleId="BodyTextIndent">
    <w:name w:val="Body Text Indent"/>
    <w:basedOn w:val="Normal"/>
    <w:link w:val="BodyTextIndentChar"/>
    <w:uiPriority w:val="99"/>
    <w:rsid w:val="00DB105F"/>
    <w:pPr>
      <w:spacing w:line="500" w:lineRule="exact"/>
      <w:ind w:firstLineChars="192" w:firstLine="538"/>
      <w:jc w:val="both"/>
    </w:pPr>
    <w:rPr>
      <w:rFonts w:ascii="Times New Roman" w:eastAsia="標楷體" w:hAnsi="Times New Roman"/>
      <w:kern w:val="0"/>
      <w:sz w:val="28"/>
      <w:szCs w:val="20"/>
    </w:rPr>
  </w:style>
  <w:style w:type="character" w:customStyle="1" w:styleId="BodyTextIndentChar">
    <w:name w:val="Body Text Indent Char"/>
    <w:basedOn w:val="DefaultParagraphFont"/>
    <w:link w:val="BodyTextIndent"/>
    <w:uiPriority w:val="99"/>
    <w:locked/>
    <w:rsid w:val="00DB105F"/>
    <w:rPr>
      <w:rFonts w:ascii="Times New Roman" w:eastAsia="標楷體" w:hAnsi="Times New Roman" w:cs="Times New Roman"/>
      <w:sz w:val="20"/>
    </w:rPr>
  </w:style>
  <w:style w:type="table" w:customStyle="1" w:styleId="1">
    <w:name w:val="淺色網底1"/>
    <w:uiPriority w:val="99"/>
    <w:rsid w:val="00DB105F"/>
    <w:rPr>
      <w:color w:val="000000"/>
      <w:kern w:val="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
    <w:name w:val="淺色網底 - 輔色 11"/>
    <w:uiPriority w:val="99"/>
    <w:rsid w:val="00DB105F"/>
    <w:rPr>
      <w:color w:val="365F91"/>
      <w:kern w:val="0"/>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customStyle="1" w:styleId="TITLE-2">
    <w:name w:val="TITLE-2"/>
    <w:basedOn w:val="Normal"/>
    <w:uiPriority w:val="99"/>
    <w:rsid w:val="00DB105F"/>
    <w:pPr>
      <w:adjustRightInd w:val="0"/>
      <w:spacing w:line="240" w:lineRule="atLeast"/>
      <w:ind w:left="400" w:hanging="284"/>
      <w:jc w:val="both"/>
      <w:textAlignment w:val="baseline"/>
    </w:pPr>
    <w:rPr>
      <w:rFonts w:ascii="Times New Roman" w:eastAsia="標楷體" w:hAnsi="Times New Roman"/>
      <w:kern w:val="0"/>
      <w:sz w:val="28"/>
      <w:szCs w:val="20"/>
    </w:rPr>
  </w:style>
  <w:style w:type="paragraph" w:customStyle="1" w:styleId="TITLE-3">
    <w:name w:val="TITLE-3"/>
    <w:basedOn w:val="TITLE-2"/>
    <w:uiPriority w:val="99"/>
    <w:rsid w:val="00DB105F"/>
    <w:pPr>
      <w:spacing w:line="240" w:lineRule="auto"/>
      <w:ind w:left="936" w:hanging="601"/>
    </w:pPr>
    <w:rPr>
      <w:rFonts w:ascii="標楷體"/>
    </w:rPr>
  </w:style>
  <w:style w:type="paragraph" w:customStyle="1" w:styleId="TITLE-4">
    <w:name w:val="TITLE-4"/>
    <w:basedOn w:val="TITLE-2"/>
    <w:uiPriority w:val="99"/>
    <w:rsid w:val="00DB105F"/>
    <w:pPr>
      <w:ind w:left="812" w:firstLine="0"/>
    </w:pPr>
  </w:style>
  <w:style w:type="paragraph" w:customStyle="1" w:styleId="a1">
    <w:name w:val="公文(主旨)"/>
    <w:next w:val="Normal"/>
    <w:uiPriority w:val="99"/>
    <w:rsid w:val="00DB105F"/>
    <w:pPr>
      <w:adjustRightInd w:val="0"/>
      <w:snapToGrid w:val="0"/>
      <w:spacing w:before="120" w:line="578" w:lineRule="exact"/>
      <w:ind w:left="1020" w:hanging="1020"/>
    </w:pPr>
    <w:rPr>
      <w:rFonts w:ascii="Times New Roman" w:eastAsia="標楷體" w:hAnsi="Times New Roman"/>
      <w:noProof/>
      <w:kern w:val="0"/>
      <w:sz w:val="34"/>
      <w:szCs w:val="20"/>
    </w:rPr>
  </w:style>
  <w:style w:type="paragraph" w:styleId="BodyTextIndent3">
    <w:name w:val="Body Text Indent 3"/>
    <w:basedOn w:val="Normal"/>
    <w:link w:val="BodyTextIndent3Char"/>
    <w:uiPriority w:val="99"/>
    <w:rsid w:val="00DB105F"/>
    <w:pPr>
      <w:adjustRightInd w:val="0"/>
      <w:snapToGrid w:val="0"/>
      <w:spacing w:before="60" w:after="60" w:line="360" w:lineRule="auto"/>
      <w:ind w:firstLine="538"/>
      <w:jc w:val="both"/>
      <w:textAlignment w:val="baseline"/>
    </w:pPr>
    <w:rPr>
      <w:rFonts w:ascii="細明體" w:eastAsia="標楷體" w:hAnsi="Times New Roman"/>
      <w:kern w:val="0"/>
      <w:sz w:val="26"/>
      <w:szCs w:val="20"/>
    </w:rPr>
  </w:style>
  <w:style w:type="character" w:customStyle="1" w:styleId="BodyTextIndent3Char">
    <w:name w:val="Body Text Indent 3 Char"/>
    <w:basedOn w:val="DefaultParagraphFont"/>
    <w:link w:val="BodyTextIndent3"/>
    <w:uiPriority w:val="99"/>
    <w:locked/>
    <w:rsid w:val="00DB105F"/>
    <w:rPr>
      <w:rFonts w:ascii="細明體" w:eastAsia="標楷體" w:hAnsi="Times New Roman" w:cs="Times New Roman"/>
      <w:kern w:val="0"/>
      <w:sz w:val="20"/>
    </w:rPr>
  </w:style>
  <w:style w:type="paragraph" w:customStyle="1" w:styleId="font6">
    <w:name w:val="font6"/>
    <w:basedOn w:val="Normal"/>
    <w:uiPriority w:val="99"/>
    <w:rsid w:val="00E8050D"/>
    <w:pPr>
      <w:widowControl/>
      <w:spacing w:before="100" w:beforeAutospacing="1" w:after="100" w:afterAutospacing="1"/>
    </w:pPr>
    <w:rPr>
      <w:rFonts w:ascii="Times New Roman" w:eastAsia="Arial Unicode MS" w:hAnsi="Times New Roman"/>
      <w:color w:val="000000"/>
      <w:kern w:val="0"/>
      <w:szCs w:val="24"/>
    </w:rPr>
  </w:style>
  <w:style w:type="paragraph" w:customStyle="1" w:styleId="a2">
    <w:name w:val="公文(全銜)"/>
    <w:uiPriority w:val="99"/>
    <w:rsid w:val="00E8050D"/>
    <w:pPr>
      <w:adjustRightInd w:val="0"/>
      <w:snapToGrid w:val="0"/>
    </w:pPr>
    <w:rPr>
      <w:rFonts w:ascii="Times New Roman" w:eastAsia="標楷體" w:hAnsi="Times New Roman"/>
      <w:noProof/>
      <w:kern w:val="0"/>
      <w:sz w:val="44"/>
      <w:szCs w:val="20"/>
    </w:rPr>
  </w:style>
  <w:style w:type="paragraph" w:customStyle="1" w:styleId="a3">
    <w:name w:val="公文(發文日期)"/>
    <w:uiPriority w:val="99"/>
    <w:rsid w:val="00E8050D"/>
    <w:pPr>
      <w:adjustRightInd w:val="0"/>
      <w:snapToGrid w:val="0"/>
    </w:pPr>
    <w:rPr>
      <w:rFonts w:ascii="Times New Roman" w:eastAsia="標楷體" w:hAnsi="Times New Roman"/>
      <w:noProof/>
      <w:kern w:val="0"/>
      <w:sz w:val="26"/>
      <w:szCs w:val="20"/>
    </w:rPr>
  </w:style>
  <w:style w:type="paragraph" w:customStyle="1" w:styleId="a4">
    <w:name w:val="公文(發文字號)"/>
    <w:uiPriority w:val="99"/>
    <w:rsid w:val="00E8050D"/>
    <w:pPr>
      <w:adjustRightInd w:val="0"/>
      <w:snapToGrid w:val="0"/>
    </w:pPr>
    <w:rPr>
      <w:rFonts w:ascii="Times New Roman" w:eastAsia="標楷體" w:hAnsi="Times New Roman"/>
      <w:noProof/>
      <w:kern w:val="0"/>
      <w:szCs w:val="20"/>
    </w:rPr>
  </w:style>
  <w:style w:type="paragraph" w:customStyle="1" w:styleId="a5">
    <w:name w:val="公文(附件)"/>
    <w:uiPriority w:val="99"/>
    <w:rsid w:val="00E8050D"/>
    <w:pPr>
      <w:adjustRightInd w:val="0"/>
      <w:snapToGrid w:val="0"/>
      <w:ind w:left="780" w:hanging="780"/>
    </w:pPr>
    <w:rPr>
      <w:rFonts w:ascii="Times New Roman" w:eastAsia="標楷體" w:hAnsi="Times New Roman"/>
      <w:noProof/>
      <w:kern w:val="0"/>
      <w:sz w:val="26"/>
      <w:szCs w:val="20"/>
    </w:rPr>
  </w:style>
  <w:style w:type="paragraph" w:customStyle="1" w:styleId="a6">
    <w:name w:val="公文(後續段落)"/>
    <w:uiPriority w:val="99"/>
    <w:rsid w:val="00E8050D"/>
    <w:pPr>
      <w:adjustRightInd w:val="0"/>
      <w:snapToGrid w:val="0"/>
      <w:spacing w:line="578" w:lineRule="exact"/>
      <w:ind w:left="340"/>
    </w:pPr>
    <w:rPr>
      <w:rFonts w:ascii="Times New Roman" w:eastAsia="標楷體" w:hAnsi="Times New Roman"/>
      <w:noProof/>
      <w:kern w:val="0"/>
      <w:sz w:val="34"/>
      <w:szCs w:val="20"/>
    </w:rPr>
  </w:style>
  <w:style w:type="paragraph" w:customStyle="1" w:styleId="a7">
    <w:name w:val="公文(段落)"/>
    <w:next w:val="a6"/>
    <w:uiPriority w:val="99"/>
    <w:rsid w:val="00E8050D"/>
    <w:pPr>
      <w:adjustRightInd w:val="0"/>
      <w:snapToGrid w:val="0"/>
      <w:spacing w:line="578" w:lineRule="exact"/>
      <w:ind w:left="1020" w:hanging="1020"/>
    </w:pPr>
    <w:rPr>
      <w:rFonts w:ascii="Times New Roman" w:eastAsia="標楷體" w:hAnsi="Times New Roman"/>
      <w:noProof/>
      <w:kern w:val="0"/>
      <w:sz w:val="34"/>
      <w:szCs w:val="20"/>
    </w:rPr>
  </w:style>
  <w:style w:type="paragraph" w:customStyle="1" w:styleId="I1">
    <w:name w:val="I1"/>
    <w:basedOn w:val="Normal"/>
    <w:autoRedefine/>
    <w:uiPriority w:val="99"/>
    <w:rsid w:val="00E8050D"/>
    <w:pPr>
      <w:numPr>
        <w:numId w:val="1"/>
      </w:numPr>
      <w:snapToGrid w:val="0"/>
      <w:spacing w:line="360" w:lineRule="auto"/>
    </w:pPr>
    <w:rPr>
      <w:rFonts w:ascii="Times New Roman" w:eastAsia="標楷體" w:hAnsi="Times New Roman"/>
      <w:sz w:val="28"/>
      <w:szCs w:val="20"/>
    </w:rPr>
  </w:style>
  <w:style w:type="paragraph" w:customStyle="1" w:styleId="TITLE-1">
    <w:name w:val="TITLE-1"/>
    <w:basedOn w:val="Normal"/>
    <w:uiPriority w:val="99"/>
    <w:rsid w:val="00E8050D"/>
    <w:pPr>
      <w:adjustRightInd w:val="0"/>
      <w:spacing w:before="480" w:after="120"/>
      <w:textAlignment w:val="baseline"/>
    </w:pPr>
    <w:rPr>
      <w:rFonts w:ascii="Times New Roman" w:eastAsia="華康隸書體" w:hAnsi="Times New Roman"/>
      <w:b/>
      <w:kern w:val="0"/>
      <w:sz w:val="40"/>
      <w:szCs w:val="20"/>
    </w:rPr>
  </w:style>
</w:styles>
</file>

<file path=word/webSettings.xml><?xml version="1.0" encoding="utf-8"?>
<w:webSettings xmlns:r="http://schemas.openxmlformats.org/officeDocument/2006/relationships" xmlns:w="http://schemas.openxmlformats.org/wordprocessingml/2006/main">
  <w:divs>
    <w:div w:id="180414990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81</TotalTime>
  <Pages>7</Pages>
  <Words>460</Words>
  <Characters>2624</Characters>
  <Application>Microsoft Office Outlook</Application>
  <DocSecurity>0</DocSecurity>
  <Lines>0</Lines>
  <Paragraphs>0</Paragraphs>
  <ScaleCrop>false</ScaleCrop>
  <Company>jltsai</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jltsai</dc:creator>
  <cp:keywords/>
  <dc:description/>
  <cp:lastModifiedBy>yhhsiehyh</cp:lastModifiedBy>
  <cp:revision>19</cp:revision>
  <cp:lastPrinted>2014-12-03T02:22:00Z</cp:lastPrinted>
  <dcterms:created xsi:type="dcterms:W3CDTF">2015-06-01T12:29:00Z</dcterms:created>
  <dcterms:modified xsi:type="dcterms:W3CDTF">2015-07-31T06:11:00Z</dcterms:modified>
</cp:coreProperties>
</file>