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3E6" w:rsidRDefault="00A46A00" w:rsidP="00A46A00">
      <w:pPr>
        <w:widowControl w:val="0"/>
        <w:jc w:val="center"/>
        <w:rPr>
          <w:rFonts w:eastAsia="標楷體"/>
          <w:kern w:val="2"/>
          <w:sz w:val="40"/>
          <w:szCs w:val="40"/>
        </w:rPr>
      </w:pPr>
      <w:bookmarkStart w:id="0" w:name="_GoBack"/>
      <w:bookmarkEnd w:id="0"/>
      <w:r w:rsidRPr="00A46A00">
        <w:rPr>
          <w:rFonts w:eastAsia="標楷體"/>
          <w:kern w:val="2"/>
          <w:sz w:val="40"/>
          <w:szCs w:val="40"/>
        </w:rPr>
        <w:t>容器回收清除處理費費率</w:t>
      </w:r>
      <w:r w:rsidR="00AA60B6">
        <w:rPr>
          <w:rFonts w:eastAsia="標楷體" w:hint="eastAsia"/>
          <w:kern w:val="2"/>
          <w:sz w:val="40"/>
          <w:szCs w:val="40"/>
        </w:rPr>
        <w:t>公告事項第一項附表</w:t>
      </w:r>
    </w:p>
    <w:p w:rsidR="00A46A00" w:rsidRDefault="00A46A00" w:rsidP="00A46A00">
      <w:pPr>
        <w:widowControl w:val="0"/>
        <w:jc w:val="center"/>
        <w:rPr>
          <w:rFonts w:eastAsia="標楷體"/>
          <w:kern w:val="2"/>
          <w:sz w:val="40"/>
          <w:szCs w:val="40"/>
        </w:rPr>
      </w:pPr>
      <w:r w:rsidRPr="00A46A00">
        <w:rPr>
          <w:rFonts w:eastAsia="標楷體"/>
          <w:kern w:val="2"/>
          <w:sz w:val="40"/>
          <w:szCs w:val="40"/>
        </w:rPr>
        <w:t>修正</w:t>
      </w:r>
      <w:r w:rsidRPr="00A46A00">
        <w:rPr>
          <w:rFonts w:eastAsia="標楷體" w:hint="eastAsia"/>
          <w:kern w:val="2"/>
          <w:sz w:val="40"/>
          <w:szCs w:val="40"/>
        </w:rPr>
        <w:t>總說明</w:t>
      </w:r>
    </w:p>
    <w:p w:rsidR="007B0410" w:rsidRPr="006F3F56" w:rsidRDefault="007B0410" w:rsidP="007B0410">
      <w:pPr>
        <w:widowControl w:val="0"/>
        <w:snapToGrid w:val="0"/>
        <w:spacing w:line="460" w:lineRule="exact"/>
        <w:ind w:firstLineChars="200" w:firstLine="560"/>
        <w:jc w:val="both"/>
        <w:rPr>
          <w:rFonts w:eastAsia="標楷體"/>
          <w:kern w:val="2"/>
          <w:sz w:val="28"/>
          <w:szCs w:val="28"/>
        </w:rPr>
      </w:pPr>
      <w:r w:rsidRPr="006F3F56">
        <w:rPr>
          <w:rFonts w:eastAsia="標楷體" w:hAnsi="標楷體"/>
          <w:kern w:val="2"/>
          <w:sz w:val="28"/>
          <w:szCs w:val="28"/>
        </w:rPr>
        <w:t>我國垃圾多以焚化處理，</w:t>
      </w:r>
      <w:r w:rsidR="00A929AA" w:rsidRPr="006F3F56">
        <w:rPr>
          <w:rFonts w:eastAsia="標楷體" w:hAnsi="標楷體"/>
          <w:kern w:val="2"/>
          <w:sz w:val="28"/>
          <w:szCs w:val="28"/>
        </w:rPr>
        <w:t>聚氯乙烯</w:t>
      </w:r>
      <w:r w:rsidR="006F3F56">
        <w:rPr>
          <w:rFonts w:eastAsia="標楷體" w:hint="eastAsia"/>
          <w:kern w:val="2"/>
          <w:sz w:val="28"/>
          <w:szCs w:val="28"/>
        </w:rPr>
        <w:t>(</w:t>
      </w:r>
      <w:r w:rsidR="00A929AA" w:rsidRPr="006F3F56">
        <w:rPr>
          <w:rFonts w:eastAsia="標楷體"/>
          <w:kern w:val="2"/>
          <w:sz w:val="28"/>
          <w:szCs w:val="28"/>
        </w:rPr>
        <w:t>PVC</w:t>
      </w:r>
      <w:r w:rsidR="006F3F56">
        <w:rPr>
          <w:rFonts w:eastAsia="標楷體" w:hint="eastAsia"/>
          <w:kern w:val="2"/>
          <w:sz w:val="28"/>
          <w:szCs w:val="28"/>
        </w:rPr>
        <w:t>)</w:t>
      </w:r>
      <w:r w:rsidRPr="006F3F56">
        <w:rPr>
          <w:rFonts w:eastAsia="標楷體" w:hAnsi="標楷體"/>
          <w:kern w:val="2"/>
          <w:sz w:val="28"/>
          <w:szCs w:val="28"/>
        </w:rPr>
        <w:t>因含有氯，焚化處理時易產生戴奧辛，因此先進國家針對</w:t>
      </w:r>
      <w:r w:rsidRPr="006F3F56">
        <w:rPr>
          <w:rFonts w:eastAsia="標楷體"/>
          <w:kern w:val="2"/>
          <w:sz w:val="28"/>
          <w:szCs w:val="28"/>
        </w:rPr>
        <w:t>PVC</w:t>
      </w:r>
      <w:r w:rsidRPr="006F3F56">
        <w:rPr>
          <w:rFonts w:eastAsia="標楷體" w:hAnsi="標楷體"/>
          <w:kern w:val="2"/>
          <w:sz w:val="28"/>
          <w:szCs w:val="28"/>
        </w:rPr>
        <w:t>物品或包裝材料均</w:t>
      </w:r>
      <w:r w:rsidR="00FC5972" w:rsidRPr="006F3F56">
        <w:rPr>
          <w:rFonts w:eastAsia="標楷體" w:hAnsi="標楷體"/>
          <w:kern w:val="2"/>
          <w:sz w:val="28"/>
          <w:szCs w:val="28"/>
        </w:rPr>
        <w:t>規定</w:t>
      </w:r>
      <w:r w:rsidRPr="006F3F56">
        <w:rPr>
          <w:rFonts w:eastAsia="標楷體" w:hAnsi="標楷體"/>
          <w:kern w:val="2"/>
          <w:sz w:val="28"/>
          <w:szCs w:val="28"/>
        </w:rPr>
        <w:t>有禁限用或自願性管制之措施。</w:t>
      </w:r>
    </w:p>
    <w:p w:rsidR="007B0410" w:rsidRPr="006F3F56" w:rsidRDefault="007B0410" w:rsidP="007B0410">
      <w:pPr>
        <w:widowControl w:val="0"/>
        <w:snapToGrid w:val="0"/>
        <w:spacing w:line="460" w:lineRule="exact"/>
        <w:ind w:firstLineChars="200" w:firstLine="560"/>
        <w:jc w:val="both"/>
        <w:rPr>
          <w:rFonts w:eastAsia="標楷體"/>
          <w:kern w:val="2"/>
          <w:sz w:val="28"/>
          <w:szCs w:val="28"/>
        </w:rPr>
      </w:pPr>
      <w:r w:rsidRPr="006F3F56">
        <w:rPr>
          <w:rFonts w:eastAsia="標楷體" w:hAnsi="標楷體"/>
          <w:kern w:val="2"/>
          <w:sz w:val="28"/>
          <w:szCs w:val="28"/>
        </w:rPr>
        <w:t>國內</w:t>
      </w:r>
      <w:r w:rsidRPr="006F3F56">
        <w:rPr>
          <w:rFonts w:eastAsia="標楷體"/>
          <w:kern w:val="2"/>
          <w:sz w:val="28"/>
          <w:szCs w:val="28"/>
        </w:rPr>
        <w:t>PVC</w:t>
      </w:r>
      <w:r w:rsidR="00A929AA" w:rsidRPr="006F3F56">
        <w:rPr>
          <w:rFonts w:eastAsia="標楷體" w:hAnsi="標楷體"/>
          <w:kern w:val="2"/>
          <w:sz w:val="28"/>
          <w:szCs w:val="28"/>
        </w:rPr>
        <w:t>塑膠</w:t>
      </w:r>
      <w:r w:rsidRPr="006F3F56">
        <w:rPr>
          <w:rFonts w:eastAsia="標楷體" w:hAnsi="標楷體"/>
          <w:kern w:val="2"/>
          <w:sz w:val="28"/>
          <w:szCs w:val="28"/>
        </w:rPr>
        <w:t>容器使用量</w:t>
      </w:r>
      <w:r w:rsidR="00CA73EF" w:rsidRPr="006F3F56">
        <w:rPr>
          <w:rFonts w:eastAsia="標楷體" w:hAnsi="標楷體"/>
          <w:kern w:val="2"/>
          <w:sz w:val="28"/>
          <w:szCs w:val="28"/>
        </w:rPr>
        <w:t>與回收量</w:t>
      </w:r>
      <w:r w:rsidRPr="006F3F56">
        <w:rPr>
          <w:rFonts w:eastAsia="標楷體" w:hAnsi="標楷體"/>
          <w:kern w:val="2"/>
          <w:sz w:val="28"/>
          <w:szCs w:val="28"/>
        </w:rPr>
        <w:t>逐年降低，</w:t>
      </w:r>
      <w:r w:rsidR="00CE0C5E" w:rsidRPr="006F3F56">
        <w:rPr>
          <w:rFonts w:eastAsia="標楷體" w:hAnsi="標楷體"/>
          <w:kern w:val="2"/>
          <w:sz w:val="28"/>
          <w:szCs w:val="28"/>
        </w:rPr>
        <w:t>一百零六</w:t>
      </w:r>
      <w:r w:rsidR="00E24B68" w:rsidRPr="006F3F56">
        <w:rPr>
          <w:rFonts w:eastAsia="標楷體" w:hAnsi="標楷體"/>
          <w:kern w:val="2"/>
          <w:sz w:val="28"/>
          <w:szCs w:val="28"/>
        </w:rPr>
        <w:t>年</w:t>
      </w:r>
      <w:r w:rsidR="005635E5" w:rsidRPr="006F3F56">
        <w:rPr>
          <w:rFonts w:eastAsia="標楷體"/>
          <w:kern w:val="2"/>
          <w:sz w:val="28"/>
          <w:szCs w:val="28"/>
        </w:rPr>
        <w:t>PVC</w:t>
      </w:r>
      <w:r w:rsidR="00A929AA" w:rsidRPr="006F3F56">
        <w:rPr>
          <w:rFonts w:eastAsia="標楷體" w:hAnsi="標楷體"/>
          <w:kern w:val="2"/>
          <w:sz w:val="28"/>
          <w:szCs w:val="28"/>
        </w:rPr>
        <w:t>塑膠</w:t>
      </w:r>
      <w:r w:rsidR="005635E5" w:rsidRPr="006F3F56">
        <w:rPr>
          <w:rFonts w:eastAsia="標楷體" w:hAnsi="標楷體"/>
          <w:kern w:val="2"/>
          <w:sz w:val="28"/>
          <w:szCs w:val="28"/>
        </w:rPr>
        <w:t>容器使用量</w:t>
      </w:r>
      <w:r w:rsidR="00FC5972" w:rsidRPr="006F3F56">
        <w:rPr>
          <w:rFonts w:eastAsia="標楷體" w:hAnsi="標楷體"/>
          <w:kern w:val="2"/>
          <w:sz w:val="28"/>
          <w:szCs w:val="28"/>
        </w:rPr>
        <w:t>僅</w:t>
      </w:r>
      <w:r w:rsidRPr="006F3F56">
        <w:rPr>
          <w:rFonts w:eastAsia="標楷體" w:hAnsi="標楷體"/>
          <w:kern w:val="2"/>
          <w:sz w:val="28"/>
          <w:szCs w:val="28"/>
        </w:rPr>
        <w:t>占整體塑膠容器</w:t>
      </w:r>
      <w:r w:rsidR="00E24B68" w:rsidRPr="006F3F56">
        <w:rPr>
          <w:rFonts w:eastAsia="標楷體" w:hAnsi="標楷體"/>
          <w:kern w:val="2"/>
          <w:sz w:val="28"/>
          <w:szCs w:val="28"/>
        </w:rPr>
        <w:t>使用</w:t>
      </w:r>
      <w:r w:rsidRPr="006F3F56">
        <w:rPr>
          <w:rFonts w:eastAsia="標楷體" w:hAnsi="標楷體"/>
          <w:kern w:val="2"/>
          <w:sz w:val="28"/>
          <w:szCs w:val="28"/>
        </w:rPr>
        <w:t>量</w:t>
      </w:r>
      <w:r w:rsidR="00346E93" w:rsidRPr="006F3F56">
        <w:rPr>
          <w:rFonts w:eastAsia="標楷體" w:hAnsi="標楷體"/>
          <w:kern w:val="2"/>
          <w:sz w:val="28"/>
          <w:szCs w:val="28"/>
        </w:rPr>
        <w:t>百分之零點二九</w:t>
      </w:r>
      <w:r w:rsidRPr="006F3F56">
        <w:rPr>
          <w:rFonts w:eastAsia="標楷體" w:hAnsi="標楷體"/>
          <w:kern w:val="2"/>
          <w:sz w:val="28"/>
          <w:szCs w:val="28"/>
        </w:rPr>
        <w:t>，</w:t>
      </w:r>
      <w:r w:rsidR="00CA73EF" w:rsidRPr="006F3F56">
        <w:rPr>
          <w:rFonts w:eastAsia="標楷體" w:hAnsi="標楷體"/>
          <w:kern w:val="2"/>
          <w:sz w:val="28"/>
          <w:szCs w:val="28"/>
        </w:rPr>
        <w:t>回收量則</w:t>
      </w:r>
      <w:r w:rsidR="00BB7B9D" w:rsidRPr="006F3F56">
        <w:rPr>
          <w:rFonts w:eastAsia="標楷體" w:hAnsi="標楷體"/>
          <w:kern w:val="2"/>
          <w:sz w:val="28"/>
          <w:szCs w:val="28"/>
        </w:rPr>
        <w:t>僅</w:t>
      </w:r>
      <w:r w:rsidRPr="006F3F56">
        <w:rPr>
          <w:rFonts w:eastAsia="標楷體" w:hAnsi="標楷體"/>
          <w:kern w:val="2"/>
          <w:sz w:val="28"/>
          <w:szCs w:val="28"/>
        </w:rPr>
        <w:t>占整體塑膠容器回收量</w:t>
      </w:r>
      <w:r w:rsidR="00346E93" w:rsidRPr="006F3F56">
        <w:rPr>
          <w:rFonts w:eastAsia="標楷體" w:hAnsi="標楷體"/>
          <w:kern w:val="2"/>
          <w:sz w:val="28"/>
          <w:szCs w:val="28"/>
        </w:rPr>
        <w:t>百分之零點四二</w:t>
      </w:r>
      <w:r w:rsidRPr="006F3F56">
        <w:rPr>
          <w:rFonts w:eastAsia="標楷體" w:hAnsi="標楷體"/>
          <w:kern w:val="2"/>
          <w:sz w:val="28"/>
          <w:szCs w:val="28"/>
        </w:rPr>
        <w:t>。因此，</w:t>
      </w:r>
      <w:r w:rsidRPr="006F3F56">
        <w:rPr>
          <w:rFonts w:eastAsia="標楷體"/>
          <w:kern w:val="2"/>
          <w:sz w:val="28"/>
          <w:szCs w:val="28"/>
        </w:rPr>
        <w:t>PVC</w:t>
      </w:r>
      <w:r w:rsidR="00A929AA" w:rsidRPr="006F3F56">
        <w:rPr>
          <w:rFonts w:eastAsia="標楷體" w:hAnsi="標楷體"/>
          <w:kern w:val="2"/>
          <w:sz w:val="28"/>
          <w:szCs w:val="28"/>
        </w:rPr>
        <w:t>塑膠</w:t>
      </w:r>
      <w:r w:rsidRPr="006F3F56">
        <w:rPr>
          <w:rFonts w:eastAsia="標楷體" w:hAnsi="標楷體"/>
          <w:kern w:val="2"/>
          <w:sz w:val="28"/>
          <w:szCs w:val="28"/>
        </w:rPr>
        <w:t>容器在回收階段常在分類線之</w:t>
      </w:r>
      <w:proofErr w:type="gramStart"/>
      <w:r w:rsidRPr="006F3F56">
        <w:rPr>
          <w:rFonts w:eastAsia="標楷體" w:hAnsi="標楷體"/>
          <w:kern w:val="2"/>
          <w:sz w:val="28"/>
          <w:szCs w:val="28"/>
        </w:rPr>
        <w:t>最</w:t>
      </w:r>
      <w:proofErr w:type="gramEnd"/>
      <w:r w:rsidRPr="006F3F56">
        <w:rPr>
          <w:rFonts w:eastAsia="標楷體" w:hAnsi="標楷體"/>
          <w:kern w:val="2"/>
          <w:sz w:val="28"/>
          <w:szCs w:val="28"/>
        </w:rPr>
        <w:t>末端始被分出，含雜質比率偏高，致再生料品質不佳且價值不高，處理廠多不願處理廢</w:t>
      </w:r>
      <w:r w:rsidRPr="006F3F56">
        <w:rPr>
          <w:rFonts w:eastAsia="標楷體"/>
          <w:kern w:val="2"/>
          <w:sz w:val="28"/>
          <w:szCs w:val="28"/>
        </w:rPr>
        <w:t>PVC</w:t>
      </w:r>
      <w:r w:rsidR="00A929AA" w:rsidRPr="006F3F56">
        <w:rPr>
          <w:rFonts w:eastAsia="標楷體" w:hAnsi="標楷體"/>
          <w:kern w:val="2"/>
          <w:sz w:val="28"/>
          <w:szCs w:val="28"/>
        </w:rPr>
        <w:t>塑膠</w:t>
      </w:r>
      <w:r w:rsidRPr="006F3F56">
        <w:rPr>
          <w:rFonts w:eastAsia="標楷體" w:hAnsi="標楷體"/>
          <w:kern w:val="2"/>
          <w:sz w:val="28"/>
          <w:szCs w:val="28"/>
        </w:rPr>
        <w:t>容器。</w:t>
      </w:r>
    </w:p>
    <w:p w:rsidR="00A92D54" w:rsidRPr="006F3F56" w:rsidRDefault="007B0410" w:rsidP="007B0410">
      <w:pPr>
        <w:widowControl w:val="0"/>
        <w:snapToGrid w:val="0"/>
        <w:spacing w:line="460" w:lineRule="exact"/>
        <w:ind w:firstLineChars="200" w:firstLine="560"/>
        <w:jc w:val="both"/>
        <w:rPr>
          <w:rFonts w:eastAsia="標楷體"/>
          <w:kern w:val="2"/>
          <w:sz w:val="28"/>
          <w:szCs w:val="28"/>
        </w:rPr>
      </w:pPr>
      <w:r w:rsidRPr="006F3F56">
        <w:rPr>
          <w:rFonts w:eastAsia="標楷體" w:hAnsi="標楷體"/>
          <w:kern w:val="2"/>
          <w:sz w:val="28"/>
          <w:szCs w:val="28"/>
        </w:rPr>
        <w:t>為減少</w:t>
      </w:r>
      <w:r w:rsidRPr="006F3F56">
        <w:rPr>
          <w:rFonts w:eastAsia="標楷體"/>
          <w:kern w:val="2"/>
          <w:sz w:val="28"/>
          <w:szCs w:val="28"/>
        </w:rPr>
        <w:t>PVC</w:t>
      </w:r>
      <w:r w:rsidR="00A929AA" w:rsidRPr="006F3F56">
        <w:rPr>
          <w:rFonts w:eastAsia="標楷體" w:hAnsi="標楷體"/>
          <w:kern w:val="2"/>
          <w:sz w:val="28"/>
          <w:szCs w:val="28"/>
        </w:rPr>
        <w:t>塑膠</w:t>
      </w:r>
      <w:r w:rsidRPr="006F3F56">
        <w:rPr>
          <w:rFonts w:eastAsia="標楷體" w:hAnsi="標楷體"/>
          <w:kern w:val="2"/>
          <w:sz w:val="28"/>
          <w:szCs w:val="28"/>
        </w:rPr>
        <w:t>容器對環境之影響，以經濟誘因</w:t>
      </w:r>
      <w:r w:rsidR="00FC5972" w:rsidRPr="006F3F56">
        <w:rPr>
          <w:rFonts w:eastAsia="標楷體" w:hAnsi="標楷體"/>
          <w:kern w:val="2"/>
          <w:sz w:val="28"/>
          <w:szCs w:val="28"/>
        </w:rPr>
        <w:t>引</w:t>
      </w:r>
      <w:r w:rsidRPr="006F3F56">
        <w:rPr>
          <w:rFonts w:eastAsia="標楷體" w:hAnsi="標楷體"/>
          <w:kern w:val="2"/>
          <w:sz w:val="28"/>
          <w:szCs w:val="28"/>
        </w:rPr>
        <w:t>導</w:t>
      </w:r>
      <w:r w:rsidR="00E24B68" w:rsidRPr="006F3F56">
        <w:rPr>
          <w:rFonts w:eastAsia="標楷體" w:hAnsi="標楷體"/>
          <w:kern w:val="2"/>
          <w:sz w:val="28"/>
          <w:szCs w:val="28"/>
        </w:rPr>
        <w:t>業者</w:t>
      </w:r>
      <w:r w:rsidRPr="006F3F56">
        <w:rPr>
          <w:rFonts w:eastAsia="標楷體" w:hAnsi="標楷體"/>
          <w:kern w:val="2"/>
          <w:sz w:val="28"/>
          <w:szCs w:val="28"/>
        </w:rPr>
        <w:t>減少</w:t>
      </w:r>
      <w:r w:rsidRPr="006F3F56">
        <w:rPr>
          <w:rFonts w:eastAsia="標楷體"/>
          <w:kern w:val="2"/>
          <w:sz w:val="28"/>
          <w:szCs w:val="28"/>
        </w:rPr>
        <w:t>PVC</w:t>
      </w:r>
      <w:r w:rsidR="00A929AA" w:rsidRPr="006F3F56">
        <w:rPr>
          <w:rFonts w:eastAsia="標楷體" w:hAnsi="標楷體"/>
          <w:kern w:val="2"/>
          <w:sz w:val="28"/>
          <w:szCs w:val="28"/>
        </w:rPr>
        <w:t>塑膠</w:t>
      </w:r>
      <w:r w:rsidRPr="006F3F56">
        <w:rPr>
          <w:rFonts w:eastAsia="標楷體" w:hAnsi="標楷體"/>
          <w:kern w:val="2"/>
          <w:sz w:val="28"/>
          <w:szCs w:val="28"/>
        </w:rPr>
        <w:t>容器之使用，改用</w:t>
      </w:r>
      <w:r w:rsidR="00E24B68" w:rsidRPr="006F3F56">
        <w:rPr>
          <w:rFonts w:eastAsia="標楷體" w:hAnsi="標楷體"/>
          <w:kern w:val="2"/>
          <w:sz w:val="28"/>
          <w:szCs w:val="28"/>
        </w:rPr>
        <w:t>有</w:t>
      </w:r>
      <w:r w:rsidR="001A2E70" w:rsidRPr="006F3F56">
        <w:rPr>
          <w:rFonts w:eastAsia="標楷體" w:hAnsi="標楷體"/>
          <w:kern w:val="2"/>
          <w:sz w:val="28"/>
          <w:szCs w:val="28"/>
        </w:rPr>
        <w:t>利於資源循環利用</w:t>
      </w:r>
      <w:r w:rsidRPr="006F3F56">
        <w:rPr>
          <w:rFonts w:eastAsia="標楷體" w:hAnsi="標楷體"/>
          <w:kern w:val="2"/>
          <w:sz w:val="28"/>
          <w:szCs w:val="28"/>
        </w:rPr>
        <w:t>之替代材質，例如</w:t>
      </w:r>
      <w:r w:rsidR="00A929AA" w:rsidRPr="006F3F56">
        <w:rPr>
          <w:rFonts w:eastAsia="標楷體" w:hAnsi="標楷體"/>
          <w:kern w:val="2"/>
          <w:sz w:val="28"/>
          <w:szCs w:val="28"/>
        </w:rPr>
        <w:t>聚乙烯對苯二甲酸酯</w:t>
      </w:r>
      <w:r w:rsidR="006F3F56">
        <w:rPr>
          <w:rFonts w:eastAsia="標楷體" w:hAnsi="標楷體" w:hint="eastAsia"/>
          <w:kern w:val="2"/>
          <w:sz w:val="28"/>
          <w:szCs w:val="28"/>
        </w:rPr>
        <w:t>(</w:t>
      </w:r>
      <w:r w:rsidR="00A929AA" w:rsidRPr="006F3F56">
        <w:rPr>
          <w:rFonts w:eastAsia="標楷體"/>
          <w:kern w:val="2"/>
          <w:sz w:val="28"/>
          <w:szCs w:val="28"/>
        </w:rPr>
        <w:t>PET</w:t>
      </w:r>
      <w:r w:rsidR="006F3F56">
        <w:rPr>
          <w:rFonts w:eastAsia="標楷體" w:hint="eastAsia"/>
          <w:kern w:val="2"/>
          <w:sz w:val="28"/>
          <w:szCs w:val="28"/>
        </w:rPr>
        <w:t>)</w:t>
      </w:r>
      <w:r w:rsidRPr="006F3F56">
        <w:rPr>
          <w:rFonts w:eastAsia="標楷體" w:hAnsi="標楷體"/>
          <w:kern w:val="2"/>
          <w:sz w:val="28"/>
          <w:szCs w:val="28"/>
        </w:rPr>
        <w:t>或</w:t>
      </w:r>
      <w:r w:rsidR="00A929AA" w:rsidRPr="006F3F56">
        <w:rPr>
          <w:rFonts w:eastAsia="標楷體" w:hAnsi="標楷體"/>
          <w:kern w:val="2"/>
          <w:sz w:val="28"/>
          <w:szCs w:val="28"/>
        </w:rPr>
        <w:t>聚乙烯</w:t>
      </w:r>
      <w:r w:rsidR="006F3F56">
        <w:rPr>
          <w:rFonts w:eastAsia="標楷體" w:hAnsi="標楷體" w:hint="eastAsia"/>
          <w:kern w:val="2"/>
          <w:sz w:val="28"/>
          <w:szCs w:val="28"/>
        </w:rPr>
        <w:t>(</w:t>
      </w:r>
      <w:r w:rsidR="00A929AA" w:rsidRPr="006F3F56">
        <w:rPr>
          <w:rFonts w:eastAsia="標楷體"/>
          <w:kern w:val="2"/>
          <w:sz w:val="28"/>
          <w:szCs w:val="28"/>
        </w:rPr>
        <w:t>PE</w:t>
      </w:r>
      <w:r w:rsidR="006F3F56">
        <w:rPr>
          <w:rFonts w:eastAsia="標楷體" w:hint="eastAsia"/>
          <w:kern w:val="2"/>
          <w:sz w:val="28"/>
          <w:szCs w:val="28"/>
        </w:rPr>
        <w:t>)</w:t>
      </w:r>
      <w:r w:rsidR="00A929AA" w:rsidRPr="006F3F56">
        <w:rPr>
          <w:rFonts w:eastAsia="標楷體" w:hAnsi="標楷體"/>
          <w:kern w:val="2"/>
          <w:sz w:val="28"/>
          <w:szCs w:val="28"/>
        </w:rPr>
        <w:t>，爰</w:t>
      </w:r>
      <w:r w:rsidR="00E86D61">
        <w:rPr>
          <w:rFonts w:eastAsia="標楷體" w:hAnsi="標楷體" w:hint="eastAsia"/>
          <w:kern w:val="2"/>
          <w:sz w:val="28"/>
          <w:szCs w:val="28"/>
        </w:rPr>
        <w:t>修正</w:t>
      </w:r>
      <w:r w:rsidR="00A929AA" w:rsidRPr="006F3F56">
        <w:rPr>
          <w:rFonts w:eastAsia="標楷體" w:hAnsi="標楷體"/>
          <w:kern w:val="2"/>
          <w:sz w:val="28"/>
          <w:szCs w:val="28"/>
        </w:rPr>
        <w:t>「容器回收清除處理費費率」</w:t>
      </w:r>
      <w:r w:rsidR="00CE0C5E" w:rsidRPr="006F3F56">
        <w:rPr>
          <w:rFonts w:eastAsia="標楷體" w:hAnsi="標楷體"/>
          <w:kern w:val="2"/>
          <w:sz w:val="28"/>
          <w:szCs w:val="28"/>
        </w:rPr>
        <w:t>公告事項第一項附表</w:t>
      </w:r>
      <w:r w:rsidR="00A929AA" w:rsidRPr="006F3F56">
        <w:rPr>
          <w:rFonts w:eastAsia="標楷體" w:hAnsi="標楷體"/>
          <w:kern w:val="2"/>
          <w:sz w:val="28"/>
          <w:szCs w:val="28"/>
        </w:rPr>
        <w:t>，調整</w:t>
      </w:r>
      <w:r w:rsidR="00A929AA" w:rsidRPr="006F3F56">
        <w:rPr>
          <w:rFonts w:eastAsia="標楷體"/>
          <w:kern w:val="2"/>
          <w:sz w:val="28"/>
          <w:szCs w:val="28"/>
        </w:rPr>
        <w:t>PVC</w:t>
      </w:r>
      <w:r w:rsidR="00A929AA" w:rsidRPr="006F3F56">
        <w:rPr>
          <w:rFonts w:eastAsia="標楷體" w:hAnsi="標楷體"/>
          <w:kern w:val="2"/>
          <w:sz w:val="28"/>
          <w:szCs w:val="28"/>
        </w:rPr>
        <w:t>塑膠容器回收清除處理費費率，</w:t>
      </w:r>
      <w:r w:rsidR="00A92D54" w:rsidRPr="006F3F56">
        <w:rPr>
          <w:rFonts w:eastAsia="標楷體" w:hAnsi="標楷體"/>
          <w:kern w:val="2"/>
          <w:sz w:val="28"/>
          <w:szCs w:val="28"/>
        </w:rPr>
        <w:t>並依廢棄物清理法第十六條第五項規定，經由工商團體、環境保護團體、消費者保護團體、學者專家及政府機關等各界代表所組成之資源回收費率審議委員會完成審議。</w:t>
      </w:r>
    </w:p>
    <w:p w:rsidR="00CA73EF" w:rsidRPr="006F3F56" w:rsidRDefault="005964C0" w:rsidP="00A92D54">
      <w:pPr>
        <w:widowControl w:val="0"/>
        <w:snapToGrid w:val="0"/>
        <w:spacing w:line="460" w:lineRule="exact"/>
        <w:ind w:firstLineChars="200" w:firstLine="560"/>
        <w:jc w:val="both"/>
        <w:rPr>
          <w:rFonts w:eastAsia="標楷體"/>
          <w:kern w:val="2"/>
          <w:sz w:val="28"/>
          <w:szCs w:val="28"/>
        </w:rPr>
      </w:pPr>
      <w:r w:rsidRPr="006F3F56">
        <w:rPr>
          <w:rFonts w:eastAsia="標楷體" w:hAnsi="標楷體"/>
          <w:kern w:val="2"/>
          <w:sz w:val="28"/>
          <w:szCs w:val="28"/>
        </w:rPr>
        <w:t>另為使業者有充分時間轉換材質，</w:t>
      </w:r>
      <w:r w:rsidR="00E1676A" w:rsidRPr="006F3F56">
        <w:rPr>
          <w:rFonts w:eastAsia="標楷體" w:hAnsi="標楷體"/>
          <w:kern w:val="2"/>
          <w:sz w:val="28"/>
          <w:szCs w:val="28"/>
        </w:rPr>
        <w:t>本案費率自一百零八年七月一日</w:t>
      </w:r>
      <w:r w:rsidR="00A92D54" w:rsidRPr="006F3F56">
        <w:rPr>
          <w:rFonts w:eastAsia="標楷體" w:hAnsi="標楷體"/>
          <w:kern w:val="2"/>
          <w:sz w:val="28"/>
          <w:szCs w:val="28"/>
        </w:rPr>
        <w:t>生效</w:t>
      </w:r>
      <w:r w:rsidR="00E1676A" w:rsidRPr="006F3F56">
        <w:rPr>
          <w:rFonts w:eastAsia="標楷體" w:hAnsi="標楷體"/>
          <w:kern w:val="2"/>
          <w:sz w:val="28"/>
          <w:szCs w:val="28"/>
        </w:rPr>
        <w:t>。</w:t>
      </w:r>
    </w:p>
    <w:p w:rsidR="00B170DE" w:rsidRPr="00A46A00" w:rsidRDefault="00B170DE" w:rsidP="007400FC">
      <w:pPr>
        <w:snapToGrid w:val="0"/>
        <w:spacing w:line="460" w:lineRule="exact"/>
        <w:jc w:val="both"/>
        <w:rPr>
          <w:rFonts w:ascii="標楷體" w:eastAsia="標楷體" w:hAnsi="標楷體"/>
          <w:sz w:val="28"/>
        </w:rPr>
      </w:pPr>
    </w:p>
    <w:p w:rsidR="001D4165" w:rsidRDefault="001D4165" w:rsidP="00856A50">
      <w:pPr>
        <w:snapToGrid w:val="0"/>
        <w:spacing w:line="460" w:lineRule="exact"/>
        <w:ind w:left="566" w:hangingChars="202" w:hanging="566"/>
        <w:jc w:val="center"/>
        <w:rPr>
          <w:sz w:val="28"/>
        </w:rPr>
        <w:sectPr w:rsidR="001D4165" w:rsidSect="001D4165">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701" w:header="709" w:footer="709" w:gutter="0"/>
          <w:pgNumType w:start="1"/>
          <w:cols w:space="708"/>
          <w:titlePg/>
          <w:docGrid w:linePitch="360"/>
        </w:sectPr>
      </w:pPr>
    </w:p>
    <w:p w:rsidR="003320E3" w:rsidRPr="00AA60B6" w:rsidRDefault="00EE5EBF" w:rsidP="001D4165">
      <w:pPr>
        <w:snapToGrid w:val="0"/>
        <w:spacing w:line="460" w:lineRule="exact"/>
        <w:ind w:left="808" w:hangingChars="202" w:hanging="808"/>
        <w:jc w:val="center"/>
        <w:rPr>
          <w:rFonts w:ascii="標楷體" w:eastAsia="標楷體" w:hAnsi="標楷體"/>
          <w:spacing w:val="-2"/>
          <w:sz w:val="40"/>
          <w:szCs w:val="40"/>
        </w:rPr>
      </w:pPr>
      <w:r w:rsidRPr="00A46A00">
        <w:rPr>
          <w:rFonts w:eastAsia="標楷體"/>
          <w:kern w:val="2"/>
          <w:sz w:val="40"/>
          <w:szCs w:val="40"/>
        </w:rPr>
        <w:lastRenderedPageBreak/>
        <w:t>容器回收清除處理費費率</w:t>
      </w:r>
      <w:r w:rsidR="00154618" w:rsidRPr="00A46A00">
        <w:rPr>
          <w:rFonts w:ascii="標楷體" w:eastAsia="標楷體" w:hAnsi="標楷體" w:hint="eastAsia"/>
          <w:spacing w:val="-2"/>
          <w:sz w:val="40"/>
          <w:szCs w:val="40"/>
        </w:rPr>
        <w:t>公告事項第</w:t>
      </w:r>
      <w:r w:rsidR="00A46A00" w:rsidRPr="00A46A00">
        <w:rPr>
          <w:rFonts w:ascii="標楷體" w:eastAsia="標楷體" w:hAnsi="標楷體" w:hint="eastAsia"/>
          <w:spacing w:val="-2"/>
          <w:sz w:val="40"/>
          <w:szCs w:val="40"/>
        </w:rPr>
        <w:t>一</w:t>
      </w:r>
      <w:r w:rsidR="00822A47" w:rsidRPr="00A46A00">
        <w:rPr>
          <w:rFonts w:ascii="標楷體" w:eastAsia="標楷體" w:hAnsi="標楷體" w:hint="eastAsia"/>
          <w:spacing w:val="-2"/>
          <w:sz w:val="40"/>
          <w:szCs w:val="40"/>
        </w:rPr>
        <w:t>項附表修正</w:t>
      </w:r>
      <w:r w:rsidR="003320E3" w:rsidRPr="00A46A00">
        <w:rPr>
          <w:rFonts w:ascii="標楷體" w:eastAsia="標楷體" w:hAnsi="標楷體" w:hint="eastAsia"/>
          <w:sz w:val="40"/>
          <w:szCs w:val="40"/>
        </w:rPr>
        <w:t>公告對照表</w:t>
      </w:r>
    </w:p>
    <w:p w:rsidR="002A5C01" w:rsidRPr="001D4165" w:rsidRDefault="002A5C01" w:rsidP="003320E3">
      <w:pPr>
        <w:tabs>
          <w:tab w:val="num" w:pos="900"/>
        </w:tabs>
        <w:rPr>
          <w:rFonts w:eastAsia="標楷體"/>
          <w:sz w:val="28"/>
        </w:rPr>
      </w:pPr>
    </w:p>
    <w:tbl>
      <w:tblPr>
        <w:tblW w:w="14739" w:type="dxa"/>
        <w:jc w:val="center"/>
        <w:tblInd w:w="-3812"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6450"/>
        <w:gridCol w:w="6450"/>
        <w:gridCol w:w="1839"/>
      </w:tblGrid>
      <w:tr w:rsidR="003320E3" w:rsidRPr="001D4165" w:rsidTr="001D4165">
        <w:trPr>
          <w:jc w:val="center"/>
        </w:trPr>
        <w:tc>
          <w:tcPr>
            <w:tcW w:w="6450" w:type="dxa"/>
            <w:tcBorders>
              <w:top w:val="single" w:sz="4" w:space="0" w:color="auto"/>
              <w:left w:val="single" w:sz="4" w:space="0" w:color="auto"/>
              <w:bottom w:val="single" w:sz="4" w:space="0" w:color="auto"/>
              <w:right w:val="single" w:sz="4" w:space="0" w:color="auto"/>
            </w:tcBorders>
            <w:vAlign w:val="center"/>
          </w:tcPr>
          <w:p w:rsidR="003320E3" w:rsidRPr="001D4165" w:rsidRDefault="003320E3" w:rsidP="00954C37">
            <w:pPr>
              <w:jc w:val="center"/>
              <w:rPr>
                <w:rFonts w:ascii="標楷體" w:eastAsia="標楷體" w:hAnsi="標楷體"/>
              </w:rPr>
            </w:pPr>
            <w:r w:rsidRPr="001D4165">
              <w:rPr>
                <w:rFonts w:ascii="標楷體" w:eastAsia="標楷體" w:hAnsi="標楷體" w:hint="eastAsia"/>
              </w:rPr>
              <w:t>修正</w:t>
            </w:r>
            <w:r w:rsidR="00534E14" w:rsidRPr="001D4165">
              <w:rPr>
                <w:rFonts w:ascii="標楷體" w:eastAsia="標楷體" w:hAnsi="標楷體" w:hint="eastAsia"/>
              </w:rPr>
              <w:t>規定</w:t>
            </w:r>
          </w:p>
        </w:tc>
        <w:tc>
          <w:tcPr>
            <w:tcW w:w="6450" w:type="dxa"/>
            <w:tcBorders>
              <w:top w:val="single" w:sz="4" w:space="0" w:color="auto"/>
              <w:left w:val="single" w:sz="4" w:space="0" w:color="auto"/>
              <w:bottom w:val="single" w:sz="4" w:space="0" w:color="auto"/>
              <w:right w:val="single" w:sz="4" w:space="0" w:color="auto"/>
            </w:tcBorders>
            <w:vAlign w:val="center"/>
          </w:tcPr>
          <w:p w:rsidR="003320E3" w:rsidRPr="001D4165" w:rsidRDefault="003320E3" w:rsidP="00954C37">
            <w:pPr>
              <w:jc w:val="center"/>
              <w:rPr>
                <w:rFonts w:ascii="標楷體" w:eastAsia="標楷體" w:hAnsi="標楷體"/>
              </w:rPr>
            </w:pPr>
            <w:r w:rsidRPr="001D4165">
              <w:rPr>
                <w:rFonts w:ascii="標楷體" w:eastAsia="標楷體" w:hAnsi="標楷體" w:hint="eastAsia"/>
              </w:rPr>
              <w:t>現行</w:t>
            </w:r>
            <w:r w:rsidR="00534E14" w:rsidRPr="001D4165">
              <w:rPr>
                <w:rFonts w:ascii="標楷體" w:eastAsia="標楷體" w:hAnsi="標楷體" w:hint="eastAsia"/>
              </w:rPr>
              <w:t>規定</w:t>
            </w:r>
          </w:p>
        </w:tc>
        <w:tc>
          <w:tcPr>
            <w:tcW w:w="1839" w:type="dxa"/>
            <w:tcBorders>
              <w:top w:val="single" w:sz="4" w:space="0" w:color="auto"/>
              <w:left w:val="single" w:sz="4" w:space="0" w:color="auto"/>
              <w:bottom w:val="single" w:sz="4" w:space="0" w:color="auto"/>
              <w:right w:val="single" w:sz="4" w:space="0" w:color="auto"/>
            </w:tcBorders>
            <w:vAlign w:val="center"/>
          </w:tcPr>
          <w:p w:rsidR="003320E3" w:rsidRPr="001D4165" w:rsidRDefault="003320E3" w:rsidP="00954C37">
            <w:pPr>
              <w:jc w:val="center"/>
              <w:rPr>
                <w:rFonts w:ascii="標楷體" w:eastAsia="標楷體" w:hAnsi="標楷體"/>
              </w:rPr>
            </w:pPr>
            <w:r w:rsidRPr="001D4165">
              <w:rPr>
                <w:rFonts w:ascii="標楷體" w:eastAsia="標楷體" w:hAnsi="標楷體" w:hint="eastAsia"/>
              </w:rPr>
              <w:t>說明</w:t>
            </w:r>
          </w:p>
        </w:tc>
      </w:tr>
      <w:tr w:rsidR="00E034B3" w:rsidRPr="001D4165" w:rsidTr="001D4165">
        <w:trPr>
          <w:trHeight w:val="2121"/>
          <w:jc w:val="center"/>
        </w:trPr>
        <w:tc>
          <w:tcPr>
            <w:tcW w:w="6450" w:type="dxa"/>
            <w:tcBorders>
              <w:top w:val="single" w:sz="4" w:space="0" w:color="auto"/>
              <w:left w:val="single" w:sz="4" w:space="0" w:color="auto"/>
              <w:bottom w:val="single" w:sz="4" w:space="0" w:color="auto"/>
              <w:right w:val="single" w:sz="4" w:space="0" w:color="auto"/>
            </w:tcBorders>
          </w:tcPr>
          <w:p w:rsidR="00E034B3" w:rsidRPr="001D4165" w:rsidRDefault="00E034B3" w:rsidP="004B200A">
            <w:pPr>
              <w:kinsoku w:val="0"/>
              <w:snapToGrid w:val="0"/>
              <w:rPr>
                <w:rFonts w:ascii="標楷體" w:eastAsia="標楷體" w:hAnsi="標楷體"/>
              </w:rPr>
            </w:pPr>
            <w:r w:rsidRPr="001D4165">
              <w:rPr>
                <w:rFonts w:ascii="標楷體" w:eastAsia="標楷體" w:hAnsi="標楷體" w:hint="eastAsia"/>
              </w:rPr>
              <w:t>附表</w:t>
            </w:r>
          </w:p>
          <w:p w:rsidR="00E034B3" w:rsidRPr="001D4165" w:rsidRDefault="00E034B3" w:rsidP="004B200A">
            <w:pPr>
              <w:kinsoku w:val="0"/>
              <w:snapToGrid w:val="0"/>
              <w:jc w:val="center"/>
              <w:rPr>
                <w:rFonts w:ascii="標楷體" w:eastAsia="標楷體" w:hAnsi="標楷體"/>
              </w:rPr>
            </w:pPr>
            <w:r w:rsidRPr="001D4165">
              <w:rPr>
                <w:rFonts w:ascii="標楷體" w:eastAsia="標楷體" w:hAnsi="標楷體" w:hint="eastAsia"/>
              </w:rPr>
              <w:t>容器回收清除處理費費率表</w:t>
            </w:r>
          </w:p>
          <w:tbl>
            <w:tblPr>
              <w:tblpPr w:leftFromText="180" w:rightFromText="180" w:vertAnchor="text" w:horzAnchor="margin" w:tblpY="16"/>
              <w:tblOverlap w:val="never"/>
              <w:tblW w:w="6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00" w:firstRow="0" w:lastRow="0" w:firstColumn="0" w:lastColumn="0" w:noHBand="0" w:noVBand="0"/>
            </w:tblPr>
            <w:tblGrid>
              <w:gridCol w:w="452"/>
              <w:gridCol w:w="1528"/>
              <w:gridCol w:w="2410"/>
              <w:gridCol w:w="1984"/>
            </w:tblGrid>
            <w:tr w:rsidR="001D4165" w:rsidRPr="001D4165" w:rsidTr="001D4165">
              <w:trPr>
                <w:cantSplit/>
                <w:trHeight w:val="210"/>
              </w:trPr>
              <w:tc>
                <w:tcPr>
                  <w:tcW w:w="452" w:type="dxa"/>
                  <w:vAlign w:val="center"/>
                </w:tcPr>
                <w:p w:rsidR="00E034B3" w:rsidRPr="001D4165" w:rsidRDefault="00E034B3" w:rsidP="001D4165">
                  <w:pPr>
                    <w:jc w:val="center"/>
                    <w:rPr>
                      <w:rFonts w:ascii="標楷體" w:eastAsia="標楷體" w:hAnsi="標楷體"/>
                      <w:bCs/>
                    </w:rPr>
                  </w:pPr>
                  <w:r w:rsidRPr="001D4165">
                    <w:rPr>
                      <w:rFonts w:ascii="標楷體" w:eastAsia="標楷體" w:hAnsi="標楷體"/>
                      <w:bCs/>
                    </w:rPr>
                    <w:t>項次</w:t>
                  </w:r>
                </w:p>
              </w:tc>
              <w:tc>
                <w:tcPr>
                  <w:tcW w:w="1528" w:type="dxa"/>
                  <w:vAlign w:val="center"/>
                </w:tcPr>
                <w:p w:rsidR="00E034B3" w:rsidRPr="001D4165" w:rsidRDefault="00E034B3" w:rsidP="001D4165">
                  <w:pPr>
                    <w:jc w:val="center"/>
                    <w:rPr>
                      <w:rFonts w:ascii="標楷體" w:eastAsia="標楷體" w:hAnsi="標楷體"/>
                      <w:bCs/>
                    </w:rPr>
                  </w:pPr>
                  <w:r w:rsidRPr="001D4165">
                    <w:rPr>
                      <w:rFonts w:ascii="標楷體" w:eastAsia="標楷體" w:hAnsi="標楷體"/>
                      <w:bCs/>
                    </w:rPr>
                    <w:t>項目</w:t>
                  </w:r>
                </w:p>
              </w:tc>
              <w:tc>
                <w:tcPr>
                  <w:tcW w:w="2410" w:type="dxa"/>
                  <w:vAlign w:val="center"/>
                </w:tcPr>
                <w:p w:rsidR="00E034B3" w:rsidRPr="001D4165" w:rsidRDefault="00E034B3" w:rsidP="001D4165">
                  <w:pPr>
                    <w:jc w:val="center"/>
                    <w:rPr>
                      <w:rFonts w:ascii="標楷體" w:eastAsia="標楷體" w:hAnsi="標楷體"/>
                      <w:bCs/>
                    </w:rPr>
                  </w:pPr>
                  <w:r w:rsidRPr="001D4165">
                    <w:rPr>
                      <w:rFonts w:ascii="標楷體" w:eastAsia="標楷體" w:hAnsi="標楷體"/>
                      <w:bCs/>
                    </w:rPr>
                    <w:t>費率</w:t>
                  </w:r>
                </w:p>
              </w:tc>
              <w:tc>
                <w:tcPr>
                  <w:tcW w:w="1984" w:type="dxa"/>
                  <w:vAlign w:val="center"/>
                </w:tcPr>
                <w:p w:rsidR="00E034B3" w:rsidRPr="001D4165" w:rsidRDefault="00E034B3" w:rsidP="001D4165">
                  <w:pPr>
                    <w:jc w:val="center"/>
                    <w:rPr>
                      <w:rFonts w:ascii="標楷體" w:eastAsia="標楷體" w:hAnsi="標楷體"/>
                      <w:bCs/>
                    </w:rPr>
                  </w:pPr>
                  <w:r w:rsidRPr="001D4165">
                    <w:rPr>
                      <w:rFonts w:ascii="標楷體" w:eastAsia="標楷體" w:hAnsi="標楷體" w:hint="eastAsia"/>
                      <w:bCs/>
                    </w:rPr>
                    <w:t>生效日期</w:t>
                  </w:r>
                </w:p>
              </w:tc>
            </w:tr>
            <w:tr w:rsidR="001D4165" w:rsidRPr="001D4165" w:rsidTr="001D4165">
              <w:trPr>
                <w:cantSplit/>
                <w:trHeight w:val="343"/>
              </w:trPr>
              <w:tc>
                <w:tcPr>
                  <w:tcW w:w="452" w:type="dxa"/>
                  <w:vMerge w:val="restart"/>
                  <w:vAlign w:val="center"/>
                </w:tcPr>
                <w:p w:rsidR="00E034B3" w:rsidRPr="001D4165" w:rsidRDefault="00E034B3" w:rsidP="001D4165">
                  <w:pPr>
                    <w:ind w:hanging="85"/>
                    <w:jc w:val="center"/>
                    <w:rPr>
                      <w:rFonts w:ascii="標楷體" w:eastAsia="標楷體" w:hAnsi="標楷體"/>
                    </w:rPr>
                  </w:pPr>
                  <w:proofErr w:type="gramStart"/>
                  <w:r w:rsidRPr="001D4165">
                    <w:rPr>
                      <w:rFonts w:ascii="標楷體" w:eastAsia="標楷體" w:hAnsi="標楷體" w:hint="eastAsia"/>
                    </w:rPr>
                    <w:t>一</w:t>
                  </w:r>
                  <w:proofErr w:type="gramEnd"/>
                </w:p>
              </w:tc>
              <w:tc>
                <w:tcPr>
                  <w:tcW w:w="1528" w:type="dxa"/>
                  <w:vMerge w:val="restart"/>
                  <w:vAlign w:val="center"/>
                </w:tcPr>
                <w:p w:rsidR="00E034B3" w:rsidRPr="001D4165" w:rsidRDefault="00E034B3" w:rsidP="001D4165">
                  <w:pPr>
                    <w:rPr>
                      <w:rFonts w:ascii="標楷體" w:eastAsia="標楷體" w:hAnsi="標楷體"/>
                    </w:rPr>
                  </w:pPr>
                  <w:r w:rsidRPr="001D4165">
                    <w:rPr>
                      <w:rFonts w:ascii="標楷體" w:eastAsia="標楷體" w:hAnsi="標楷體"/>
                    </w:rPr>
                    <w:t>鐵容器</w:t>
                  </w:r>
                </w:p>
              </w:tc>
              <w:tc>
                <w:tcPr>
                  <w:tcW w:w="2410" w:type="dxa"/>
                  <w:vAlign w:val="center"/>
                </w:tcPr>
                <w:p w:rsidR="00E034B3" w:rsidRPr="001D4165" w:rsidRDefault="00E034B3" w:rsidP="001D4165">
                  <w:pPr>
                    <w:jc w:val="both"/>
                    <w:rPr>
                      <w:rFonts w:ascii="標楷體" w:eastAsia="標楷體" w:hAnsi="標楷體"/>
                    </w:rPr>
                  </w:pPr>
                  <w:proofErr w:type="gramStart"/>
                  <w:r w:rsidRPr="001D4165">
                    <w:rPr>
                      <w:rFonts w:ascii="標楷體" w:eastAsia="標楷體" w:hAnsi="標楷體" w:hint="eastAsia"/>
                    </w:rPr>
                    <w:t>一</w:t>
                  </w:r>
                  <w:proofErr w:type="gramEnd"/>
                  <w:r w:rsidRPr="001D4165">
                    <w:rPr>
                      <w:rFonts w:ascii="標楷體" w:eastAsia="標楷體" w:hAnsi="標楷體" w:hint="eastAsia"/>
                    </w:rPr>
                    <w:t>．</w:t>
                  </w:r>
                  <w:proofErr w:type="gramStart"/>
                  <w:r w:rsidRPr="001D4165">
                    <w:rPr>
                      <w:rFonts w:ascii="標楷體" w:eastAsia="標楷體" w:hAnsi="標楷體" w:hint="eastAsia"/>
                    </w:rPr>
                    <w:t>三</w:t>
                  </w:r>
                  <w:proofErr w:type="gramEnd"/>
                  <w:r w:rsidRPr="001D4165">
                    <w:rPr>
                      <w:rFonts w:ascii="標楷體" w:eastAsia="標楷體" w:hAnsi="標楷體" w:hint="eastAsia"/>
                    </w:rPr>
                    <w:t>二</w:t>
                  </w:r>
                  <w:r w:rsidRPr="001D4165">
                    <w:rPr>
                      <w:rFonts w:ascii="標楷體" w:eastAsia="標楷體" w:hAnsi="標楷體"/>
                    </w:rPr>
                    <w:t>元／公斤</w:t>
                  </w:r>
                </w:p>
              </w:tc>
              <w:tc>
                <w:tcPr>
                  <w:tcW w:w="1984" w:type="dxa"/>
                  <w:vAlign w:val="center"/>
                </w:tcPr>
                <w:p w:rsidR="00E034B3" w:rsidRPr="001D4165" w:rsidRDefault="00E034B3" w:rsidP="001D4165">
                  <w:pPr>
                    <w:jc w:val="both"/>
                    <w:rPr>
                      <w:rFonts w:ascii="標楷體" w:eastAsia="標楷體" w:hAnsi="標楷體"/>
                    </w:rPr>
                  </w:pPr>
                  <w:r w:rsidRPr="001D4165">
                    <w:rPr>
                      <w:rFonts w:ascii="標楷體" w:eastAsia="標楷體" w:hAnsi="標楷體" w:hint="eastAsia"/>
                    </w:rPr>
                    <w:t>一百零四年七月一日</w:t>
                  </w:r>
                </w:p>
              </w:tc>
            </w:tr>
            <w:tr w:rsidR="001D4165" w:rsidRPr="001D4165" w:rsidTr="001D4165">
              <w:trPr>
                <w:cantSplit/>
                <w:trHeight w:val="290"/>
              </w:trPr>
              <w:tc>
                <w:tcPr>
                  <w:tcW w:w="452" w:type="dxa"/>
                  <w:vMerge/>
                  <w:vAlign w:val="center"/>
                </w:tcPr>
                <w:p w:rsidR="00E034B3" w:rsidRPr="001D4165" w:rsidRDefault="00E034B3" w:rsidP="001D4165">
                  <w:pPr>
                    <w:ind w:hanging="85"/>
                    <w:jc w:val="center"/>
                    <w:rPr>
                      <w:rFonts w:ascii="標楷體" w:eastAsia="標楷體" w:hAnsi="標楷體"/>
                    </w:rPr>
                  </w:pPr>
                </w:p>
              </w:tc>
              <w:tc>
                <w:tcPr>
                  <w:tcW w:w="1528" w:type="dxa"/>
                  <w:vMerge/>
                  <w:vAlign w:val="center"/>
                </w:tcPr>
                <w:p w:rsidR="00E034B3" w:rsidRPr="001D4165" w:rsidRDefault="00E034B3" w:rsidP="001D4165">
                  <w:pPr>
                    <w:rPr>
                      <w:rFonts w:ascii="標楷體" w:eastAsia="標楷體" w:hAnsi="標楷體"/>
                    </w:rPr>
                  </w:pPr>
                </w:p>
              </w:tc>
              <w:tc>
                <w:tcPr>
                  <w:tcW w:w="2410" w:type="dxa"/>
                  <w:vAlign w:val="center"/>
                </w:tcPr>
                <w:p w:rsidR="00E034B3" w:rsidRPr="001D4165" w:rsidRDefault="00E034B3" w:rsidP="001D4165">
                  <w:pPr>
                    <w:jc w:val="both"/>
                    <w:rPr>
                      <w:rFonts w:ascii="標楷體" w:eastAsia="標楷體" w:hAnsi="標楷體"/>
                    </w:rPr>
                  </w:pPr>
                  <w:proofErr w:type="gramStart"/>
                  <w:r w:rsidRPr="001D4165">
                    <w:rPr>
                      <w:rFonts w:ascii="標楷體" w:eastAsia="標楷體" w:hAnsi="標楷體" w:hint="eastAsia"/>
                    </w:rPr>
                    <w:t>一</w:t>
                  </w:r>
                  <w:proofErr w:type="gramEnd"/>
                  <w:r w:rsidRPr="001D4165">
                    <w:rPr>
                      <w:rFonts w:ascii="標楷體" w:eastAsia="標楷體" w:hAnsi="標楷體" w:hint="eastAsia"/>
                    </w:rPr>
                    <w:t>．四八</w:t>
                  </w:r>
                  <w:r w:rsidRPr="001D4165">
                    <w:rPr>
                      <w:rFonts w:ascii="標楷體" w:eastAsia="標楷體" w:hAnsi="標楷體"/>
                    </w:rPr>
                    <w:t>元／公斤</w:t>
                  </w:r>
                </w:p>
              </w:tc>
              <w:tc>
                <w:tcPr>
                  <w:tcW w:w="1984" w:type="dxa"/>
                  <w:vAlign w:val="center"/>
                </w:tcPr>
                <w:p w:rsidR="00E034B3" w:rsidRPr="001D4165" w:rsidRDefault="00E034B3" w:rsidP="001D4165">
                  <w:pPr>
                    <w:jc w:val="both"/>
                    <w:rPr>
                      <w:rFonts w:ascii="標楷體" w:eastAsia="標楷體" w:hAnsi="標楷體"/>
                    </w:rPr>
                  </w:pPr>
                  <w:r w:rsidRPr="001D4165">
                    <w:rPr>
                      <w:rFonts w:ascii="標楷體" w:eastAsia="標楷體" w:hAnsi="標楷體" w:hint="eastAsia"/>
                    </w:rPr>
                    <w:t>一百零五年三月一日</w:t>
                  </w:r>
                </w:p>
              </w:tc>
            </w:tr>
            <w:tr w:rsidR="001D4165" w:rsidRPr="001D4165" w:rsidTr="001D4165">
              <w:trPr>
                <w:cantSplit/>
                <w:trHeight w:val="253"/>
              </w:trPr>
              <w:tc>
                <w:tcPr>
                  <w:tcW w:w="452" w:type="dxa"/>
                  <w:vMerge/>
                  <w:vAlign w:val="center"/>
                </w:tcPr>
                <w:p w:rsidR="00E034B3" w:rsidRPr="001D4165" w:rsidRDefault="00E034B3" w:rsidP="001D4165">
                  <w:pPr>
                    <w:ind w:hanging="85"/>
                    <w:jc w:val="center"/>
                    <w:rPr>
                      <w:rFonts w:ascii="標楷體" w:eastAsia="標楷體" w:hAnsi="標楷體"/>
                    </w:rPr>
                  </w:pPr>
                </w:p>
              </w:tc>
              <w:tc>
                <w:tcPr>
                  <w:tcW w:w="1528" w:type="dxa"/>
                  <w:vMerge/>
                  <w:vAlign w:val="center"/>
                </w:tcPr>
                <w:p w:rsidR="00E034B3" w:rsidRPr="001D4165" w:rsidRDefault="00E034B3" w:rsidP="001D4165">
                  <w:pPr>
                    <w:jc w:val="both"/>
                    <w:rPr>
                      <w:rFonts w:ascii="標楷體" w:eastAsia="標楷體" w:hAnsi="標楷體"/>
                    </w:rPr>
                  </w:pPr>
                </w:p>
              </w:tc>
              <w:tc>
                <w:tcPr>
                  <w:tcW w:w="2410" w:type="dxa"/>
                  <w:vAlign w:val="center"/>
                </w:tcPr>
                <w:p w:rsidR="00E034B3" w:rsidRPr="001D4165" w:rsidRDefault="00E034B3" w:rsidP="001D4165">
                  <w:pPr>
                    <w:jc w:val="both"/>
                    <w:rPr>
                      <w:rFonts w:ascii="標楷體" w:eastAsia="標楷體" w:hAnsi="標楷體"/>
                    </w:rPr>
                  </w:pPr>
                  <w:proofErr w:type="gramStart"/>
                  <w:r w:rsidRPr="001D4165">
                    <w:rPr>
                      <w:rFonts w:ascii="標楷體" w:eastAsia="標楷體" w:hAnsi="標楷體" w:hint="eastAsia"/>
                    </w:rPr>
                    <w:t>一</w:t>
                  </w:r>
                  <w:proofErr w:type="gramEnd"/>
                  <w:r w:rsidRPr="001D4165">
                    <w:rPr>
                      <w:rFonts w:ascii="標楷體" w:eastAsia="標楷體" w:hAnsi="標楷體" w:hint="eastAsia"/>
                    </w:rPr>
                    <w:t>．六四</w:t>
                  </w:r>
                  <w:r w:rsidRPr="001D4165">
                    <w:rPr>
                      <w:rFonts w:ascii="標楷體" w:eastAsia="標楷體" w:hAnsi="標楷體"/>
                    </w:rPr>
                    <w:t>元／公斤</w:t>
                  </w:r>
                </w:p>
              </w:tc>
              <w:tc>
                <w:tcPr>
                  <w:tcW w:w="1984" w:type="dxa"/>
                  <w:vAlign w:val="center"/>
                </w:tcPr>
                <w:p w:rsidR="00E034B3" w:rsidRPr="001D4165" w:rsidRDefault="00E034B3" w:rsidP="001D4165">
                  <w:pPr>
                    <w:jc w:val="both"/>
                    <w:rPr>
                      <w:rFonts w:ascii="標楷體" w:eastAsia="標楷體" w:hAnsi="標楷體"/>
                    </w:rPr>
                  </w:pPr>
                  <w:r w:rsidRPr="001D4165">
                    <w:rPr>
                      <w:rFonts w:ascii="標楷體" w:eastAsia="標楷體" w:hAnsi="標楷體" w:hint="eastAsia"/>
                    </w:rPr>
                    <w:t>一百零七年三月一日</w:t>
                  </w:r>
                </w:p>
              </w:tc>
            </w:tr>
            <w:tr w:rsidR="001D4165" w:rsidRPr="001D4165" w:rsidTr="001D4165">
              <w:trPr>
                <w:cantSplit/>
                <w:trHeight w:val="147"/>
              </w:trPr>
              <w:tc>
                <w:tcPr>
                  <w:tcW w:w="452" w:type="dxa"/>
                  <w:vAlign w:val="center"/>
                </w:tcPr>
                <w:p w:rsidR="00E034B3" w:rsidRPr="001D4165" w:rsidRDefault="00E034B3" w:rsidP="001D4165">
                  <w:pPr>
                    <w:ind w:hanging="85"/>
                    <w:jc w:val="center"/>
                    <w:rPr>
                      <w:rFonts w:ascii="標楷體" w:eastAsia="標楷體" w:hAnsi="標楷體"/>
                    </w:rPr>
                  </w:pPr>
                  <w:r w:rsidRPr="001D4165">
                    <w:rPr>
                      <w:rFonts w:ascii="標楷體" w:eastAsia="標楷體" w:hAnsi="標楷體" w:hint="eastAsia"/>
                    </w:rPr>
                    <w:t>二</w:t>
                  </w:r>
                </w:p>
              </w:tc>
              <w:tc>
                <w:tcPr>
                  <w:tcW w:w="1528" w:type="dxa"/>
                  <w:vAlign w:val="center"/>
                </w:tcPr>
                <w:p w:rsidR="00E034B3" w:rsidRPr="001D4165" w:rsidRDefault="00E034B3" w:rsidP="001D4165">
                  <w:pPr>
                    <w:jc w:val="both"/>
                    <w:rPr>
                      <w:rFonts w:ascii="標楷體" w:eastAsia="標楷體" w:hAnsi="標楷體"/>
                    </w:rPr>
                  </w:pPr>
                  <w:r w:rsidRPr="001D4165">
                    <w:rPr>
                      <w:rFonts w:ascii="標楷體" w:eastAsia="標楷體" w:hAnsi="標楷體"/>
                    </w:rPr>
                    <w:t>鋁容器</w:t>
                  </w:r>
                </w:p>
              </w:tc>
              <w:tc>
                <w:tcPr>
                  <w:tcW w:w="2410" w:type="dxa"/>
                  <w:vAlign w:val="center"/>
                </w:tcPr>
                <w:p w:rsidR="00E034B3" w:rsidRPr="001D4165" w:rsidRDefault="00E034B3" w:rsidP="001D4165">
                  <w:pPr>
                    <w:jc w:val="both"/>
                    <w:rPr>
                      <w:rFonts w:ascii="標楷體" w:eastAsia="標楷體" w:hAnsi="標楷體"/>
                    </w:rPr>
                  </w:pPr>
                  <w:proofErr w:type="gramStart"/>
                  <w:r w:rsidRPr="001D4165">
                    <w:rPr>
                      <w:rFonts w:ascii="標楷體" w:eastAsia="標楷體" w:hAnsi="標楷體" w:hint="eastAsia"/>
                    </w:rPr>
                    <w:t>一</w:t>
                  </w:r>
                  <w:proofErr w:type="gramEnd"/>
                  <w:r w:rsidRPr="001D4165">
                    <w:rPr>
                      <w:rFonts w:ascii="標楷體" w:eastAsia="標楷體" w:hAnsi="標楷體" w:hint="eastAsia"/>
                    </w:rPr>
                    <w:t>．</w:t>
                  </w:r>
                  <w:r w:rsidR="00FC5972" w:rsidRPr="001D4165">
                    <w:rPr>
                      <w:rFonts w:ascii="標楷體" w:eastAsia="標楷體" w:hAnsi="標楷體" w:hint="eastAsia"/>
                      <w:u w:val="single"/>
                    </w:rPr>
                    <w:t>００</w:t>
                  </w:r>
                  <w:r w:rsidRPr="001D4165">
                    <w:rPr>
                      <w:rFonts w:ascii="標楷體" w:eastAsia="標楷體" w:hAnsi="標楷體"/>
                    </w:rPr>
                    <w:t>元／公斤</w:t>
                  </w:r>
                </w:p>
              </w:tc>
              <w:tc>
                <w:tcPr>
                  <w:tcW w:w="1984" w:type="dxa"/>
                  <w:vAlign w:val="center"/>
                </w:tcPr>
                <w:p w:rsidR="00E034B3" w:rsidRPr="001D4165" w:rsidRDefault="00E034B3" w:rsidP="001D4165">
                  <w:pPr>
                    <w:jc w:val="both"/>
                    <w:rPr>
                      <w:rFonts w:ascii="標楷體" w:eastAsia="標楷體" w:hAnsi="標楷體"/>
                    </w:rPr>
                  </w:pPr>
                  <w:r w:rsidRPr="001D4165">
                    <w:rPr>
                      <w:rFonts w:ascii="標楷體" w:eastAsia="標楷體" w:hAnsi="標楷體" w:hint="eastAsia"/>
                    </w:rPr>
                    <w:t>一百零四年七月一日</w:t>
                  </w:r>
                </w:p>
              </w:tc>
            </w:tr>
            <w:tr w:rsidR="001D4165" w:rsidRPr="001D4165" w:rsidTr="001D4165">
              <w:trPr>
                <w:cantSplit/>
                <w:trHeight w:val="107"/>
              </w:trPr>
              <w:tc>
                <w:tcPr>
                  <w:tcW w:w="452" w:type="dxa"/>
                  <w:vMerge w:val="restart"/>
                  <w:vAlign w:val="center"/>
                </w:tcPr>
                <w:p w:rsidR="00E034B3" w:rsidRPr="001D4165" w:rsidRDefault="00E034B3" w:rsidP="001D4165">
                  <w:pPr>
                    <w:ind w:hanging="85"/>
                    <w:jc w:val="center"/>
                    <w:rPr>
                      <w:rFonts w:ascii="標楷體" w:eastAsia="標楷體" w:hAnsi="標楷體"/>
                    </w:rPr>
                  </w:pPr>
                  <w:r w:rsidRPr="001D4165">
                    <w:rPr>
                      <w:rFonts w:ascii="標楷體" w:eastAsia="標楷體" w:hAnsi="標楷體" w:hint="eastAsia"/>
                    </w:rPr>
                    <w:t>三</w:t>
                  </w:r>
                </w:p>
              </w:tc>
              <w:tc>
                <w:tcPr>
                  <w:tcW w:w="1528" w:type="dxa"/>
                  <w:vMerge w:val="restart"/>
                  <w:vAlign w:val="center"/>
                </w:tcPr>
                <w:p w:rsidR="00E034B3" w:rsidRPr="001D4165" w:rsidRDefault="00E034B3" w:rsidP="001D4165">
                  <w:pPr>
                    <w:jc w:val="both"/>
                    <w:rPr>
                      <w:rFonts w:ascii="標楷體" w:eastAsia="標楷體" w:hAnsi="標楷體"/>
                    </w:rPr>
                  </w:pPr>
                  <w:r w:rsidRPr="001D4165">
                    <w:rPr>
                      <w:rFonts w:ascii="標楷體" w:eastAsia="標楷體" w:hAnsi="標楷體"/>
                    </w:rPr>
                    <w:t>玻璃容器</w:t>
                  </w:r>
                </w:p>
              </w:tc>
              <w:tc>
                <w:tcPr>
                  <w:tcW w:w="2410" w:type="dxa"/>
                  <w:vAlign w:val="center"/>
                </w:tcPr>
                <w:p w:rsidR="00E034B3" w:rsidRPr="001D4165" w:rsidRDefault="00E034B3" w:rsidP="001D4165">
                  <w:pPr>
                    <w:jc w:val="both"/>
                    <w:rPr>
                      <w:rFonts w:ascii="標楷體" w:eastAsia="標楷體" w:hAnsi="標楷體"/>
                    </w:rPr>
                  </w:pPr>
                  <w:proofErr w:type="gramStart"/>
                  <w:r w:rsidRPr="001D4165">
                    <w:rPr>
                      <w:rFonts w:ascii="標楷體" w:eastAsia="標楷體" w:hAnsi="標楷體" w:hint="eastAsia"/>
                    </w:rPr>
                    <w:t>一</w:t>
                  </w:r>
                  <w:proofErr w:type="gramEnd"/>
                  <w:r w:rsidRPr="001D4165">
                    <w:rPr>
                      <w:rFonts w:ascii="標楷體" w:eastAsia="標楷體" w:hAnsi="標楷體" w:hint="eastAsia"/>
                    </w:rPr>
                    <w:t>．六五</w:t>
                  </w:r>
                  <w:r w:rsidRPr="001D4165">
                    <w:rPr>
                      <w:rFonts w:ascii="標楷體" w:eastAsia="標楷體" w:hAnsi="標楷體"/>
                    </w:rPr>
                    <w:t>元／公斤</w:t>
                  </w:r>
                </w:p>
              </w:tc>
              <w:tc>
                <w:tcPr>
                  <w:tcW w:w="1984" w:type="dxa"/>
                  <w:vAlign w:val="center"/>
                </w:tcPr>
                <w:p w:rsidR="00E034B3" w:rsidRPr="001D4165" w:rsidRDefault="00E034B3" w:rsidP="001D4165">
                  <w:pPr>
                    <w:jc w:val="both"/>
                    <w:rPr>
                      <w:rFonts w:ascii="標楷體" w:eastAsia="標楷體" w:hAnsi="標楷體"/>
                    </w:rPr>
                  </w:pPr>
                  <w:r w:rsidRPr="001D4165">
                    <w:rPr>
                      <w:rFonts w:ascii="標楷體" w:eastAsia="標楷體" w:hAnsi="標楷體" w:hint="eastAsia"/>
                    </w:rPr>
                    <w:t>一百零四年七月一日</w:t>
                  </w:r>
                </w:p>
              </w:tc>
            </w:tr>
            <w:tr w:rsidR="001D4165" w:rsidRPr="001D4165" w:rsidTr="001D4165">
              <w:trPr>
                <w:cantSplit/>
                <w:trHeight w:val="107"/>
              </w:trPr>
              <w:tc>
                <w:tcPr>
                  <w:tcW w:w="452" w:type="dxa"/>
                  <w:vMerge/>
                  <w:vAlign w:val="center"/>
                </w:tcPr>
                <w:p w:rsidR="00E034B3" w:rsidRPr="001D4165" w:rsidRDefault="00E034B3" w:rsidP="001D4165">
                  <w:pPr>
                    <w:ind w:hanging="85"/>
                    <w:jc w:val="center"/>
                    <w:rPr>
                      <w:rFonts w:ascii="標楷體" w:eastAsia="標楷體" w:hAnsi="標楷體"/>
                    </w:rPr>
                  </w:pPr>
                </w:p>
              </w:tc>
              <w:tc>
                <w:tcPr>
                  <w:tcW w:w="1528" w:type="dxa"/>
                  <w:vMerge/>
                  <w:vAlign w:val="center"/>
                </w:tcPr>
                <w:p w:rsidR="00E034B3" w:rsidRPr="001D4165" w:rsidRDefault="00E034B3" w:rsidP="001D4165">
                  <w:pPr>
                    <w:jc w:val="both"/>
                    <w:rPr>
                      <w:rFonts w:ascii="標楷體" w:eastAsia="標楷體" w:hAnsi="標楷體"/>
                    </w:rPr>
                  </w:pPr>
                </w:p>
              </w:tc>
              <w:tc>
                <w:tcPr>
                  <w:tcW w:w="2410" w:type="dxa"/>
                  <w:vAlign w:val="center"/>
                </w:tcPr>
                <w:p w:rsidR="00E034B3" w:rsidRPr="001D4165" w:rsidRDefault="00E034B3" w:rsidP="001D4165">
                  <w:pPr>
                    <w:jc w:val="both"/>
                    <w:rPr>
                      <w:rFonts w:ascii="標楷體" w:eastAsia="標楷體" w:hAnsi="標楷體"/>
                    </w:rPr>
                  </w:pPr>
                  <w:r w:rsidRPr="001D4165">
                    <w:rPr>
                      <w:rFonts w:ascii="標楷體" w:eastAsia="標楷體" w:hAnsi="標楷體" w:hint="eastAsia"/>
                    </w:rPr>
                    <w:t>二．</w:t>
                  </w:r>
                  <w:r w:rsidR="00FC5972" w:rsidRPr="001D4165">
                    <w:rPr>
                      <w:rFonts w:ascii="標楷體" w:eastAsia="標楷體" w:hAnsi="標楷體" w:hint="eastAsia"/>
                      <w:u w:val="single"/>
                    </w:rPr>
                    <w:t>００</w:t>
                  </w:r>
                  <w:r w:rsidRPr="001D4165">
                    <w:rPr>
                      <w:rFonts w:ascii="標楷體" w:eastAsia="標楷體" w:hAnsi="標楷體"/>
                    </w:rPr>
                    <w:t>元／公斤</w:t>
                  </w:r>
                </w:p>
              </w:tc>
              <w:tc>
                <w:tcPr>
                  <w:tcW w:w="1984" w:type="dxa"/>
                  <w:vAlign w:val="center"/>
                </w:tcPr>
                <w:p w:rsidR="00E034B3" w:rsidRPr="001D4165" w:rsidRDefault="00E034B3" w:rsidP="001D4165">
                  <w:pPr>
                    <w:jc w:val="both"/>
                    <w:rPr>
                      <w:rFonts w:ascii="標楷體" w:eastAsia="標楷體" w:hAnsi="標楷體"/>
                    </w:rPr>
                  </w:pPr>
                  <w:r w:rsidRPr="001D4165">
                    <w:rPr>
                      <w:rFonts w:ascii="標楷體" w:eastAsia="標楷體" w:hAnsi="標楷體" w:hint="eastAsia"/>
                    </w:rPr>
                    <w:t>一百零六年一月一日</w:t>
                  </w:r>
                </w:p>
              </w:tc>
            </w:tr>
            <w:tr w:rsidR="001D4165" w:rsidRPr="001D4165" w:rsidTr="001D4165">
              <w:trPr>
                <w:cantSplit/>
                <w:trHeight w:val="178"/>
              </w:trPr>
              <w:tc>
                <w:tcPr>
                  <w:tcW w:w="452" w:type="dxa"/>
                  <w:vMerge w:val="restart"/>
                  <w:vAlign w:val="center"/>
                </w:tcPr>
                <w:p w:rsidR="00E034B3" w:rsidRPr="001D4165" w:rsidRDefault="00E034B3" w:rsidP="001D4165">
                  <w:pPr>
                    <w:ind w:hanging="85"/>
                    <w:jc w:val="center"/>
                    <w:rPr>
                      <w:rFonts w:ascii="標楷體" w:eastAsia="標楷體" w:hAnsi="標楷體"/>
                    </w:rPr>
                  </w:pPr>
                  <w:r w:rsidRPr="001D4165">
                    <w:rPr>
                      <w:rFonts w:ascii="標楷體" w:eastAsia="標楷體" w:hAnsi="標楷體" w:hint="eastAsia"/>
                    </w:rPr>
                    <w:t>四</w:t>
                  </w:r>
                </w:p>
              </w:tc>
              <w:tc>
                <w:tcPr>
                  <w:tcW w:w="1528" w:type="dxa"/>
                  <w:vMerge w:val="restart"/>
                  <w:vAlign w:val="center"/>
                </w:tcPr>
                <w:p w:rsidR="00E034B3" w:rsidRPr="001D4165" w:rsidRDefault="00E034B3" w:rsidP="001D4165">
                  <w:pPr>
                    <w:jc w:val="both"/>
                    <w:rPr>
                      <w:rFonts w:ascii="標楷體" w:eastAsia="標楷體" w:hAnsi="標楷體"/>
                    </w:rPr>
                  </w:pPr>
                  <w:r w:rsidRPr="001D4165">
                    <w:rPr>
                      <w:rFonts w:ascii="標楷體" w:eastAsia="標楷體" w:hAnsi="標楷體"/>
                    </w:rPr>
                    <w:t>鋁箔包</w:t>
                  </w:r>
                </w:p>
              </w:tc>
              <w:tc>
                <w:tcPr>
                  <w:tcW w:w="2410" w:type="dxa"/>
                  <w:vAlign w:val="center"/>
                </w:tcPr>
                <w:p w:rsidR="00E034B3" w:rsidRPr="001D4165" w:rsidRDefault="00E034B3" w:rsidP="001D4165">
                  <w:pPr>
                    <w:jc w:val="both"/>
                    <w:rPr>
                      <w:rFonts w:ascii="標楷體" w:eastAsia="標楷體" w:hAnsi="標楷體"/>
                    </w:rPr>
                  </w:pPr>
                  <w:r w:rsidRPr="001D4165">
                    <w:rPr>
                      <w:rFonts w:ascii="標楷體" w:eastAsia="標楷體" w:hAnsi="標楷體" w:hint="eastAsia"/>
                    </w:rPr>
                    <w:t>四．八五</w:t>
                  </w:r>
                  <w:r w:rsidRPr="001D4165">
                    <w:rPr>
                      <w:rFonts w:ascii="標楷體" w:eastAsia="標楷體" w:hAnsi="標楷體"/>
                    </w:rPr>
                    <w:t>元／公斤</w:t>
                  </w:r>
                </w:p>
              </w:tc>
              <w:tc>
                <w:tcPr>
                  <w:tcW w:w="1984" w:type="dxa"/>
                  <w:vAlign w:val="center"/>
                </w:tcPr>
                <w:p w:rsidR="00E034B3" w:rsidRPr="001D4165" w:rsidRDefault="00E034B3" w:rsidP="001D4165">
                  <w:pPr>
                    <w:jc w:val="both"/>
                    <w:rPr>
                      <w:rFonts w:ascii="標楷體" w:eastAsia="標楷體" w:hAnsi="標楷體"/>
                    </w:rPr>
                  </w:pPr>
                  <w:r w:rsidRPr="001D4165">
                    <w:rPr>
                      <w:rFonts w:ascii="標楷體" w:eastAsia="標楷體" w:hAnsi="標楷體" w:hint="eastAsia"/>
                    </w:rPr>
                    <w:t>一百零四年七月一日</w:t>
                  </w:r>
                </w:p>
              </w:tc>
            </w:tr>
            <w:tr w:rsidR="001D4165" w:rsidRPr="001D4165" w:rsidTr="001D4165">
              <w:trPr>
                <w:cantSplit/>
                <w:trHeight w:val="178"/>
              </w:trPr>
              <w:tc>
                <w:tcPr>
                  <w:tcW w:w="452" w:type="dxa"/>
                  <w:vMerge/>
                  <w:vAlign w:val="center"/>
                </w:tcPr>
                <w:p w:rsidR="00E034B3" w:rsidRPr="001D4165" w:rsidRDefault="00E034B3" w:rsidP="001D4165">
                  <w:pPr>
                    <w:ind w:hanging="85"/>
                    <w:jc w:val="center"/>
                    <w:rPr>
                      <w:rFonts w:ascii="標楷體" w:eastAsia="標楷體" w:hAnsi="標楷體"/>
                    </w:rPr>
                  </w:pPr>
                </w:p>
              </w:tc>
              <w:tc>
                <w:tcPr>
                  <w:tcW w:w="1528" w:type="dxa"/>
                  <w:vMerge/>
                  <w:vAlign w:val="center"/>
                </w:tcPr>
                <w:p w:rsidR="00E034B3" w:rsidRPr="001D4165" w:rsidRDefault="00E034B3" w:rsidP="001D4165">
                  <w:pPr>
                    <w:jc w:val="both"/>
                    <w:rPr>
                      <w:rFonts w:ascii="標楷體" w:eastAsia="標楷體" w:hAnsi="標楷體"/>
                    </w:rPr>
                  </w:pPr>
                </w:p>
              </w:tc>
              <w:tc>
                <w:tcPr>
                  <w:tcW w:w="2410" w:type="dxa"/>
                  <w:vAlign w:val="center"/>
                </w:tcPr>
                <w:p w:rsidR="00E034B3" w:rsidRPr="001D4165" w:rsidRDefault="00E034B3" w:rsidP="001D4165">
                  <w:pPr>
                    <w:jc w:val="both"/>
                    <w:rPr>
                      <w:rFonts w:ascii="標楷體" w:eastAsia="標楷體" w:hAnsi="標楷體"/>
                    </w:rPr>
                  </w:pPr>
                  <w:r w:rsidRPr="001D4165">
                    <w:rPr>
                      <w:rFonts w:ascii="標楷體" w:eastAsia="標楷體" w:hAnsi="標楷體" w:hint="eastAsia"/>
                    </w:rPr>
                    <w:t>五．六三五</w:t>
                  </w:r>
                  <w:r w:rsidRPr="001D4165">
                    <w:rPr>
                      <w:rFonts w:ascii="標楷體" w:eastAsia="標楷體" w:hAnsi="標楷體"/>
                    </w:rPr>
                    <w:t>元／公斤</w:t>
                  </w:r>
                </w:p>
              </w:tc>
              <w:tc>
                <w:tcPr>
                  <w:tcW w:w="1984" w:type="dxa"/>
                  <w:vAlign w:val="center"/>
                </w:tcPr>
                <w:p w:rsidR="00E034B3" w:rsidRPr="001D4165" w:rsidRDefault="00E034B3" w:rsidP="001D4165">
                  <w:pPr>
                    <w:jc w:val="both"/>
                    <w:rPr>
                      <w:rFonts w:ascii="標楷體" w:eastAsia="標楷體" w:hAnsi="標楷體"/>
                    </w:rPr>
                  </w:pPr>
                  <w:r w:rsidRPr="001D4165">
                    <w:rPr>
                      <w:rFonts w:ascii="標楷體" w:eastAsia="標楷體" w:hAnsi="標楷體" w:hint="eastAsia"/>
                    </w:rPr>
                    <w:t>一百零五年三月一日</w:t>
                  </w:r>
                </w:p>
              </w:tc>
            </w:tr>
            <w:tr w:rsidR="001D4165" w:rsidRPr="001D4165" w:rsidTr="001D4165">
              <w:trPr>
                <w:cantSplit/>
                <w:trHeight w:val="140"/>
              </w:trPr>
              <w:tc>
                <w:tcPr>
                  <w:tcW w:w="452" w:type="dxa"/>
                  <w:vMerge/>
                  <w:vAlign w:val="center"/>
                </w:tcPr>
                <w:p w:rsidR="00E034B3" w:rsidRPr="001D4165" w:rsidRDefault="00E034B3" w:rsidP="001D4165">
                  <w:pPr>
                    <w:ind w:hanging="85"/>
                    <w:jc w:val="center"/>
                    <w:rPr>
                      <w:rFonts w:ascii="標楷體" w:eastAsia="標楷體" w:hAnsi="標楷體"/>
                    </w:rPr>
                  </w:pPr>
                </w:p>
              </w:tc>
              <w:tc>
                <w:tcPr>
                  <w:tcW w:w="1528" w:type="dxa"/>
                  <w:vMerge/>
                  <w:vAlign w:val="center"/>
                </w:tcPr>
                <w:p w:rsidR="00E034B3" w:rsidRPr="001D4165" w:rsidRDefault="00E034B3" w:rsidP="001D4165">
                  <w:pPr>
                    <w:jc w:val="both"/>
                    <w:rPr>
                      <w:rFonts w:ascii="標楷體" w:eastAsia="標楷體" w:hAnsi="標楷體"/>
                    </w:rPr>
                  </w:pPr>
                </w:p>
              </w:tc>
              <w:tc>
                <w:tcPr>
                  <w:tcW w:w="2410" w:type="dxa"/>
                  <w:vAlign w:val="center"/>
                </w:tcPr>
                <w:p w:rsidR="00E034B3" w:rsidRPr="001D4165" w:rsidRDefault="00E034B3" w:rsidP="001D4165">
                  <w:pPr>
                    <w:jc w:val="both"/>
                    <w:rPr>
                      <w:rFonts w:ascii="標楷體" w:eastAsia="標楷體" w:hAnsi="標楷體"/>
                    </w:rPr>
                  </w:pPr>
                  <w:r w:rsidRPr="001D4165">
                    <w:rPr>
                      <w:rFonts w:ascii="標楷體" w:eastAsia="標楷體" w:hAnsi="標楷體" w:hint="eastAsia"/>
                    </w:rPr>
                    <w:t>六．四二</w:t>
                  </w:r>
                  <w:r w:rsidRPr="001D4165">
                    <w:rPr>
                      <w:rFonts w:ascii="標楷體" w:eastAsia="標楷體" w:hAnsi="標楷體"/>
                    </w:rPr>
                    <w:t>元／公斤</w:t>
                  </w:r>
                </w:p>
              </w:tc>
              <w:tc>
                <w:tcPr>
                  <w:tcW w:w="1984" w:type="dxa"/>
                  <w:vAlign w:val="center"/>
                </w:tcPr>
                <w:p w:rsidR="00E034B3" w:rsidRPr="001D4165" w:rsidRDefault="00E034B3" w:rsidP="001D4165">
                  <w:pPr>
                    <w:jc w:val="both"/>
                    <w:rPr>
                      <w:rFonts w:ascii="標楷體" w:eastAsia="標楷體" w:hAnsi="標楷體"/>
                    </w:rPr>
                  </w:pPr>
                  <w:r w:rsidRPr="001D4165">
                    <w:rPr>
                      <w:rFonts w:ascii="標楷體" w:eastAsia="標楷體" w:hAnsi="標楷體" w:hint="eastAsia"/>
                    </w:rPr>
                    <w:t>一百零七年三月一日</w:t>
                  </w:r>
                </w:p>
              </w:tc>
            </w:tr>
            <w:tr w:rsidR="001D4165" w:rsidRPr="001D4165" w:rsidTr="001D4165">
              <w:trPr>
                <w:cantSplit/>
                <w:trHeight w:val="262"/>
              </w:trPr>
              <w:tc>
                <w:tcPr>
                  <w:tcW w:w="452" w:type="dxa"/>
                  <w:vMerge w:val="restart"/>
                  <w:vAlign w:val="center"/>
                </w:tcPr>
                <w:p w:rsidR="00E034B3" w:rsidRPr="001D4165" w:rsidRDefault="00E034B3" w:rsidP="001D4165">
                  <w:pPr>
                    <w:ind w:hanging="85"/>
                    <w:jc w:val="center"/>
                    <w:rPr>
                      <w:rFonts w:ascii="標楷體" w:eastAsia="標楷體" w:hAnsi="標楷體"/>
                    </w:rPr>
                  </w:pPr>
                  <w:r w:rsidRPr="001D4165">
                    <w:rPr>
                      <w:rFonts w:ascii="標楷體" w:eastAsia="標楷體" w:hAnsi="標楷體" w:hint="eastAsia"/>
                    </w:rPr>
                    <w:t>五</w:t>
                  </w:r>
                </w:p>
              </w:tc>
              <w:tc>
                <w:tcPr>
                  <w:tcW w:w="1528" w:type="dxa"/>
                  <w:vMerge w:val="restart"/>
                  <w:vAlign w:val="center"/>
                </w:tcPr>
                <w:p w:rsidR="00E034B3" w:rsidRPr="001D4165" w:rsidRDefault="00E034B3" w:rsidP="001D4165">
                  <w:pPr>
                    <w:jc w:val="both"/>
                    <w:rPr>
                      <w:rFonts w:ascii="標楷體" w:eastAsia="標楷體" w:hAnsi="標楷體"/>
                    </w:rPr>
                  </w:pPr>
                  <w:r w:rsidRPr="001D4165">
                    <w:rPr>
                      <w:rFonts w:ascii="標楷體" w:eastAsia="標楷體" w:hAnsi="標楷體"/>
                    </w:rPr>
                    <w:t>氣密</w:t>
                  </w:r>
                  <w:proofErr w:type="gramStart"/>
                  <w:r w:rsidRPr="001D4165">
                    <w:rPr>
                      <w:rFonts w:ascii="標楷體" w:eastAsia="標楷體" w:hAnsi="標楷體"/>
                    </w:rPr>
                    <w:t>或液密</w:t>
                  </w:r>
                  <w:proofErr w:type="gramEnd"/>
                  <w:r w:rsidRPr="001D4165">
                    <w:rPr>
                      <w:rFonts w:ascii="標楷體" w:eastAsia="標楷體" w:hAnsi="標楷體"/>
                    </w:rPr>
                    <w:t>包裝紙容器</w:t>
                  </w:r>
                  <w:r w:rsidRPr="001D4165">
                    <w:rPr>
                      <w:rFonts w:ascii="標楷體" w:eastAsia="標楷體" w:hAnsi="標楷體" w:hint="eastAsia"/>
                    </w:rPr>
                    <w:lastRenderedPageBreak/>
                    <w:t>(</w:t>
                  </w:r>
                  <w:proofErr w:type="gramStart"/>
                  <w:r w:rsidRPr="001D4165">
                    <w:rPr>
                      <w:rFonts w:ascii="標楷體" w:eastAsia="標楷體" w:hAnsi="標楷體"/>
                    </w:rPr>
                    <w:t>不含免洗</w:t>
                  </w:r>
                  <w:proofErr w:type="gramEnd"/>
                  <w:r w:rsidRPr="001D4165">
                    <w:rPr>
                      <w:rFonts w:ascii="標楷體" w:eastAsia="標楷體" w:hAnsi="標楷體"/>
                    </w:rPr>
                    <w:t>餐具</w:t>
                  </w:r>
                  <w:r w:rsidRPr="001D4165">
                    <w:rPr>
                      <w:rFonts w:ascii="標楷體" w:eastAsia="標楷體" w:hAnsi="標楷體" w:hint="eastAsia"/>
                    </w:rPr>
                    <w:t>)</w:t>
                  </w:r>
                </w:p>
              </w:tc>
              <w:tc>
                <w:tcPr>
                  <w:tcW w:w="2410" w:type="dxa"/>
                  <w:vAlign w:val="center"/>
                </w:tcPr>
                <w:p w:rsidR="00E034B3" w:rsidRPr="001D4165" w:rsidRDefault="00E034B3" w:rsidP="001D4165">
                  <w:pPr>
                    <w:jc w:val="both"/>
                    <w:rPr>
                      <w:rFonts w:ascii="標楷體" w:eastAsia="標楷體" w:hAnsi="標楷體"/>
                    </w:rPr>
                  </w:pPr>
                  <w:r w:rsidRPr="001D4165">
                    <w:rPr>
                      <w:rFonts w:ascii="標楷體" w:eastAsia="標楷體" w:hAnsi="標楷體" w:hint="eastAsia"/>
                    </w:rPr>
                    <w:lastRenderedPageBreak/>
                    <w:t>三．</w:t>
                  </w:r>
                  <w:r w:rsidR="00FC5972" w:rsidRPr="001D4165">
                    <w:rPr>
                      <w:rFonts w:ascii="標楷體" w:eastAsia="標楷體" w:hAnsi="標楷體" w:hint="eastAsia"/>
                      <w:u w:val="single"/>
                    </w:rPr>
                    <w:t>０</w:t>
                  </w:r>
                  <w:proofErr w:type="gramStart"/>
                  <w:r w:rsidRPr="001D4165">
                    <w:rPr>
                      <w:rFonts w:ascii="標楷體" w:eastAsia="標楷體" w:hAnsi="標楷體" w:hint="eastAsia"/>
                    </w:rPr>
                    <w:t>一</w:t>
                  </w:r>
                  <w:proofErr w:type="gramEnd"/>
                  <w:r w:rsidRPr="001D4165">
                    <w:rPr>
                      <w:rFonts w:ascii="標楷體" w:eastAsia="標楷體" w:hAnsi="標楷體"/>
                    </w:rPr>
                    <w:t>元／公斤</w:t>
                  </w:r>
                </w:p>
              </w:tc>
              <w:tc>
                <w:tcPr>
                  <w:tcW w:w="1984" w:type="dxa"/>
                  <w:vAlign w:val="center"/>
                </w:tcPr>
                <w:p w:rsidR="00E034B3" w:rsidRPr="001D4165" w:rsidRDefault="00E034B3" w:rsidP="001D4165">
                  <w:pPr>
                    <w:jc w:val="both"/>
                    <w:rPr>
                      <w:rFonts w:ascii="標楷體" w:eastAsia="標楷體" w:hAnsi="標楷體"/>
                    </w:rPr>
                  </w:pPr>
                  <w:r w:rsidRPr="001D4165">
                    <w:rPr>
                      <w:rFonts w:ascii="標楷體" w:eastAsia="標楷體" w:hAnsi="標楷體" w:hint="eastAsia"/>
                    </w:rPr>
                    <w:t>一百零四年七月一日</w:t>
                  </w:r>
                </w:p>
              </w:tc>
            </w:tr>
            <w:tr w:rsidR="001D4165" w:rsidRPr="001D4165" w:rsidTr="001D4165">
              <w:trPr>
                <w:cantSplit/>
                <w:trHeight w:val="262"/>
              </w:trPr>
              <w:tc>
                <w:tcPr>
                  <w:tcW w:w="452" w:type="dxa"/>
                  <w:vMerge/>
                  <w:vAlign w:val="center"/>
                </w:tcPr>
                <w:p w:rsidR="00E034B3" w:rsidRPr="001D4165" w:rsidRDefault="00E034B3" w:rsidP="001D4165">
                  <w:pPr>
                    <w:ind w:hanging="85"/>
                    <w:jc w:val="center"/>
                    <w:rPr>
                      <w:rFonts w:ascii="標楷體" w:eastAsia="標楷體" w:hAnsi="標楷體"/>
                    </w:rPr>
                  </w:pPr>
                </w:p>
              </w:tc>
              <w:tc>
                <w:tcPr>
                  <w:tcW w:w="1528" w:type="dxa"/>
                  <w:vMerge/>
                  <w:vAlign w:val="center"/>
                </w:tcPr>
                <w:p w:rsidR="00E034B3" w:rsidRPr="001D4165" w:rsidRDefault="00E034B3" w:rsidP="001D4165">
                  <w:pPr>
                    <w:jc w:val="both"/>
                    <w:rPr>
                      <w:rFonts w:ascii="標楷體" w:eastAsia="標楷體" w:hAnsi="標楷體"/>
                    </w:rPr>
                  </w:pPr>
                </w:p>
              </w:tc>
              <w:tc>
                <w:tcPr>
                  <w:tcW w:w="2410" w:type="dxa"/>
                  <w:vAlign w:val="center"/>
                </w:tcPr>
                <w:p w:rsidR="00E034B3" w:rsidRPr="001D4165" w:rsidRDefault="00E034B3" w:rsidP="001D4165">
                  <w:pPr>
                    <w:jc w:val="both"/>
                    <w:rPr>
                      <w:rFonts w:ascii="標楷體" w:eastAsia="標楷體" w:hAnsi="標楷體"/>
                    </w:rPr>
                  </w:pPr>
                  <w:r w:rsidRPr="001D4165">
                    <w:rPr>
                      <w:rFonts w:ascii="標楷體" w:eastAsia="標楷體" w:hAnsi="標楷體" w:hint="eastAsia"/>
                    </w:rPr>
                    <w:t>三．一六五</w:t>
                  </w:r>
                  <w:r w:rsidRPr="001D4165">
                    <w:rPr>
                      <w:rFonts w:ascii="標楷體" w:eastAsia="標楷體" w:hAnsi="標楷體"/>
                    </w:rPr>
                    <w:t>元／公斤</w:t>
                  </w:r>
                </w:p>
              </w:tc>
              <w:tc>
                <w:tcPr>
                  <w:tcW w:w="1984" w:type="dxa"/>
                  <w:vAlign w:val="center"/>
                </w:tcPr>
                <w:p w:rsidR="00E034B3" w:rsidRPr="001D4165" w:rsidRDefault="00E034B3" w:rsidP="001D4165">
                  <w:pPr>
                    <w:jc w:val="both"/>
                    <w:rPr>
                      <w:rFonts w:ascii="標楷體" w:eastAsia="標楷體" w:hAnsi="標楷體"/>
                    </w:rPr>
                  </w:pPr>
                  <w:r w:rsidRPr="001D4165">
                    <w:rPr>
                      <w:rFonts w:ascii="標楷體" w:eastAsia="標楷體" w:hAnsi="標楷體" w:hint="eastAsia"/>
                    </w:rPr>
                    <w:t>一百零五年三月一日</w:t>
                  </w:r>
                </w:p>
              </w:tc>
            </w:tr>
            <w:tr w:rsidR="001D4165" w:rsidRPr="001D4165" w:rsidTr="001D4165">
              <w:trPr>
                <w:cantSplit/>
                <w:trHeight w:val="206"/>
              </w:trPr>
              <w:tc>
                <w:tcPr>
                  <w:tcW w:w="452" w:type="dxa"/>
                  <w:vMerge/>
                  <w:vAlign w:val="center"/>
                </w:tcPr>
                <w:p w:rsidR="00E034B3" w:rsidRPr="001D4165" w:rsidRDefault="00E034B3" w:rsidP="001D4165">
                  <w:pPr>
                    <w:ind w:hanging="85"/>
                    <w:jc w:val="center"/>
                    <w:rPr>
                      <w:rFonts w:ascii="標楷體" w:eastAsia="標楷體" w:hAnsi="標楷體"/>
                    </w:rPr>
                  </w:pPr>
                </w:p>
              </w:tc>
              <w:tc>
                <w:tcPr>
                  <w:tcW w:w="1528" w:type="dxa"/>
                  <w:vMerge/>
                  <w:vAlign w:val="center"/>
                </w:tcPr>
                <w:p w:rsidR="00E034B3" w:rsidRPr="001D4165" w:rsidRDefault="00E034B3" w:rsidP="001D4165">
                  <w:pPr>
                    <w:jc w:val="both"/>
                    <w:rPr>
                      <w:rFonts w:ascii="標楷體" w:eastAsia="標楷體" w:hAnsi="標楷體"/>
                    </w:rPr>
                  </w:pPr>
                </w:p>
              </w:tc>
              <w:tc>
                <w:tcPr>
                  <w:tcW w:w="2410" w:type="dxa"/>
                  <w:vAlign w:val="center"/>
                </w:tcPr>
                <w:p w:rsidR="00E034B3" w:rsidRPr="001D4165" w:rsidRDefault="00E034B3" w:rsidP="001D4165">
                  <w:pPr>
                    <w:jc w:val="both"/>
                    <w:rPr>
                      <w:rFonts w:ascii="標楷體" w:eastAsia="標楷體" w:hAnsi="標楷體"/>
                    </w:rPr>
                  </w:pPr>
                  <w:r w:rsidRPr="001D4165">
                    <w:rPr>
                      <w:rFonts w:ascii="標楷體" w:eastAsia="標楷體" w:hAnsi="標楷體" w:hint="eastAsia"/>
                    </w:rPr>
                    <w:t>三．</w:t>
                  </w:r>
                  <w:proofErr w:type="gramStart"/>
                  <w:r w:rsidRPr="001D4165">
                    <w:rPr>
                      <w:rFonts w:ascii="標楷體" w:eastAsia="標楷體" w:hAnsi="標楷體" w:hint="eastAsia"/>
                    </w:rPr>
                    <w:t>三</w:t>
                  </w:r>
                  <w:proofErr w:type="gramEnd"/>
                  <w:r w:rsidRPr="001D4165">
                    <w:rPr>
                      <w:rFonts w:ascii="標楷體" w:eastAsia="標楷體" w:hAnsi="標楷體" w:hint="eastAsia"/>
                    </w:rPr>
                    <w:t>二</w:t>
                  </w:r>
                  <w:r w:rsidRPr="001D4165">
                    <w:rPr>
                      <w:rFonts w:ascii="標楷體" w:eastAsia="標楷體" w:hAnsi="標楷體"/>
                    </w:rPr>
                    <w:t>元／公斤</w:t>
                  </w:r>
                </w:p>
              </w:tc>
              <w:tc>
                <w:tcPr>
                  <w:tcW w:w="1984" w:type="dxa"/>
                  <w:vAlign w:val="center"/>
                </w:tcPr>
                <w:p w:rsidR="00E034B3" w:rsidRPr="001D4165" w:rsidRDefault="00E034B3" w:rsidP="001D4165">
                  <w:pPr>
                    <w:jc w:val="both"/>
                    <w:rPr>
                      <w:rFonts w:ascii="標楷體" w:eastAsia="標楷體" w:hAnsi="標楷體"/>
                    </w:rPr>
                  </w:pPr>
                  <w:r w:rsidRPr="001D4165">
                    <w:rPr>
                      <w:rFonts w:ascii="標楷體" w:eastAsia="標楷體" w:hAnsi="標楷體" w:hint="eastAsia"/>
                    </w:rPr>
                    <w:t>一百零七年三月一日</w:t>
                  </w:r>
                </w:p>
              </w:tc>
            </w:tr>
            <w:tr w:rsidR="001D4165" w:rsidRPr="001D4165" w:rsidTr="001D4165">
              <w:trPr>
                <w:cantSplit/>
                <w:trHeight w:val="450"/>
              </w:trPr>
              <w:tc>
                <w:tcPr>
                  <w:tcW w:w="452" w:type="dxa"/>
                  <w:vAlign w:val="center"/>
                </w:tcPr>
                <w:p w:rsidR="00E034B3" w:rsidRPr="001D4165" w:rsidRDefault="00E034B3" w:rsidP="001D4165">
                  <w:pPr>
                    <w:ind w:hanging="85"/>
                    <w:jc w:val="center"/>
                    <w:rPr>
                      <w:rFonts w:ascii="標楷體" w:eastAsia="標楷體" w:hAnsi="標楷體"/>
                    </w:rPr>
                  </w:pPr>
                  <w:r w:rsidRPr="001D4165">
                    <w:rPr>
                      <w:rFonts w:ascii="標楷體" w:eastAsia="標楷體" w:hAnsi="標楷體" w:hint="eastAsia"/>
                    </w:rPr>
                    <w:t>六</w:t>
                  </w:r>
                </w:p>
              </w:tc>
              <w:tc>
                <w:tcPr>
                  <w:tcW w:w="1528" w:type="dxa"/>
                  <w:vAlign w:val="center"/>
                </w:tcPr>
                <w:p w:rsidR="00E034B3" w:rsidRPr="001D4165" w:rsidRDefault="00E034B3" w:rsidP="001D4165">
                  <w:pPr>
                    <w:jc w:val="both"/>
                    <w:rPr>
                      <w:rFonts w:ascii="標楷體" w:eastAsia="標楷體" w:hAnsi="標楷體"/>
                    </w:rPr>
                  </w:pPr>
                  <w:r w:rsidRPr="001D4165">
                    <w:rPr>
                      <w:rFonts w:ascii="標楷體" w:eastAsia="標楷體" w:hAnsi="標楷體"/>
                    </w:rPr>
                    <w:t>其他紙容器</w:t>
                  </w:r>
                  <w:r w:rsidRPr="001D4165">
                    <w:rPr>
                      <w:rFonts w:ascii="標楷體" w:eastAsia="標楷體" w:hAnsi="標楷體" w:hint="eastAsia"/>
                    </w:rPr>
                    <w:t>(</w:t>
                  </w:r>
                  <w:r w:rsidRPr="001D4165">
                    <w:rPr>
                      <w:rFonts w:ascii="標楷體" w:eastAsia="標楷體" w:hAnsi="標楷體"/>
                    </w:rPr>
                    <w:t>包括紙製平板容器</w:t>
                  </w:r>
                  <w:r w:rsidRPr="001D4165">
                    <w:rPr>
                      <w:rFonts w:ascii="標楷體" w:eastAsia="標楷體" w:hAnsi="標楷體" w:hint="eastAsia"/>
                    </w:rPr>
                    <w:t>)</w:t>
                  </w:r>
                </w:p>
              </w:tc>
              <w:tc>
                <w:tcPr>
                  <w:tcW w:w="2410" w:type="dxa"/>
                  <w:vAlign w:val="center"/>
                </w:tcPr>
                <w:p w:rsidR="00E034B3" w:rsidRPr="001D4165" w:rsidRDefault="00E034B3" w:rsidP="001D4165">
                  <w:pPr>
                    <w:jc w:val="both"/>
                    <w:rPr>
                      <w:rFonts w:ascii="標楷體" w:eastAsia="標楷體" w:hAnsi="標楷體"/>
                    </w:rPr>
                  </w:pPr>
                  <w:r w:rsidRPr="001D4165">
                    <w:rPr>
                      <w:rFonts w:ascii="標楷體" w:eastAsia="標楷體" w:hAnsi="標楷體" w:hint="eastAsia"/>
                    </w:rPr>
                    <w:t>五．</w:t>
                  </w:r>
                  <w:proofErr w:type="gramStart"/>
                  <w:r w:rsidRPr="001D4165">
                    <w:rPr>
                      <w:rFonts w:ascii="標楷體" w:eastAsia="標楷體" w:hAnsi="標楷體" w:hint="eastAsia"/>
                    </w:rPr>
                    <w:t>四</w:t>
                  </w:r>
                  <w:r w:rsidR="00F75D22" w:rsidRPr="001D4165">
                    <w:rPr>
                      <w:rFonts w:ascii="標楷體" w:eastAsia="標楷體" w:hAnsi="標楷體" w:hint="eastAsia"/>
                      <w:u w:val="single"/>
                    </w:rPr>
                    <w:t>０</w:t>
                  </w:r>
                  <w:proofErr w:type="gramEnd"/>
                  <w:r w:rsidRPr="001D4165">
                    <w:rPr>
                      <w:rFonts w:ascii="標楷體" w:eastAsia="標楷體" w:hAnsi="標楷體"/>
                    </w:rPr>
                    <w:t>元／公斤</w:t>
                  </w:r>
                </w:p>
              </w:tc>
              <w:tc>
                <w:tcPr>
                  <w:tcW w:w="1984" w:type="dxa"/>
                  <w:vAlign w:val="center"/>
                </w:tcPr>
                <w:p w:rsidR="00E034B3" w:rsidRPr="001D4165" w:rsidRDefault="00E034B3" w:rsidP="001D4165">
                  <w:pPr>
                    <w:jc w:val="both"/>
                    <w:rPr>
                      <w:rFonts w:ascii="標楷體" w:eastAsia="標楷體" w:hAnsi="標楷體"/>
                    </w:rPr>
                  </w:pPr>
                  <w:r w:rsidRPr="001D4165">
                    <w:rPr>
                      <w:rFonts w:ascii="標楷體" w:eastAsia="標楷體" w:hAnsi="標楷體" w:hint="eastAsia"/>
                    </w:rPr>
                    <w:t>一百零四年七月一日</w:t>
                  </w:r>
                </w:p>
              </w:tc>
            </w:tr>
            <w:tr w:rsidR="001D4165" w:rsidRPr="001D4165" w:rsidTr="001D4165">
              <w:trPr>
                <w:cantSplit/>
                <w:trHeight w:val="664"/>
              </w:trPr>
              <w:tc>
                <w:tcPr>
                  <w:tcW w:w="452" w:type="dxa"/>
                  <w:vAlign w:val="center"/>
                </w:tcPr>
                <w:p w:rsidR="00E034B3" w:rsidRPr="001D4165" w:rsidRDefault="00E034B3" w:rsidP="001D4165">
                  <w:pPr>
                    <w:ind w:hanging="85"/>
                    <w:jc w:val="center"/>
                    <w:rPr>
                      <w:rFonts w:ascii="標楷體" w:eastAsia="標楷體" w:hAnsi="標楷體"/>
                    </w:rPr>
                  </w:pPr>
                  <w:r w:rsidRPr="001D4165">
                    <w:rPr>
                      <w:rFonts w:ascii="標楷體" w:eastAsia="標楷體" w:hAnsi="標楷體" w:hint="eastAsia"/>
                    </w:rPr>
                    <w:t>七</w:t>
                  </w:r>
                </w:p>
              </w:tc>
              <w:tc>
                <w:tcPr>
                  <w:tcW w:w="1528" w:type="dxa"/>
                  <w:vAlign w:val="center"/>
                </w:tcPr>
                <w:p w:rsidR="00E034B3" w:rsidRPr="001D4165" w:rsidRDefault="00E034B3" w:rsidP="001D4165">
                  <w:pPr>
                    <w:jc w:val="both"/>
                    <w:rPr>
                      <w:rFonts w:ascii="標楷體" w:eastAsia="標楷體" w:hAnsi="標楷體"/>
                    </w:rPr>
                  </w:pPr>
                  <w:r w:rsidRPr="001D4165">
                    <w:rPr>
                      <w:rFonts w:ascii="標楷體" w:eastAsia="標楷體" w:hAnsi="標楷體"/>
                    </w:rPr>
                    <w:t>植物纖維容器</w:t>
                  </w:r>
                  <w:r w:rsidRPr="001D4165">
                    <w:rPr>
                      <w:rFonts w:ascii="標楷體" w:eastAsia="標楷體" w:hAnsi="標楷體" w:hint="eastAsia"/>
                    </w:rPr>
                    <w:t>(</w:t>
                  </w:r>
                  <w:r w:rsidRPr="001D4165">
                    <w:rPr>
                      <w:rFonts w:ascii="標楷體" w:eastAsia="標楷體" w:hAnsi="標楷體"/>
                    </w:rPr>
                    <w:t>包括植物纖維</w:t>
                  </w:r>
                  <w:r w:rsidRPr="001D4165">
                    <w:rPr>
                      <w:rFonts w:ascii="標楷體" w:eastAsia="標楷體" w:hAnsi="標楷體" w:hint="eastAsia"/>
                    </w:rPr>
                    <w:t>非</w:t>
                  </w:r>
                  <w:proofErr w:type="gramStart"/>
                  <w:r w:rsidRPr="001D4165">
                    <w:rPr>
                      <w:rFonts w:ascii="標楷體" w:eastAsia="標楷體" w:hAnsi="標楷體" w:hint="eastAsia"/>
                    </w:rPr>
                    <w:t>平板類免洗</w:t>
                  </w:r>
                  <w:proofErr w:type="gramEnd"/>
                  <w:r w:rsidRPr="001D4165">
                    <w:rPr>
                      <w:rFonts w:ascii="標楷體" w:eastAsia="標楷體" w:hAnsi="標楷體" w:hint="eastAsia"/>
                    </w:rPr>
                    <w:t>餐具)</w:t>
                  </w:r>
                </w:p>
              </w:tc>
              <w:tc>
                <w:tcPr>
                  <w:tcW w:w="2410" w:type="dxa"/>
                  <w:vAlign w:val="center"/>
                </w:tcPr>
                <w:p w:rsidR="00E034B3" w:rsidRPr="001D4165" w:rsidRDefault="00E034B3" w:rsidP="001D4165">
                  <w:pPr>
                    <w:jc w:val="both"/>
                    <w:rPr>
                      <w:rFonts w:ascii="標楷體" w:eastAsia="標楷體" w:hAnsi="標楷體"/>
                    </w:rPr>
                  </w:pPr>
                  <w:r w:rsidRPr="001D4165">
                    <w:rPr>
                      <w:rFonts w:ascii="標楷體" w:eastAsia="標楷體" w:hAnsi="標楷體" w:hint="eastAsia"/>
                    </w:rPr>
                    <w:t>五．</w:t>
                  </w:r>
                  <w:proofErr w:type="gramStart"/>
                  <w:r w:rsidRPr="001D4165">
                    <w:rPr>
                      <w:rFonts w:ascii="標楷體" w:eastAsia="標楷體" w:hAnsi="標楷體" w:hint="eastAsia"/>
                    </w:rPr>
                    <w:t>四</w:t>
                  </w:r>
                  <w:r w:rsidR="00F75D22" w:rsidRPr="001D4165">
                    <w:rPr>
                      <w:rFonts w:ascii="標楷體" w:eastAsia="標楷體" w:hAnsi="標楷體" w:hint="eastAsia"/>
                      <w:u w:val="single"/>
                    </w:rPr>
                    <w:t>０</w:t>
                  </w:r>
                  <w:proofErr w:type="gramEnd"/>
                  <w:r w:rsidRPr="001D4165">
                    <w:rPr>
                      <w:rFonts w:ascii="標楷體" w:eastAsia="標楷體" w:hAnsi="標楷體"/>
                    </w:rPr>
                    <w:t>元／公斤</w:t>
                  </w:r>
                </w:p>
              </w:tc>
              <w:tc>
                <w:tcPr>
                  <w:tcW w:w="1984" w:type="dxa"/>
                  <w:vAlign w:val="center"/>
                </w:tcPr>
                <w:p w:rsidR="00E034B3" w:rsidRPr="001D4165" w:rsidRDefault="00E034B3" w:rsidP="001D4165">
                  <w:pPr>
                    <w:jc w:val="both"/>
                    <w:rPr>
                      <w:rFonts w:ascii="標楷體" w:eastAsia="標楷體" w:hAnsi="標楷體"/>
                    </w:rPr>
                  </w:pPr>
                  <w:r w:rsidRPr="001D4165">
                    <w:rPr>
                      <w:rFonts w:ascii="標楷體" w:eastAsia="標楷體" w:hAnsi="標楷體" w:hint="eastAsia"/>
                    </w:rPr>
                    <w:t>一百零四年七月一日</w:t>
                  </w:r>
                </w:p>
              </w:tc>
            </w:tr>
            <w:tr w:rsidR="001D4165" w:rsidRPr="001D4165" w:rsidTr="001D4165">
              <w:trPr>
                <w:cantSplit/>
                <w:trHeight w:val="504"/>
              </w:trPr>
              <w:tc>
                <w:tcPr>
                  <w:tcW w:w="452" w:type="dxa"/>
                  <w:vAlign w:val="center"/>
                </w:tcPr>
                <w:p w:rsidR="00E034B3" w:rsidRPr="001D4165" w:rsidRDefault="00E034B3" w:rsidP="001D4165">
                  <w:pPr>
                    <w:ind w:hanging="85"/>
                    <w:jc w:val="center"/>
                    <w:rPr>
                      <w:rFonts w:ascii="標楷體" w:eastAsia="標楷體" w:hAnsi="標楷體"/>
                    </w:rPr>
                  </w:pPr>
                  <w:r w:rsidRPr="001D4165">
                    <w:rPr>
                      <w:rFonts w:ascii="標楷體" w:eastAsia="標楷體" w:hAnsi="標楷體" w:hint="eastAsia"/>
                    </w:rPr>
                    <w:t>八</w:t>
                  </w:r>
                </w:p>
              </w:tc>
              <w:tc>
                <w:tcPr>
                  <w:tcW w:w="1528" w:type="dxa"/>
                  <w:vAlign w:val="center"/>
                </w:tcPr>
                <w:p w:rsidR="00E034B3" w:rsidRPr="001D4165" w:rsidRDefault="00E034B3" w:rsidP="001D4165">
                  <w:pPr>
                    <w:jc w:val="both"/>
                    <w:rPr>
                      <w:rFonts w:ascii="標楷體" w:eastAsia="標楷體" w:hAnsi="標楷體"/>
                    </w:rPr>
                  </w:pPr>
                  <w:r w:rsidRPr="001D4165">
                    <w:rPr>
                      <w:rFonts w:ascii="標楷體" w:eastAsia="標楷體" w:hAnsi="標楷體"/>
                    </w:rPr>
                    <w:t>塑膠容器</w:t>
                  </w:r>
                </w:p>
                <w:p w:rsidR="00E034B3" w:rsidRPr="001D4165" w:rsidRDefault="00E034B3" w:rsidP="001D4165">
                  <w:pPr>
                    <w:jc w:val="both"/>
                    <w:rPr>
                      <w:rFonts w:ascii="標楷體" w:eastAsia="標楷體" w:hAnsi="標楷體"/>
                    </w:rPr>
                  </w:pPr>
                  <w:r w:rsidRPr="001D4165">
                    <w:rPr>
                      <w:rFonts w:ascii="標楷體" w:eastAsia="標楷體" w:hAnsi="標楷體" w:hint="eastAsia"/>
                    </w:rPr>
                    <w:t>(</w:t>
                  </w:r>
                  <w:r w:rsidRPr="001D4165">
                    <w:rPr>
                      <w:rFonts w:ascii="標楷體" w:eastAsia="標楷體" w:hAnsi="標楷體"/>
                    </w:rPr>
                    <w:t>PET</w:t>
                  </w:r>
                  <w:r w:rsidRPr="001D4165">
                    <w:rPr>
                      <w:rFonts w:ascii="標楷體" w:eastAsia="標楷體" w:hAnsi="標楷體" w:hint="eastAsia"/>
                    </w:rPr>
                    <w:t>)</w:t>
                  </w:r>
                </w:p>
              </w:tc>
              <w:tc>
                <w:tcPr>
                  <w:tcW w:w="2410" w:type="dxa"/>
                  <w:vAlign w:val="center"/>
                </w:tcPr>
                <w:p w:rsidR="00E034B3" w:rsidRPr="001D4165" w:rsidRDefault="00E034B3" w:rsidP="001D4165">
                  <w:pPr>
                    <w:ind w:left="240" w:hangingChars="100" w:hanging="240"/>
                    <w:jc w:val="both"/>
                    <w:rPr>
                      <w:rFonts w:ascii="標楷體" w:eastAsia="標楷體" w:hAnsi="標楷體"/>
                    </w:rPr>
                  </w:pPr>
                  <w:r w:rsidRPr="001D4165">
                    <w:rPr>
                      <w:rFonts w:ascii="標楷體" w:eastAsia="標楷體" w:hAnsi="標楷體"/>
                    </w:rPr>
                    <w:t>(1)</w:t>
                  </w:r>
                  <w:r w:rsidRPr="001D4165">
                    <w:rPr>
                      <w:rFonts w:ascii="標楷體" w:eastAsia="標楷體" w:hAnsi="標楷體" w:hint="eastAsia"/>
                    </w:rPr>
                    <w:t>PET A類：</w:t>
                  </w:r>
                </w:p>
                <w:p w:rsidR="00E034B3" w:rsidRPr="001D4165" w:rsidRDefault="00E034B3" w:rsidP="001D4165">
                  <w:pPr>
                    <w:ind w:left="2"/>
                    <w:jc w:val="both"/>
                    <w:rPr>
                      <w:rFonts w:ascii="標楷體" w:eastAsia="標楷體" w:hAnsi="標楷體"/>
                    </w:rPr>
                  </w:pPr>
                  <w:r w:rsidRPr="001D4165">
                    <w:rPr>
                      <w:rFonts w:ascii="標楷體" w:eastAsia="標楷體" w:hAnsi="標楷體" w:hint="eastAsia"/>
                    </w:rPr>
                    <w:t>八．</w:t>
                  </w:r>
                  <w:proofErr w:type="gramStart"/>
                  <w:r w:rsidRPr="001D4165">
                    <w:rPr>
                      <w:rFonts w:ascii="標楷體" w:eastAsia="標楷體" w:hAnsi="標楷體" w:hint="eastAsia"/>
                    </w:rPr>
                    <w:t>五</w:t>
                  </w:r>
                  <w:r w:rsidR="00F75D22" w:rsidRPr="001D4165">
                    <w:rPr>
                      <w:rFonts w:ascii="標楷體" w:eastAsia="標楷體" w:hAnsi="標楷體" w:hint="eastAsia"/>
                      <w:u w:val="single"/>
                    </w:rPr>
                    <w:t>０</w:t>
                  </w:r>
                  <w:proofErr w:type="gramEnd"/>
                  <w:r w:rsidRPr="001D4165">
                    <w:rPr>
                      <w:rFonts w:ascii="標楷體" w:eastAsia="標楷體" w:hAnsi="標楷體"/>
                    </w:rPr>
                    <w:t>元／公斤(2)</w:t>
                  </w:r>
                  <w:r w:rsidRPr="001D4165">
                    <w:rPr>
                      <w:rFonts w:ascii="標楷體" w:eastAsia="標楷體" w:hAnsi="標楷體" w:hint="eastAsia"/>
                    </w:rPr>
                    <w:t>PET B類：</w:t>
                  </w:r>
                </w:p>
                <w:p w:rsidR="00E034B3" w:rsidRPr="001D4165" w:rsidRDefault="00E034B3" w:rsidP="001D4165">
                  <w:pPr>
                    <w:ind w:left="2"/>
                    <w:jc w:val="both"/>
                    <w:rPr>
                      <w:rFonts w:ascii="標楷體" w:eastAsia="標楷體" w:hAnsi="標楷體"/>
                    </w:rPr>
                  </w:pPr>
                  <w:r w:rsidRPr="001D4165">
                    <w:rPr>
                      <w:rFonts w:ascii="標楷體" w:eastAsia="標楷體" w:hAnsi="標楷體" w:hint="eastAsia"/>
                    </w:rPr>
                    <w:t>九．三五</w:t>
                  </w:r>
                  <w:r w:rsidRPr="001D4165">
                    <w:rPr>
                      <w:rFonts w:ascii="標楷體" w:eastAsia="標楷體" w:hAnsi="標楷體"/>
                    </w:rPr>
                    <w:t>元／公斤</w:t>
                  </w:r>
                </w:p>
              </w:tc>
              <w:tc>
                <w:tcPr>
                  <w:tcW w:w="1984" w:type="dxa"/>
                  <w:vAlign w:val="center"/>
                </w:tcPr>
                <w:p w:rsidR="00E034B3" w:rsidRPr="001D4165" w:rsidRDefault="00E034B3" w:rsidP="001D4165">
                  <w:pPr>
                    <w:jc w:val="both"/>
                    <w:rPr>
                      <w:rFonts w:ascii="標楷體" w:eastAsia="標楷體" w:hAnsi="標楷體"/>
                    </w:rPr>
                  </w:pPr>
                  <w:r w:rsidRPr="001D4165">
                    <w:rPr>
                      <w:rFonts w:ascii="標楷體" w:eastAsia="標楷體" w:hAnsi="標楷體" w:hint="eastAsia"/>
                    </w:rPr>
                    <w:t>一百零四年七月一日</w:t>
                  </w:r>
                </w:p>
              </w:tc>
            </w:tr>
            <w:tr w:rsidR="001D4165" w:rsidRPr="001D4165" w:rsidTr="001D4165">
              <w:trPr>
                <w:cantSplit/>
                <w:trHeight w:val="426"/>
              </w:trPr>
              <w:tc>
                <w:tcPr>
                  <w:tcW w:w="452" w:type="dxa"/>
                  <w:vMerge w:val="restart"/>
                  <w:vAlign w:val="center"/>
                </w:tcPr>
                <w:p w:rsidR="00E034B3" w:rsidRPr="001D4165" w:rsidRDefault="00E034B3" w:rsidP="001D4165">
                  <w:pPr>
                    <w:ind w:hanging="85"/>
                    <w:jc w:val="center"/>
                    <w:rPr>
                      <w:rFonts w:ascii="標楷體" w:eastAsia="標楷體" w:hAnsi="標楷體"/>
                    </w:rPr>
                  </w:pPr>
                  <w:r w:rsidRPr="001D4165">
                    <w:rPr>
                      <w:rFonts w:ascii="標楷體" w:eastAsia="標楷體" w:hAnsi="標楷體" w:hint="eastAsia"/>
                    </w:rPr>
                    <w:t>九</w:t>
                  </w:r>
                </w:p>
              </w:tc>
              <w:tc>
                <w:tcPr>
                  <w:tcW w:w="1528" w:type="dxa"/>
                  <w:vMerge w:val="restart"/>
                  <w:vAlign w:val="center"/>
                </w:tcPr>
                <w:p w:rsidR="00E034B3" w:rsidRPr="001D4165" w:rsidRDefault="00E034B3" w:rsidP="001D4165">
                  <w:pPr>
                    <w:jc w:val="both"/>
                    <w:rPr>
                      <w:rFonts w:ascii="標楷體" w:eastAsia="標楷體" w:hAnsi="標楷體"/>
                    </w:rPr>
                  </w:pPr>
                  <w:r w:rsidRPr="001D4165">
                    <w:rPr>
                      <w:rFonts w:ascii="標楷體" w:eastAsia="標楷體" w:hAnsi="標楷體"/>
                    </w:rPr>
                    <w:t>塑膠容器</w:t>
                  </w:r>
                </w:p>
                <w:p w:rsidR="00E034B3" w:rsidRPr="001D4165" w:rsidRDefault="00E034B3" w:rsidP="001D4165">
                  <w:pPr>
                    <w:jc w:val="both"/>
                    <w:rPr>
                      <w:rFonts w:ascii="標楷體" w:eastAsia="標楷體" w:hAnsi="標楷體"/>
                    </w:rPr>
                  </w:pPr>
                  <w:r w:rsidRPr="001D4165">
                    <w:rPr>
                      <w:rFonts w:ascii="標楷體" w:eastAsia="標楷體" w:hAnsi="標楷體" w:hint="eastAsia"/>
                    </w:rPr>
                    <w:t>(</w:t>
                  </w:r>
                  <w:r w:rsidRPr="001D4165">
                    <w:rPr>
                      <w:rFonts w:ascii="標楷體" w:eastAsia="標楷體" w:hAnsi="標楷體"/>
                    </w:rPr>
                    <w:t>PVC</w:t>
                  </w:r>
                  <w:r w:rsidRPr="001D4165">
                    <w:rPr>
                      <w:rFonts w:ascii="標楷體" w:eastAsia="標楷體" w:hAnsi="標楷體" w:hint="eastAsia"/>
                    </w:rPr>
                    <w:t>)</w:t>
                  </w:r>
                </w:p>
              </w:tc>
              <w:tc>
                <w:tcPr>
                  <w:tcW w:w="2410" w:type="dxa"/>
                  <w:vAlign w:val="center"/>
                </w:tcPr>
                <w:p w:rsidR="00E034B3" w:rsidRPr="001D4165" w:rsidRDefault="00E034B3" w:rsidP="001D4165">
                  <w:pPr>
                    <w:jc w:val="both"/>
                    <w:rPr>
                      <w:rFonts w:ascii="標楷體" w:eastAsia="標楷體" w:hAnsi="標楷體"/>
                    </w:rPr>
                  </w:pPr>
                  <w:r w:rsidRPr="001D4165">
                    <w:rPr>
                      <w:rFonts w:ascii="標楷體" w:eastAsia="標楷體" w:hAnsi="標楷體" w:hint="eastAsia"/>
                    </w:rPr>
                    <w:t>一八．</w:t>
                  </w:r>
                  <w:proofErr w:type="gramStart"/>
                  <w:r w:rsidRPr="001D4165">
                    <w:rPr>
                      <w:rFonts w:ascii="標楷體" w:eastAsia="標楷體" w:hAnsi="標楷體" w:hint="eastAsia"/>
                    </w:rPr>
                    <w:t>五</w:t>
                  </w:r>
                  <w:r w:rsidR="00F75D22" w:rsidRPr="001D4165">
                    <w:rPr>
                      <w:rFonts w:ascii="標楷體" w:eastAsia="標楷體" w:hAnsi="標楷體" w:hint="eastAsia"/>
                      <w:u w:val="single"/>
                    </w:rPr>
                    <w:t>０</w:t>
                  </w:r>
                  <w:proofErr w:type="gramEnd"/>
                  <w:r w:rsidRPr="001D4165">
                    <w:rPr>
                      <w:rFonts w:ascii="標楷體" w:eastAsia="標楷體" w:hAnsi="標楷體"/>
                    </w:rPr>
                    <w:t>元／公斤</w:t>
                  </w:r>
                </w:p>
              </w:tc>
              <w:tc>
                <w:tcPr>
                  <w:tcW w:w="1984" w:type="dxa"/>
                  <w:vAlign w:val="center"/>
                </w:tcPr>
                <w:p w:rsidR="00E034B3" w:rsidRPr="001D4165" w:rsidRDefault="00E034B3" w:rsidP="001D4165">
                  <w:pPr>
                    <w:jc w:val="both"/>
                    <w:rPr>
                      <w:rFonts w:ascii="標楷體" w:eastAsia="標楷體" w:hAnsi="標楷體"/>
                    </w:rPr>
                  </w:pPr>
                  <w:r w:rsidRPr="001D4165">
                    <w:rPr>
                      <w:rFonts w:ascii="標楷體" w:eastAsia="標楷體" w:hAnsi="標楷體" w:hint="eastAsia"/>
                    </w:rPr>
                    <w:t>一百零四年七月一日</w:t>
                  </w:r>
                </w:p>
              </w:tc>
            </w:tr>
            <w:tr w:rsidR="001D4165" w:rsidRPr="001D4165" w:rsidTr="001D4165">
              <w:trPr>
                <w:cantSplit/>
                <w:trHeight w:val="426"/>
              </w:trPr>
              <w:tc>
                <w:tcPr>
                  <w:tcW w:w="452" w:type="dxa"/>
                  <w:vMerge/>
                  <w:vAlign w:val="center"/>
                </w:tcPr>
                <w:p w:rsidR="00E034B3" w:rsidRPr="001D4165" w:rsidRDefault="00E034B3" w:rsidP="001D4165">
                  <w:pPr>
                    <w:ind w:hanging="85"/>
                    <w:jc w:val="center"/>
                    <w:rPr>
                      <w:rFonts w:ascii="標楷體" w:eastAsia="標楷體" w:hAnsi="標楷體"/>
                    </w:rPr>
                  </w:pPr>
                </w:p>
              </w:tc>
              <w:tc>
                <w:tcPr>
                  <w:tcW w:w="1528" w:type="dxa"/>
                  <w:vMerge/>
                  <w:vAlign w:val="center"/>
                </w:tcPr>
                <w:p w:rsidR="00E034B3" w:rsidRPr="001D4165" w:rsidRDefault="00E034B3" w:rsidP="001D4165">
                  <w:pPr>
                    <w:jc w:val="both"/>
                    <w:rPr>
                      <w:rFonts w:ascii="標楷體" w:eastAsia="標楷體" w:hAnsi="標楷體"/>
                    </w:rPr>
                  </w:pPr>
                </w:p>
              </w:tc>
              <w:tc>
                <w:tcPr>
                  <w:tcW w:w="2410" w:type="dxa"/>
                  <w:vAlign w:val="center"/>
                </w:tcPr>
                <w:p w:rsidR="00E034B3" w:rsidRPr="001D4165" w:rsidRDefault="00E034B3" w:rsidP="001D4165">
                  <w:pPr>
                    <w:jc w:val="both"/>
                    <w:rPr>
                      <w:rFonts w:ascii="標楷體" w:eastAsia="標楷體" w:hAnsi="標楷體"/>
                      <w:color w:val="000000" w:themeColor="text1"/>
                      <w:u w:val="single"/>
                    </w:rPr>
                  </w:pPr>
                  <w:r w:rsidRPr="001D4165">
                    <w:rPr>
                      <w:rFonts w:ascii="標楷體" w:eastAsia="標楷體" w:hAnsi="標楷體" w:hint="eastAsia"/>
                      <w:color w:val="000000" w:themeColor="text1"/>
                      <w:u w:val="single"/>
                    </w:rPr>
                    <w:t>八七．</w:t>
                  </w:r>
                  <w:r w:rsidR="00FC5972" w:rsidRPr="001D4165">
                    <w:rPr>
                      <w:rFonts w:ascii="標楷體" w:eastAsia="標楷體" w:hAnsi="標楷體" w:hint="eastAsia"/>
                      <w:color w:val="000000" w:themeColor="text1"/>
                      <w:u w:val="single"/>
                    </w:rPr>
                    <w:t>００</w:t>
                  </w:r>
                  <w:r w:rsidRPr="001D4165">
                    <w:rPr>
                      <w:rFonts w:ascii="標楷體" w:eastAsia="標楷體" w:hAnsi="標楷體"/>
                      <w:color w:val="000000" w:themeColor="text1"/>
                      <w:u w:val="single"/>
                    </w:rPr>
                    <w:t>元／公斤</w:t>
                  </w:r>
                </w:p>
              </w:tc>
              <w:tc>
                <w:tcPr>
                  <w:tcW w:w="1984" w:type="dxa"/>
                  <w:vAlign w:val="center"/>
                </w:tcPr>
                <w:p w:rsidR="00E034B3" w:rsidRPr="001D4165" w:rsidRDefault="00E034B3" w:rsidP="001D4165">
                  <w:pPr>
                    <w:jc w:val="both"/>
                    <w:rPr>
                      <w:rFonts w:ascii="標楷體" w:eastAsia="標楷體" w:hAnsi="標楷體"/>
                      <w:color w:val="000000" w:themeColor="text1"/>
                      <w:u w:val="single"/>
                    </w:rPr>
                  </w:pPr>
                  <w:r w:rsidRPr="001D4165">
                    <w:rPr>
                      <w:rFonts w:ascii="標楷體" w:eastAsia="標楷體" w:hAnsi="標楷體" w:hint="eastAsia"/>
                      <w:color w:val="000000" w:themeColor="text1"/>
                      <w:u w:val="single"/>
                    </w:rPr>
                    <w:t>一百零八年七月</w:t>
                  </w:r>
                  <w:r w:rsidR="00556559" w:rsidRPr="001D4165">
                    <w:rPr>
                      <w:rFonts w:ascii="標楷體" w:eastAsia="標楷體" w:hAnsi="標楷體" w:hint="eastAsia"/>
                      <w:u w:val="single"/>
                    </w:rPr>
                    <w:t>一</w:t>
                  </w:r>
                  <w:r w:rsidRPr="001D4165">
                    <w:rPr>
                      <w:rFonts w:ascii="標楷體" w:eastAsia="標楷體" w:hAnsi="標楷體" w:hint="eastAsia"/>
                      <w:color w:val="000000" w:themeColor="text1"/>
                      <w:u w:val="single"/>
                    </w:rPr>
                    <w:t>日</w:t>
                  </w:r>
                </w:p>
              </w:tc>
            </w:tr>
            <w:tr w:rsidR="001D4165" w:rsidRPr="001D4165" w:rsidTr="001D4165">
              <w:trPr>
                <w:cantSplit/>
                <w:trHeight w:val="131"/>
              </w:trPr>
              <w:tc>
                <w:tcPr>
                  <w:tcW w:w="452" w:type="dxa"/>
                  <w:vMerge w:val="restart"/>
                  <w:vAlign w:val="center"/>
                </w:tcPr>
                <w:p w:rsidR="00E034B3" w:rsidRPr="001D4165" w:rsidRDefault="00E034B3" w:rsidP="001D4165">
                  <w:pPr>
                    <w:ind w:hanging="85"/>
                    <w:jc w:val="center"/>
                    <w:rPr>
                      <w:rFonts w:ascii="標楷體" w:eastAsia="標楷體" w:hAnsi="標楷體"/>
                    </w:rPr>
                  </w:pPr>
                  <w:r w:rsidRPr="001D4165">
                    <w:rPr>
                      <w:rFonts w:ascii="標楷體" w:eastAsia="標楷體" w:hAnsi="標楷體" w:hint="eastAsia"/>
                    </w:rPr>
                    <w:t>十</w:t>
                  </w:r>
                </w:p>
              </w:tc>
              <w:tc>
                <w:tcPr>
                  <w:tcW w:w="1528" w:type="dxa"/>
                  <w:vMerge w:val="restart"/>
                  <w:vAlign w:val="center"/>
                </w:tcPr>
                <w:p w:rsidR="00E034B3" w:rsidRPr="001D4165" w:rsidRDefault="00E034B3" w:rsidP="001D4165">
                  <w:pPr>
                    <w:jc w:val="both"/>
                    <w:rPr>
                      <w:rFonts w:ascii="標楷體" w:eastAsia="標楷體" w:hAnsi="標楷體"/>
                    </w:rPr>
                  </w:pPr>
                  <w:r w:rsidRPr="001D4165">
                    <w:rPr>
                      <w:rFonts w:ascii="標楷體" w:eastAsia="標楷體" w:hAnsi="標楷體"/>
                    </w:rPr>
                    <w:t>塑膠容器</w:t>
                  </w:r>
                </w:p>
                <w:p w:rsidR="00E034B3" w:rsidRPr="001D4165" w:rsidRDefault="00E034B3" w:rsidP="001D4165">
                  <w:pPr>
                    <w:jc w:val="both"/>
                    <w:rPr>
                      <w:rFonts w:ascii="標楷體" w:eastAsia="標楷體" w:hAnsi="標楷體"/>
                    </w:rPr>
                  </w:pPr>
                  <w:r w:rsidRPr="001D4165">
                    <w:rPr>
                      <w:rFonts w:ascii="標楷體" w:eastAsia="標楷體" w:hAnsi="標楷體" w:hint="eastAsia"/>
                    </w:rPr>
                    <w:t>(</w:t>
                  </w:r>
                  <w:r w:rsidRPr="001D4165">
                    <w:rPr>
                      <w:rFonts w:ascii="標楷體" w:eastAsia="標楷體" w:hAnsi="標楷體"/>
                    </w:rPr>
                    <w:t>PS未發泡</w:t>
                  </w:r>
                  <w:r w:rsidRPr="001D4165">
                    <w:rPr>
                      <w:rFonts w:ascii="標楷體" w:eastAsia="標楷體" w:hAnsi="標楷體" w:hint="eastAsia"/>
                    </w:rPr>
                    <w:t>)</w:t>
                  </w:r>
                </w:p>
              </w:tc>
              <w:tc>
                <w:tcPr>
                  <w:tcW w:w="2410" w:type="dxa"/>
                  <w:vAlign w:val="center"/>
                </w:tcPr>
                <w:p w:rsidR="00E034B3" w:rsidRPr="001D4165" w:rsidRDefault="00E034B3" w:rsidP="001D4165">
                  <w:pPr>
                    <w:jc w:val="both"/>
                    <w:rPr>
                      <w:rFonts w:ascii="標楷體" w:eastAsia="標楷體" w:hAnsi="標楷體"/>
                    </w:rPr>
                  </w:pPr>
                  <w:r w:rsidRPr="001D4165">
                    <w:rPr>
                      <w:rFonts w:ascii="標楷體" w:eastAsia="標楷體" w:hAnsi="標楷體" w:hint="eastAsia"/>
                    </w:rPr>
                    <w:t>八．一八</w:t>
                  </w:r>
                  <w:r w:rsidRPr="001D4165">
                    <w:rPr>
                      <w:rFonts w:ascii="標楷體" w:eastAsia="標楷體" w:hAnsi="標楷體"/>
                    </w:rPr>
                    <w:t>元／公斤</w:t>
                  </w:r>
                </w:p>
              </w:tc>
              <w:tc>
                <w:tcPr>
                  <w:tcW w:w="1984" w:type="dxa"/>
                  <w:vAlign w:val="center"/>
                </w:tcPr>
                <w:p w:rsidR="00E034B3" w:rsidRPr="001D4165" w:rsidRDefault="00E034B3" w:rsidP="001D4165">
                  <w:pPr>
                    <w:jc w:val="both"/>
                    <w:rPr>
                      <w:rFonts w:ascii="標楷體" w:eastAsia="標楷體" w:hAnsi="標楷體"/>
                    </w:rPr>
                  </w:pPr>
                  <w:r w:rsidRPr="001D4165">
                    <w:rPr>
                      <w:rFonts w:ascii="標楷體" w:eastAsia="標楷體" w:hAnsi="標楷體" w:hint="eastAsia"/>
                    </w:rPr>
                    <w:t>一百零四年七月一日</w:t>
                  </w:r>
                </w:p>
              </w:tc>
            </w:tr>
            <w:tr w:rsidR="001D4165" w:rsidRPr="001D4165" w:rsidTr="001D4165">
              <w:trPr>
                <w:cantSplit/>
                <w:trHeight w:val="131"/>
              </w:trPr>
              <w:tc>
                <w:tcPr>
                  <w:tcW w:w="452" w:type="dxa"/>
                  <w:vMerge/>
                  <w:vAlign w:val="center"/>
                </w:tcPr>
                <w:p w:rsidR="00E034B3" w:rsidRPr="001D4165" w:rsidRDefault="00E034B3" w:rsidP="001D4165">
                  <w:pPr>
                    <w:ind w:hanging="85"/>
                    <w:jc w:val="center"/>
                    <w:rPr>
                      <w:rFonts w:ascii="標楷體" w:eastAsia="標楷體" w:hAnsi="標楷體"/>
                    </w:rPr>
                  </w:pPr>
                </w:p>
              </w:tc>
              <w:tc>
                <w:tcPr>
                  <w:tcW w:w="1528" w:type="dxa"/>
                  <w:vMerge/>
                  <w:vAlign w:val="center"/>
                </w:tcPr>
                <w:p w:rsidR="00E034B3" w:rsidRPr="001D4165" w:rsidRDefault="00E034B3" w:rsidP="001D4165">
                  <w:pPr>
                    <w:jc w:val="both"/>
                    <w:rPr>
                      <w:rFonts w:ascii="標楷體" w:eastAsia="標楷體" w:hAnsi="標楷體"/>
                    </w:rPr>
                  </w:pPr>
                </w:p>
              </w:tc>
              <w:tc>
                <w:tcPr>
                  <w:tcW w:w="2410" w:type="dxa"/>
                  <w:vAlign w:val="center"/>
                </w:tcPr>
                <w:p w:rsidR="00E034B3" w:rsidRPr="001D4165" w:rsidRDefault="00E034B3" w:rsidP="001D4165">
                  <w:pPr>
                    <w:jc w:val="both"/>
                    <w:rPr>
                      <w:rFonts w:ascii="標楷體" w:eastAsia="標楷體" w:hAnsi="標楷體"/>
                    </w:rPr>
                  </w:pPr>
                  <w:r w:rsidRPr="001D4165">
                    <w:rPr>
                      <w:rFonts w:ascii="標楷體" w:eastAsia="標楷體" w:hAnsi="標楷體" w:hint="eastAsia"/>
                    </w:rPr>
                    <w:t>九．九一</w:t>
                  </w:r>
                  <w:r w:rsidRPr="001D4165">
                    <w:rPr>
                      <w:rFonts w:ascii="標楷體" w:eastAsia="標楷體" w:hAnsi="標楷體"/>
                    </w:rPr>
                    <w:t>元／公斤</w:t>
                  </w:r>
                </w:p>
              </w:tc>
              <w:tc>
                <w:tcPr>
                  <w:tcW w:w="1984" w:type="dxa"/>
                  <w:vAlign w:val="center"/>
                </w:tcPr>
                <w:p w:rsidR="00E034B3" w:rsidRPr="001D4165" w:rsidRDefault="00E034B3" w:rsidP="001D4165">
                  <w:pPr>
                    <w:jc w:val="both"/>
                    <w:rPr>
                      <w:rFonts w:ascii="標楷體" w:eastAsia="標楷體" w:hAnsi="標楷體"/>
                    </w:rPr>
                  </w:pPr>
                  <w:r w:rsidRPr="001D4165">
                    <w:rPr>
                      <w:rFonts w:ascii="標楷體" w:eastAsia="標楷體" w:hAnsi="標楷體" w:hint="eastAsia"/>
                    </w:rPr>
                    <w:t>一百零五年三月一日</w:t>
                  </w:r>
                </w:p>
              </w:tc>
            </w:tr>
            <w:tr w:rsidR="001D4165" w:rsidRPr="001D4165" w:rsidTr="001D4165">
              <w:trPr>
                <w:cantSplit/>
                <w:trHeight w:val="196"/>
              </w:trPr>
              <w:tc>
                <w:tcPr>
                  <w:tcW w:w="452" w:type="dxa"/>
                  <w:vMerge/>
                  <w:vAlign w:val="center"/>
                </w:tcPr>
                <w:p w:rsidR="00E034B3" w:rsidRPr="001D4165" w:rsidRDefault="00E034B3" w:rsidP="001D4165">
                  <w:pPr>
                    <w:ind w:hanging="85"/>
                    <w:jc w:val="center"/>
                    <w:rPr>
                      <w:rFonts w:ascii="標楷體" w:eastAsia="標楷體" w:hAnsi="標楷體"/>
                    </w:rPr>
                  </w:pPr>
                </w:p>
              </w:tc>
              <w:tc>
                <w:tcPr>
                  <w:tcW w:w="1528" w:type="dxa"/>
                  <w:vMerge/>
                  <w:vAlign w:val="center"/>
                </w:tcPr>
                <w:p w:rsidR="00E034B3" w:rsidRPr="001D4165" w:rsidRDefault="00E034B3" w:rsidP="001D4165">
                  <w:pPr>
                    <w:jc w:val="both"/>
                    <w:rPr>
                      <w:rFonts w:ascii="標楷體" w:eastAsia="標楷體" w:hAnsi="標楷體"/>
                    </w:rPr>
                  </w:pPr>
                </w:p>
              </w:tc>
              <w:tc>
                <w:tcPr>
                  <w:tcW w:w="2410" w:type="dxa"/>
                  <w:vAlign w:val="center"/>
                </w:tcPr>
                <w:p w:rsidR="00E034B3" w:rsidRPr="001D4165" w:rsidRDefault="00E034B3" w:rsidP="001D4165">
                  <w:pPr>
                    <w:jc w:val="both"/>
                    <w:rPr>
                      <w:rFonts w:ascii="標楷體" w:eastAsia="標楷體" w:hAnsi="標楷體"/>
                    </w:rPr>
                  </w:pPr>
                  <w:r w:rsidRPr="001D4165">
                    <w:rPr>
                      <w:rFonts w:ascii="標楷體" w:eastAsia="標楷體" w:hAnsi="標楷體" w:hint="eastAsia"/>
                    </w:rPr>
                    <w:t>一一．六四</w:t>
                  </w:r>
                  <w:r w:rsidRPr="001D4165">
                    <w:rPr>
                      <w:rFonts w:ascii="標楷體" w:eastAsia="標楷體" w:hAnsi="標楷體"/>
                    </w:rPr>
                    <w:t>元／公斤</w:t>
                  </w:r>
                </w:p>
              </w:tc>
              <w:tc>
                <w:tcPr>
                  <w:tcW w:w="1984" w:type="dxa"/>
                  <w:vAlign w:val="center"/>
                </w:tcPr>
                <w:p w:rsidR="00E034B3" w:rsidRPr="001D4165" w:rsidRDefault="00E034B3" w:rsidP="001D4165">
                  <w:pPr>
                    <w:jc w:val="both"/>
                    <w:rPr>
                      <w:rFonts w:ascii="標楷體" w:eastAsia="標楷體" w:hAnsi="標楷體"/>
                    </w:rPr>
                  </w:pPr>
                  <w:r w:rsidRPr="001D4165">
                    <w:rPr>
                      <w:rFonts w:ascii="標楷體" w:eastAsia="標楷體" w:hAnsi="標楷體" w:hint="eastAsia"/>
                    </w:rPr>
                    <w:t>一百零七年三月一日</w:t>
                  </w:r>
                </w:p>
              </w:tc>
            </w:tr>
            <w:tr w:rsidR="001D4165" w:rsidRPr="001D4165" w:rsidTr="001D4165">
              <w:trPr>
                <w:cantSplit/>
                <w:trHeight w:val="272"/>
              </w:trPr>
              <w:tc>
                <w:tcPr>
                  <w:tcW w:w="452" w:type="dxa"/>
                  <w:vMerge w:val="restart"/>
                  <w:vAlign w:val="center"/>
                </w:tcPr>
                <w:p w:rsidR="00E034B3" w:rsidRPr="001D4165" w:rsidRDefault="00E034B3" w:rsidP="001D4165">
                  <w:pPr>
                    <w:ind w:hanging="85"/>
                    <w:jc w:val="center"/>
                    <w:rPr>
                      <w:rFonts w:ascii="標楷體" w:eastAsia="標楷體" w:hAnsi="標楷體"/>
                    </w:rPr>
                  </w:pPr>
                  <w:r w:rsidRPr="001D4165">
                    <w:rPr>
                      <w:rFonts w:ascii="標楷體" w:eastAsia="標楷體" w:hAnsi="標楷體" w:hint="eastAsia"/>
                    </w:rPr>
                    <w:t>十一</w:t>
                  </w:r>
                </w:p>
              </w:tc>
              <w:tc>
                <w:tcPr>
                  <w:tcW w:w="1528" w:type="dxa"/>
                  <w:vMerge w:val="restart"/>
                  <w:vAlign w:val="center"/>
                </w:tcPr>
                <w:p w:rsidR="00E034B3" w:rsidRPr="001D4165" w:rsidRDefault="00E034B3" w:rsidP="001D4165">
                  <w:pPr>
                    <w:jc w:val="both"/>
                    <w:rPr>
                      <w:rFonts w:ascii="標楷體" w:eastAsia="標楷體" w:hAnsi="標楷體"/>
                    </w:rPr>
                  </w:pPr>
                  <w:r w:rsidRPr="001D4165">
                    <w:rPr>
                      <w:rFonts w:ascii="標楷體" w:eastAsia="標楷體" w:hAnsi="標楷體"/>
                    </w:rPr>
                    <w:t>塑膠容器</w:t>
                  </w:r>
                </w:p>
                <w:p w:rsidR="00E034B3" w:rsidRPr="001D4165" w:rsidRDefault="00E034B3" w:rsidP="001D4165">
                  <w:pPr>
                    <w:jc w:val="both"/>
                    <w:rPr>
                      <w:rFonts w:ascii="標楷體" w:eastAsia="標楷體" w:hAnsi="標楷體"/>
                    </w:rPr>
                  </w:pPr>
                  <w:r w:rsidRPr="001D4165">
                    <w:rPr>
                      <w:rFonts w:ascii="標楷體" w:eastAsia="標楷體" w:hAnsi="標楷體"/>
                    </w:rPr>
                    <w:t>(PS發泡)</w:t>
                  </w:r>
                </w:p>
              </w:tc>
              <w:tc>
                <w:tcPr>
                  <w:tcW w:w="2410" w:type="dxa"/>
                  <w:vAlign w:val="center"/>
                </w:tcPr>
                <w:p w:rsidR="00E034B3" w:rsidRPr="001D4165" w:rsidRDefault="00E034B3" w:rsidP="001D4165">
                  <w:pPr>
                    <w:jc w:val="both"/>
                    <w:rPr>
                      <w:rFonts w:ascii="標楷體" w:eastAsia="標楷體" w:hAnsi="標楷體"/>
                    </w:rPr>
                  </w:pPr>
                  <w:r w:rsidRPr="001D4165">
                    <w:rPr>
                      <w:rFonts w:ascii="標楷體" w:eastAsia="標楷體" w:hAnsi="標楷體" w:hint="eastAsia"/>
                    </w:rPr>
                    <w:t>三七．二九</w:t>
                  </w:r>
                  <w:r w:rsidRPr="001D4165">
                    <w:rPr>
                      <w:rFonts w:ascii="標楷體" w:eastAsia="標楷體" w:hAnsi="標楷體"/>
                    </w:rPr>
                    <w:t>元／公斤</w:t>
                  </w:r>
                </w:p>
              </w:tc>
              <w:tc>
                <w:tcPr>
                  <w:tcW w:w="1984" w:type="dxa"/>
                  <w:vAlign w:val="center"/>
                </w:tcPr>
                <w:p w:rsidR="00E034B3" w:rsidRPr="001D4165" w:rsidRDefault="00E034B3" w:rsidP="001D4165">
                  <w:pPr>
                    <w:jc w:val="both"/>
                    <w:rPr>
                      <w:rFonts w:ascii="標楷體" w:eastAsia="標楷體" w:hAnsi="標楷體"/>
                    </w:rPr>
                  </w:pPr>
                  <w:r w:rsidRPr="001D4165">
                    <w:rPr>
                      <w:rFonts w:ascii="標楷體" w:eastAsia="標楷體" w:hAnsi="標楷體" w:hint="eastAsia"/>
                    </w:rPr>
                    <w:t>一百零四年七月一日</w:t>
                  </w:r>
                </w:p>
              </w:tc>
            </w:tr>
            <w:tr w:rsidR="001D4165" w:rsidRPr="001D4165" w:rsidTr="001D4165">
              <w:trPr>
                <w:cantSplit/>
                <w:trHeight w:val="272"/>
              </w:trPr>
              <w:tc>
                <w:tcPr>
                  <w:tcW w:w="452" w:type="dxa"/>
                  <w:vMerge/>
                  <w:vAlign w:val="center"/>
                </w:tcPr>
                <w:p w:rsidR="00E034B3" w:rsidRPr="001D4165" w:rsidRDefault="00E034B3" w:rsidP="001D4165">
                  <w:pPr>
                    <w:ind w:hanging="85"/>
                    <w:jc w:val="center"/>
                    <w:rPr>
                      <w:rFonts w:ascii="標楷體" w:eastAsia="標楷體" w:hAnsi="標楷體"/>
                    </w:rPr>
                  </w:pPr>
                </w:p>
              </w:tc>
              <w:tc>
                <w:tcPr>
                  <w:tcW w:w="1528" w:type="dxa"/>
                  <w:vMerge/>
                  <w:vAlign w:val="center"/>
                </w:tcPr>
                <w:p w:rsidR="00E034B3" w:rsidRPr="001D4165" w:rsidRDefault="00E034B3" w:rsidP="001D4165">
                  <w:pPr>
                    <w:jc w:val="both"/>
                    <w:rPr>
                      <w:rFonts w:ascii="標楷體" w:eastAsia="標楷體" w:hAnsi="標楷體"/>
                    </w:rPr>
                  </w:pPr>
                </w:p>
              </w:tc>
              <w:tc>
                <w:tcPr>
                  <w:tcW w:w="2410" w:type="dxa"/>
                  <w:vAlign w:val="center"/>
                </w:tcPr>
                <w:p w:rsidR="00E034B3" w:rsidRPr="001D4165" w:rsidRDefault="00E034B3" w:rsidP="001D4165">
                  <w:pPr>
                    <w:jc w:val="both"/>
                    <w:rPr>
                      <w:rFonts w:ascii="標楷體" w:eastAsia="標楷體" w:hAnsi="標楷體"/>
                    </w:rPr>
                  </w:pPr>
                  <w:r w:rsidRPr="001D4165">
                    <w:rPr>
                      <w:rFonts w:ascii="標楷體" w:eastAsia="標楷體" w:hAnsi="標楷體" w:hint="eastAsia"/>
                    </w:rPr>
                    <w:t>五三．五六</w:t>
                  </w:r>
                  <w:r w:rsidRPr="001D4165">
                    <w:rPr>
                      <w:rFonts w:ascii="標楷體" w:eastAsia="標楷體" w:hAnsi="標楷體"/>
                    </w:rPr>
                    <w:t>元／公斤</w:t>
                  </w:r>
                </w:p>
              </w:tc>
              <w:tc>
                <w:tcPr>
                  <w:tcW w:w="1984" w:type="dxa"/>
                  <w:vAlign w:val="center"/>
                </w:tcPr>
                <w:p w:rsidR="00E034B3" w:rsidRPr="001D4165" w:rsidRDefault="00E034B3" w:rsidP="001D4165">
                  <w:pPr>
                    <w:jc w:val="both"/>
                    <w:rPr>
                      <w:rFonts w:ascii="標楷體" w:eastAsia="標楷體" w:hAnsi="標楷體"/>
                    </w:rPr>
                  </w:pPr>
                  <w:r w:rsidRPr="001D4165">
                    <w:rPr>
                      <w:rFonts w:ascii="標楷體" w:eastAsia="標楷體" w:hAnsi="標楷體" w:hint="eastAsia"/>
                    </w:rPr>
                    <w:t>一百零五年三月一日</w:t>
                  </w:r>
                </w:p>
              </w:tc>
            </w:tr>
            <w:tr w:rsidR="001D4165" w:rsidRPr="001D4165" w:rsidTr="001D4165">
              <w:trPr>
                <w:cantSplit/>
                <w:trHeight w:val="178"/>
              </w:trPr>
              <w:tc>
                <w:tcPr>
                  <w:tcW w:w="452" w:type="dxa"/>
                  <w:vMerge/>
                  <w:vAlign w:val="center"/>
                </w:tcPr>
                <w:p w:rsidR="00E034B3" w:rsidRPr="001D4165" w:rsidRDefault="00E034B3" w:rsidP="001D4165">
                  <w:pPr>
                    <w:ind w:hanging="85"/>
                    <w:jc w:val="center"/>
                    <w:rPr>
                      <w:rFonts w:ascii="標楷體" w:eastAsia="標楷體" w:hAnsi="標楷體"/>
                    </w:rPr>
                  </w:pPr>
                </w:p>
              </w:tc>
              <w:tc>
                <w:tcPr>
                  <w:tcW w:w="1528" w:type="dxa"/>
                  <w:vMerge/>
                  <w:vAlign w:val="center"/>
                </w:tcPr>
                <w:p w:rsidR="00E034B3" w:rsidRPr="001D4165" w:rsidRDefault="00E034B3" w:rsidP="001D4165">
                  <w:pPr>
                    <w:jc w:val="both"/>
                    <w:rPr>
                      <w:rFonts w:ascii="標楷體" w:eastAsia="標楷體" w:hAnsi="標楷體"/>
                    </w:rPr>
                  </w:pPr>
                </w:p>
              </w:tc>
              <w:tc>
                <w:tcPr>
                  <w:tcW w:w="2410" w:type="dxa"/>
                  <w:vAlign w:val="center"/>
                </w:tcPr>
                <w:p w:rsidR="00E034B3" w:rsidRPr="001D4165" w:rsidRDefault="00E034B3" w:rsidP="001D4165">
                  <w:pPr>
                    <w:jc w:val="both"/>
                    <w:rPr>
                      <w:rFonts w:ascii="標楷體" w:eastAsia="標楷體" w:hAnsi="標楷體"/>
                    </w:rPr>
                  </w:pPr>
                  <w:r w:rsidRPr="001D4165">
                    <w:rPr>
                      <w:rFonts w:ascii="標楷體" w:eastAsia="標楷體" w:hAnsi="標楷體" w:hint="eastAsia"/>
                    </w:rPr>
                    <w:t>六九．八三</w:t>
                  </w:r>
                  <w:r w:rsidRPr="001D4165">
                    <w:rPr>
                      <w:rFonts w:ascii="標楷體" w:eastAsia="標楷體" w:hAnsi="標楷體"/>
                    </w:rPr>
                    <w:t>元／公斤</w:t>
                  </w:r>
                </w:p>
              </w:tc>
              <w:tc>
                <w:tcPr>
                  <w:tcW w:w="1984" w:type="dxa"/>
                  <w:vAlign w:val="center"/>
                </w:tcPr>
                <w:p w:rsidR="00E034B3" w:rsidRPr="001D4165" w:rsidRDefault="00E034B3" w:rsidP="001D4165">
                  <w:pPr>
                    <w:jc w:val="both"/>
                    <w:rPr>
                      <w:rFonts w:ascii="標楷體" w:eastAsia="標楷體" w:hAnsi="標楷體"/>
                    </w:rPr>
                  </w:pPr>
                  <w:r w:rsidRPr="001D4165">
                    <w:rPr>
                      <w:rFonts w:ascii="標楷體" w:eastAsia="標楷體" w:hAnsi="標楷體" w:hint="eastAsia"/>
                    </w:rPr>
                    <w:t>一百零七年三月一日</w:t>
                  </w:r>
                </w:p>
              </w:tc>
            </w:tr>
            <w:tr w:rsidR="001D4165" w:rsidRPr="001D4165" w:rsidTr="001D4165">
              <w:trPr>
                <w:cantSplit/>
                <w:trHeight w:val="389"/>
              </w:trPr>
              <w:tc>
                <w:tcPr>
                  <w:tcW w:w="452" w:type="dxa"/>
                  <w:vAlign w:val="center"/>
                </w:tcPr>
                <w:p w:rsidR="00E034B3" w:rsidRPr="001D4165" w:rsidRDefault="00E034B3" w:rsidP="001D4165">
                  <w:pPr>
                    <w:ind w:hanging="85"/>
                    <w:jc w:val="center"/>
                    <w:rPr>
                      <w:rFonts w:ascii="標楷體" w:eastAsia="標楷體" w:hAnsi="標楷體"/>
                    </w:rPr>
                  </w:pPr>
                  <w:r w:rsidRPr="001D4165">
                    <w:rPr>
                      <w:rFonts w:ascii="標楷體" w:eastAsia="標楷體" w:hAnsi="標楷體" w:hint="eastAsia"/>
                    </w:rPr>
                    <w:t>十二</w:t>
                  </w:r>
                </w:p>
              </w:tc>
              <w:tc>
                <w:tcPr>
                  <w:tcW w:w="1528" w:type="dxa"/>
                  <w:vAlign w:val="center"/>
                </w:tcPr>
                <w:p w:rsidR="00E034B3" w:rsidRPr="001D4165" w:rsidRDefault="00E034B3" w:rsidP="001D4165">
                  <w:pPr>
                    <w:jc w:val="both"/>
                    <w:rPr>
                      <w:rFonts w:ascii="標楷體" w:eastAsia="標楷體" w:hAnsi="標楷體"/>
                    </w:rPr>
                  </w:pPr>
                  <w:r w:rsidRPr="001D4165">
                    <w:rPr>
                      <w:rFonts w:ascii="標楷體" w:eastAsia="標楷體" w:hAnsi="標楷體"/>
                    </w:rPr>
                    <w:t>塑膠容器</w:t>
                  </w:r>
                </w:p>
                <w:p w:rsidR="00E034B3" w:rsidRPr="001D4165" w:rsidRDefault="00E034B3" w:rsidP="001D4165">
                  <w:pPr>
                    <w:jc w:val="both"/>
                    <w:rPr>
                      <w:rFonts w:ascii="標楷體" w:eastAsia="標楷體" w:hAnsi="標楷體"/>
                    </w:rPr>
                  </w:pPr>
                  <w:r w:rsidRPr="001D4165">
                    <w:rPr>
                      <w:rFonts w:ascii="標楷體" w:eastAsia="標楷體" w:hAnsi="標楷體" w:hint="eastAsia"/>
                    </w:rPr>
                    <w:t>(</w:t>
                  </w:r>
                  <w:r w:rsidRPr="001D4165">
                    <w:rPr>
                      <w:rFonts w:ascii="標楷體" w:eastAsia="標楷體" w:hAnsi="標楷體"/>
                    </w:rPr>
                    <w:t>PP/PE</w:t>
                  </w:r>
                  <w:r w:rsidRPr="001D4165">
                    <w:rPr>
                      <w:rFonts w:ascii="標楷體" w:eastAsia="標楷體" w:hAnsi="標楷體" w:hint="eastAsia"/>
                    </w:rPr>
                    <w:t>)</w:t>
                  </w:r>
                </w:p>
              </w:tc>
              <w:tc>
                <w:tcPr>
                  <w:tcW w:w="2410" w:type="dxa"/>
                  <w:vAlign w:val="center"/>
                </w:tcPr>
                <w:p w:rsidR="00E034B3" w:rsidRPr="001D4165" w:rsidRDefault="00E034B3" w:rsidP="001D4165">
                  <w:pPr>
                    <w:jc w:val="both"/>
                    <w:rPr>
                      <w:rFonts w:ascii="標楷體" w:eastAsia="標楷體" w:hAnsi="標楷體"/>
                    </w:rPr>
                  </w:pPr>
                  <w:r w:rsidRPr="001D4165">
                    <w:rPr>
                      <w:rFonts w:ascii="標楷體" w:eastAsia="標楷體" w:hAnsi="標楷體" w:hint="eastAsia"/>
                    </w:rPr>
                    <w:t>七．</w:t>
                  </w:r>
                  <w:r w:rsidR="00F75D22" w:rsidRPr="001D4165">
                    <w:rPr>
                      <w:rFonts w:ascii="標楷體" w:eastAsia="標楷體" w:hAnsi="標楷體" w:hint="eastAsia"/>
                      <w:u w:val="single"/>
                    </w:rPr>
                    <w:t>００</w:t>
                  </w:r>
                  <w:r w:rsidRPr="001D4165">
                    <w:rPr>
                      <w:rFonts w:ascii="標楷體" w:eastAsia="標楷體" w:hAnsi="標楷體"/>
                    </w:rPr>
                    <w:t>元／公斤</w:t>
                  </w:r>
                </w:p>
              </w:tc>
              <w:tc>
                <w:tcPr>
                  <w:tcW w:w="1984" w:type="dxa"/>
                  <w:vAlign w:val="center"/>
                </w:tcPr>
                <w:p w:rsidR="00E034B3" w:rsidRPr="001D4165" w:rsidRDefault="00E034B3" w:rsidP="001D4165">
                  <w:pPr>
                    <w:jc w:val="both"/>
                    <w:rPr>
                      <w:rFonts w:ascii="標楷體" w:eastAsia="標楷體" w:hAnsi="標楷體"/>
                    </w:rPr>
                  </w:pPr>
                  <w:r w:rsidRPr="001D4165">
                    <w:rPr>
                      <w:rFonts w:ascii="標楷體" w:eastAsia="標楷體" w:hAnsi="標楷體" w:hint="eastAsia"/>
                    </w:rPr>
                    <w:t>一百零四年七月一日</w:t>
                  </w:r>
                </w:p>
              </w:tc>
            </w:tr>
            <w:tr w:rsidR="001D4165" w:rsidRPr="001D4165" w:rsidTr="001D4165">
              <w:trPr>
                <w:cantSplit/>
                <w:trHeight w:val="548"/>
              </w:trPr>
              <w:tc>
                <w:tcPr>
                  <w:tcW w:w="452" w:type="dxa"/>
                  <w:vAlign w:val="center"/>
                </w:tcPr>
                <w:p w:rsidR="00E034B3" w:rsidRPr="001D4165" w:rsidRDefault="00E034B3" w:rsidP="001D4165">
                  <w:pPr>
                    <w:ind w:hanging="85"/>
                    <w:jc w:val="center"/>
                    <w:rPr>
                      <w:rFonts w:ascii="標楷體" w:eastAsia="標楷體" w:hAnsi="標楷體"/>
                    </w:rPr>
                  </w:pPr>
                  <w:r w:rsidRPr="001D4165">
                    <w:rPr>
                      <w:rFonts w:ascii="標楷體" w:eastAsia="標楷體" w:hAnsi="標楷體" w:hint="eastAsia"/>
                    </w:rPr>
                    <w:t>十三</w:t>
                  </w:r>
                </w:p>
              </w:tc>
              <w:tc>
                <w:tcPr>
                  <w:tcW w:w="1528" w:type="dxa"/>
                  <w:vAlign w:val="center"/>
                </w:tcPr>
                <w:p w:rsidR="00E034B3" w:rsidRPr="001D4165" w:rsidRDefault="00E034B3" w:rsidP="001D4165">
                  <w:pPr>
                    <w:jc w:val="both"/>
                    <w:rPr>
                      <w:rFonts w:ascii="標楷體" w:eastAsia="標楷體" w:hAnsi="標楷體"/>
                    </w:rPr>
                  </w:pPr>
                  <w:r w:rsidRPr="001D4165">
                    <w:rPr>
                      <w:rFonts w:ascii="標楷體" w:eastAsia="標楷體" w:hAnsi="標楷體"/>
                    </w:rPr>
                    <w:t>塑膠容器</w:t>
                  </w:r>
                </w:p>
                <w:p w:rsidR="00E034B3" w:rsidRPr="001D4165" w:rsidRDefault="00E034B3" w:rsidP="001D4165">
                  <w:pPr>
                    <w:jc w:val="both"/>
                    <w:rPr>
                      <w:rFonts w:ascii="標楷體" w:eastAsia="標楷體" w:hAnsi="標楷體"/>
                    </w:rPr>
                  </w:pPr>
                  <w:r w:rsidRPr="001D4165">
                    <w:rPr>
                      <w:rFonts w:ascii="標楷體" w:eastAsia="標楷體" w:hAnsi="標楷體" w:hint="eastAsia"/>
                    </w:rPr>
                    <w:t>(</w:t>
                  </w:r>
                  <w:r w:rsidRPr="001D4165">
                    <w:rPr>
                      <w:rFonts w:ascii="標楷體" w:eastAsia="標楷體" w:hAnsi="標楷體"/>
                    </w:rPr>
                    <w:t>其他塑膠</w:t>
                  </w:r>
                  <w:r w:rsidRPr="001D4165">
                    <w:rPr>
                      <w:rFonts w:ascii="標楷體" w:eastAsia="標楷體" w:hAnsi="標楷體" w:hint="eastAsia"/>
                    </w:rPr>
                    <w:t>)</w:t>
                  </w:r>
                </w:p>
              </w:tc>
              <w:tc>
                <w:tcPr>
                  <w:tcW w:w="2410" w:type="dxa"/>
                  <w:vAlign w:val="center"/>
                </w:tcPr>
                <w:p w:rsidR="00E034B3" w:rsidRPr="001D4165" w:rsidRDefault="00E034B3" w:rsidP="001D4165">
                  <w:pPr>
                    <w:jc w:val="both"/>
                    <w:rPr>
                      <w:rFonts w:ascii="標楷體" w:eastAsia="標楷體" w:hAnsi="標楷體"/>
                      <w:u w:val="single"/>
                    </w:rPr>
                  </w:pPr>
                  <w:r w:rsidRPr="001D4165">
                    <w:rPr>
                      <w:rFonts w:ascii="標楷體" w:eastAsia="標楷體" w:hAnsi="標楷體" w:hint="eastAsia"/>
                    </w:rPr>
                    <w:t>八．</w:t>
                  </w:r>
                  <w:proofErr w:type="gramStart"/>
                  <w:r w:rsidRPr="001D4165">
                    <w:rPr>
                      <w:rFonts w:ascii="標楷體" w:eastAsia="標楷體" w:hAnsi="標楷體" w:hint="eastAsia"/>
                    </w:rPr>
                    <w:t>四</w:t>
                  </w:r>
                  <w:r w:rsidR="00F75D22" w:rsidRPr="001D4165">
                    <w:rPr>
                      <w:rFonts w:ascii="標楷體" w:eastAsia="標楷體" w:hAnsi="標楷體" w:hint="eastAsia"/>
                      <w:u w:val="single"/>
                    </w:rPr>
                    <w:t>０</w:t>
                  </w:r>
                  <w:proofErr w:type="gramEnd"/>
                  <w:r w:rsidRPr="001D4165">
                    <w:rPr>
                      <w:rFonts w:ascii="標楷體" w:eastAsia="標楷體" w:hAnsi="標楷體"/>
                    </w:rPr>
                    <w:t>元／公斤</w:t>
                  </w:r>
                </w:p>
              </w:tc>
              <w:tc>
                <w:tcPr>
                  <w:tcW w:w="1984" w:type="dxa"/>
                  <w:vAlign w:val="center"/>
                </w:tcPr>
                <w:p w:rsidR="00E034B3" w:rsidRPr="001D4165" w:rsidRDefault="00E034B3" w:rsidP="001D4165">
                  <w:pPr>
                    <w:jc w:val="both"/>
                    <w:rPr>
                      <w:rFonts w:ascii="標楷體" w:eastAsia="標楷體" w:hAnsi="標楷體"/>
                    </w:rPr>
                  </w:pPr>
                  <w:r w:rsidRPr="001D4165">
                    <w:rPr>
                      <w:rFonts w:ascii="標楷體" w:eastAsia="標楷體" w:hAnsi="標楷體" w:hint="eastAsia"/>
                    </w:rPr>
                    <w:t>一百零四年七月一日</w:t>
                  </w:r>
                </w:p>
              </w:tc>
            </w:tr>
            <w:tr w:rsidR="001D4165" w:rsidRPr="001D4165" w:rsidTr="001D4165">
              <w:trPr>
                <w:cantSplit/>
                <w:trHeight w:val="643"/>
              </w:trPr>
              <w:tc>
                <w:tcPr>
                  <w:tcW w:w="452" w:type="dxa"/>
                  <w:vAlign w:val="center"/>
                </w:tcPr>
                <w:p w:rsidR="00E034B3" w:rsidRPr="001D4165" w:rsidRDefault="00E034B3" w:rsidP="001D4165">
                  <w:pPr>
                    <w:ind w:hanging="85"/>
                    <w:jc w:val="center"/>
                    <w:rPr>
                      <w:rFonts w:ascii="標楷體" w:eastAsia="標楷體" w:hAnsi="標楷體"/>
                    </w:rPr>
                  </w:pPr>
                  <w:r w:rsidRPr="001D4165">
                    <w:rPr>
                      <w:rFonts w:ascii="標楷體" w:eastAsia="標楷體" w:hAnsi="標楷體" w:hint="eastAsia"/>
                    </w:rPr>
                    <w:t>十四</w:t>
                  </w:r>
                </w:p>
              </w:tc>
              <w:tc>
                <w:tcPr>
                  <w:tcW w:w="1528" w:type="dxa"/>
                  <w:vAlign w:val="center"/>
                </w:tcPr>
                <w:p w:rsidR="00E034B3" w:rsidRPr="001D4165" w:rsidRDefault="00E034B3" w:rsidP="001D4165">
                  <w:pPr>
                    <w:jc w:val="both"/>
                    <w:rPr>
                      <w:rFonts w:ascii="標楷體" w:eastAsia="標楷體" w:hAnsi="標楷體"/>
                    </w:rPr>
                  </w:pPr>
                  <w:r w:rsidRPr="001D4165">
                    <w:rPr>
                      <w:rFonts w:ascii="標楷體" w:eastAsia="標楷體" w:hAnsi="標楷體" w:hint="eastAsia"/>
                    </w:rPr>
                    <w:t>生質塑膠</w:t>
                  </w:r>
                </w:p>
              </w:tc>
              <w:tc>
                <w:tcPr>
                  <w:tcW w:w="2410" w:type="dxa"/>
                  <w:vAlign w:val="center"/>
                </w:tcPr>
                <w:p w:rsidR="00E034B3" w:rsidRPr="001D4165" w:rsidRDefault="00E034B3" w:rsidP="001D4165">
                  <w:pPr>
                    <w:ind w:left="2"/>
                    <w:jc w:val="both"/>
                    <w:rPr>
                      <w:rFonts w:ascii="標楷體" w:eastAsia="標楷體" w:hAnsi="標楷體"/>
                    </w:rPr>
                  </w:pPr>
                  <w:r w:rsidRPr="001D4165">
                    <w:rPr>
                      <w:rFonts w:ascii="標楷體" w:eastAsia="標楷體" w:hAnsi="標楷體"/>
                    </w:rPr>
                    <w:t>(1)</w:t>
                  </w:r>
                  <w:r w:rsidRPr="001D4165">
                    <w:rPr>
                      <w:rFonts w:ascii="標楷體" w:eastAsia="標楷體" w:hAnsi="標楷體" w:hint="eastAsia"/>
                    </w:rPr>
                    <w:t>原料及板材：五．九六元／公斤</w:t>
                  </w:r>
                  <w:r w:rsidRPr="001D4165">
                    <w:rPr>
                      <w:rFonts w:ascii="標楷體" w:eastAsia="標楷體" w:hAnsi="標楷體"/>
                    </w:rPr>
                    <w:t>(2)</w:t>
                  </w:r>
                  <w:r w:rsidRPr="001D4165">
                    <w:rPr>
                      <w:rFonts w:ascii="標楷體" w:eastAsia="標楷體" w:hAnsi="標楷體" w:hint="eastAsia"/>
                    </w:rPr>
                    <w:t>容器、容器商品、平板容器或非</w:t>
                  </w:r>
                  <w:proofErr w:type="gramStart"/>
                  <w:r w:rsidRPr="001D4165">
                    <w:rPr>
                      <w:rFonts w:ascii="標楷體" w:eastAsia="標楷體" w:hAnsi="標楷體" w:hint="eastAsia"/>
                    </w:rPr>
                    <w:t>平板類免洗</w:t>
                  </w:r>
                  <w:proofErr w:type="gramEnd"/>
                  <w:r w:rsidRPr="001D4165">
                    <w:rPr>
                      <w:rFonts w:ascii="標楷體" w:eastAsia="標楷體" w:hAnsi="標楷體" w:hint="eastAsia"/>
                    </w:rPr>
                    <w:t>餐具：五．九六元／公斤</w:t>
                  </w:r>
                </w:p>
              </w:tc>
              <w:tc>
                <w:tcPr>
                  <w:tcW w:w="1984" w:type="dxa"/>
                  <w:vAlign w:val="center"/>
                </w:tcPr>
                <w:p w:rsidR="00E034B3" w:rsidRPr="001D4165" w:rsidRDefault="00E034B3" w:rsidP="001D4165">
                  <w:pPr>
                    <w:jc w:val="both"/>
                    <w:rPr>
                      <w:rFonts w:ascii="標楷體" w:eastAsia="標楷體" w:hAnsi="標楷體"/>
                    </w:rPr>
                  </w:pPr>
                  <w:r w:rsidRPr="001D4165">
                    <w:rPr>
                      <w:rFonts w:ascii="標楷體" w:eastAsia="標楷體" w:hAnsi="標楷體" w:hint="eastAsia"/>
                    </w:rPr>
                    <w:t>一百零四年七月一日</w:t>
                  </w:r>
                </w:p>
              </w:tc>
            </w:tr>
            <w:tr w:rsidR="001D4165" w:rsidRPr="001D4165" w:rsidTr="001D4165">
              <w:trPr>
                <w:cantSplit/>
                <w:trHeight w:val="875"/>
              </w:trPr>
              <w:tc>
                <w:tcPr>
                  <w:tcW w:w="452" w:type="dxa"/>
                  <w:vAlign w:val="center"/>
                </w:tcPr>
                <w:p w:rsidR="00E034B3" w:rsidRPr="001D4165" w:rsidRDefault="00E034B3" w:rsidP="001D4165">
                  <w:pPr>
                    <w:ind w:hanging="85"/>
                    <w:jc w:val="center"/>
                    <w:rPr>
                      <w:rFonts w:ascii="標楷體" w:eastAsia="標楷體" w:hAnsi="標楷體"/>
                    </w:rPr>
                  </w:pPr>
                  <w:r w:rsidRPr="001D4165">
                    <w:rPr>
                      <w:rFonts w:ascii="標楷體" w:eastAsia="標楷體" w:hAnsi="標楷體" w:hint="eastAsia"/>
                    </w:rPr>
                    <w:t>十五</w:t>
                  </w:r>
                </w:p>
              </w:tc>
              <w:tc>
                <w:tcPr>
                  <w:tcW w:w="1528" w:type="dxa"/>
                  <w:vAlign w:val="center"/>
                </w:tcPr>
                <w:p w:rsidR="00E034B3" w:rsidRPr="001D4165" w:rsidRDefault="00E034B3" w:rsidP="001D4165">
                  <w:pPr>
                    <w:jc w:val="both"/>
                    <w:rPr>
                      <w:rFonts w:ascii="標楷體" w:eastAsia="標楷體" w:hAnsi="標楷體"/>
                    </w:rPr>
                  </w:pPr>
                  <w:r w:rsidRPr="001D4165">
                    <w:rPr>
                      <w:rFonts w:ascii="標楷體" w:eastAsia="標楷體" w:hAnsi="標楷體"/>
                    </w:rPr>
                    <w:t>特殊環境用藥</w:t>
                  </w:r>
                  <w:r w:rsidRPr="001D4165">
                    <w:rPr>
                      <w:rFonts w:ascii="標楷體" w:eastAsia="標楷體" w:hAnsi="標楷體" w:hint="eastAsia"/>
                    </w:rPr>
                    <w:t>容器</w:t>
                  </w:r>
                </w:p>
              </w:tc>
              <w:tc>
                <w:tcPr>
                  <w:tcW w:w="2410" w:type="dxa"/>
                  <w:vAlign w:val="center"/>
                </w:tcPr>
                <w:p w:rsidR="00E034B3" w:rsidRPr="001D4165" w:rsidRDefault="00E034B3" w:rsidP="001D4165">
                  <w:pPr>
                    <w:jc w:val="both"/>
                    <w:rPr>
                      <w:rFonts w:ascii="標楷體" w:eastAsia="標楷體" w:hAnsi="標楷體"/>
                    </w:rPr>
                  </w:pPr>
                  <w:r w:rsidRPr="001D4165">
                    <w:rPr>
                      <w:rFonts w:ascii="標楷體" w:eastAsia="標楷體" w:hAnsi="標楷體"/>
                    </w:rPr>
                    <w:t>製造或輸入：</w:t>
                  </w:r>
                </w:p>
                <w:p w:rsidR="00E034B3" w:rsidRPr="001D4165" w:rsidRDefault="00E034B3" w:rsidP="001D4165">
                  <w:pPr>
                    <w:ind w:left="240" w:hangingChars="100" w:hanging="240"/>
                    <w:jc w:val="both"/>
                    <w:rPr>
                      <w:rFonts w:ascii="標楷體" w:eastAsia="標楷體" w:hAnsi="標楷體"/>
                    </w:rPr>
                  </w:pPr>
                  <w:r w:rsidRPr="001D4165">
                    <w:rPr>
                      <w:rFonts w:ascii="標楷體" w:eastAsia="標楷體" w:hAnsi="標楷體"/>
                    </w:rPr>
                    <w:t>(1)</w:t>
                  </w:r>
                  <w:proofErr w:type="gramStart"/>
                  <w:r w:rsidRPr="001D4165">
                    <w:rPr>
                      <w:rFonts w:ascii="標楷體" w:eastAsia="標楷體" w:hAnsi="標楷體"/>
                    </w:rPr>
                    <w:t>粒劑</w:t>
                  </w:r>
                  <w:proofErr w:type="gramEnd"/>
                  <w:r w:rsidRPr="001D4165">
                    <w:rPr>
                      <w:rFonts w:ascii="標楷體" w:eastAsia="標楷體" w:hAnsi="標楷體" w:hint="eastAsia"/>
                    </w:rPr>
                    <w:t>：</w:t>
                  </w:r>
                  <w:r w:rsidR="00F75D22" w:rsidRPr="001D4165">
                    <w:rPr>
                      <w:rFonts w:ascii="標楷體" w:eastAsia="標楷體" w:hAnsi="標楷體" w:hint="eastAsia"/>
                      <w:u w:val="single"/>
                    </w:rPr>
                    <w:t>０</w:t>
                  </w:r>
                  <w:r w:rsidRPr="001D4165">
                    <w:rPr>
                      <w:rFonts w:ascii="標楷體" w:eastAsia="標楷體" w:hAnsi="標楷體" w:hint="eastAsia"/>
                    </w:rPr>
                    <w:t>．九一</w:t>
                  </w:r>
                  <w:r w:rsidRPr="001D4165">
                    <w:rPr>
                      <w:rFonts w:ascii="標楷體" w:eastAsia="標楷體" w:hAnsi="標楷體"/>
                    </w:rPr>
                    <w:t>元／公斤成品</w:t>
                  </w:r>
                </w:p>
                <w:p w:rsidR="00E034B3" w:rsidRPr="001D4165" w:rsidRDefault="00E034B3" w:rsidP="001D4165">
                  <w:pPr>
                    <w:ind w:left="240" w:hangingChars="100" w:hanging="240"/>
                    <w:jc w:val="both"/>
                    <w:rPr>
                      <w:rFonts w:ascii="標楷體" w:eastAsia="標楷體" w:hAnsi="標楷體"/>
                      <w:u w:val="single"/>
                    </w:rPr>
                  </w:pPr>
                  <w:r w:rsidRPr="001D4165">
                    <w:rPr>
                      <w:rFonts w:ascii="標楷體" w:eastAsia="標楷體" w:hAnsi="標楷體"/>
                    </w:rPr>
                    <w:t>(2)其他類</w:t>
                  </w:r>
                  <w:r w:rsidRPr="001D4165">
                    <w:rPr>
                      <w:rFonts w:ascii="標楷體" w:eastAsia="標楷體" w:hAnsi="標楷體" w:hint="eastAsia"/>
                    </w:rPr>
                    <w:t>：</w:t>
                  </w:r>
                  <w:proofErr w:type="gramStart"/>
                  <w:r w:rsidRPr="001D4165">
                    <w:rPr>
                      <w:rFonts w:ascii="標楷體" w:eastAsia="標楷體" w:hAnsi="標楷體" w:hint="eastAsia"/>
                    </w:rPr>
                    <w:t>一</w:t>
                  </w:r>
                  <w:proofErr w:type="gramEnd"/>
                  <w:r w:rsidRPr="001D4165">
                    <w:rPr>
                      <w:rFonts w:ascii="標楷體" w:eastAsia="標楷體" w:hAnsi="標楷體" w:hint="eastAsia"/>
                    </w:rPr>
                    <w:t>．七一</w:t>
                  </w:r>
                  <w:r w:rsidRPr="001D4165">
                    <w:rPr>
                      <w:rFonts w:ascii="標楷體" w:eastAsia="標楷體" w:hAnsi="標楷體"/>
                    </w:rPr>
                    <w:t>元／公斤成品</w:t>
                  </w:r>
                </w:p>
              </w:tc>
              <w:tc>
                <w:tcPr>
                  <w:tcW w:w="1984" w:type="dxa"/>
                  <w:vAlign w:val="center"/>
                </w:tcPr>
                <w:p w:rsidR="00E034B3" w:rsidRPr="001D4165" w:rsidRDefault="00E034B3" w:rsidP="001D4165">
                  <w:pPr>
                    <w:jc w:val="both"/>
                    <w:rPr>
                      <w:rFonts w:ascii="標楷體" w:eastAsia="標楷體" w:hAnsi="標楷體"/>
                    </w:rPr>
                  </w:pPr>
                  <w:r w:rsidRPr="001D4165">
                    <w:rPr>
                      <w:rFonts w:ascii="標楷體" w:eastAsia="標楷體" w:hAnsi="標楷體" w:hint="eastAsia"/>
                    </w:rPr>
                    <w:t>一百零四年七月一日</w:t>
                  </w:r>
                </w:p>
              </w:tc>
            </w:tr>
            <w:tr w:rsidR="001D4165" w:rsidRPr="001D4165" w:rsidTr="001D4165">
              <w:trPr>
                <w:cantSplit/>
                <w:trHeight w:val="1134"/>
              </w:trPr>
              <w:tc>
                <w:tcPr>
                  <w:tcW w:w="452" w:type="dxa"/>
                  <w:vAlign w:val="center"/>
                </w:tcPr>
                <w:p w:rsidR="00E034B3" w:rsidRPr="001D4165" w:rsidRDefault="00E034B3" w:rsidP="001D4165">
                  <w:pPr>
                    <w:ind w:hanging="85"/>
                    <w:jc w:val="center"/>
                    <w:rPr>
                      <w:rFonts w:ascii="標楷體" w:eastAsia="標楷體" w:hAnsi="標楷體"/>
                    </w:rPr>
                  </w:pPr>
                  <w:r w:rsidRPr="001D4165">
                    <w:rPr>
                      <w:rFonts w:ascii="標楷體" w:eastAsia="標楷體" w:hAnsi="標楷體" w:hint="eastAsia"/>
                    </w:rPr>
                    <w:lastRenderedPageBreak/>
                    <w:t>十六</w:t>
                  </w:r>
                </w:p>
              </w:tc>
              <w:tc>
                <w:tcPr>
                  <w:tcW w:w="1528" w:type="dxa"/>
                  <w:vAlign w:val="center"/>
                </w:tcPr>
                <w:p w:rsidR="00E034B3" w:rsidRPr="001D4165" w:rsidRDefault="00E034B3" w:rsidP="001D4165">
                  <w:pPr>
                    <w:jc w:val="both"/>
                    <w:rPr>
                      <w:rFonts w:ascii="標楷體" w:eastAsia="標楷體" w:hAnsi="標楷體"/>
                    </w:rPr>
                  </w:pPr>
                  <w:r w:rsidRPr="001D4165">
                    <w:rPr>
                      <w:rFonts w:ascii="標楷體" w:eastAsia="標楷體" w:hAnsi="標楷體"/>
                    </w:rPr>
                    <w:t>農藥容器</w:t>
                  </w:r>
                </w:p>
              </w:tc>
              <w:tc>
                <w:tcPr>
                  <w:tcW w:w="2410" w:type="dxa"/>
                  <w:vAlign w:val="center"/>
                </w:tcPr>
                <w:p w:rsidR="00E034B3" w:rsidRPr="001D4165" w:rsidRDefault="00E034B3" w:rsidP="001D4165">
                  <w:pPr>
                    <w:ind w:left="240" w:hangingChars="100" w:hanging="240"/>
                    <w:jc w:val="both"/>
                    <w:rPr>
                      <w:rFonts w:ascii="標楷體" w:eastAsia="標楷體" w:hAnsi="標楷體"/>
                    </w:rPr>
                  </w:pPr>
                  <w:r w:rsidRPr="001D4165">
                    <w:rPr>
                      <w:rFonts w:ascii="標楷體" w:eastAsia="標楷體" w:hAnsi="標楷體"/>
                    </w:rPr>
                    <w:t>(1)進口原體</w:t>
                  </w:r>
                  <w:r w:rsidRPr="001D4165">
                    <w:rPr>
                      <w:rFonts w:ascii="標楷體" w:eastAsia="標楷體" w:hAnsi="標楷體" w:hint="eastAsia"/>
                    </w:rPr>
                    <w:t>(</w:t>
                  </w:r>
                  <w:r w:rsidRPr="001D4165">
                    <w:rPr>
                      <w:rFonts w:ascii="標楷體" w:eastAsia="標楷體" w:hAnsi="標楷體"/>
                    </w:rPr>
                    <w:t>料</w:t>
                  </w:r>
                  <w:r w:rsidRPr="001D4165">
                    <w:rPr>
                      <w:rFonts w:ascii="標楷體" w:eastAsia="標楷體" w:hAnsi="標楷體" w:hint="eastAsia"/>
                    </w:rPr>
                    <w:t>)：</w:t>
                  </w:r>
                  <w:r w:rsidR="00A62133" w:rsidRPr="001D4165">
                    <w:rPr>
                      <w:rFonts w:ascii="標楷體" w:eastAsia="標楷體" w:hAnsi="標楷體" w:hint="eastAsia"/>
                      <w:u w:val="single"/>
                    </w:rPr>
                    <w:t>０</w:t>
                  </w:r>
                  <w:r w:rsidRPr="001D4165">
                    <w:rPr>
                      <w:rFonts w:ascii="標楷體" w:eastAsia="標楷體" w:hAnsi="標楷體" w:hint="eastAsia"/>
                    </w:rPr>
                    <w:t>．四四</w:t>
                  </w:r>
                  <w:r w:rsidRPr="001D4165">
                    <w:rPr>
                      <w:rFonts w:ascii="標楷體" w:eastAsia="標楷體" w:hAnsi="標楷體"/>
                    </w:rPr>
                    <w:t>元/進口價格換算美元</w:t>
                  </w:r>
                </w:p>
                <w:p w:rsidR="00E034B3" w:rsidRPr="001D4165" w:rsidRDefault="00E034B3" w:rsidP="001D4165">
                  <w:pPr>
                    <w:ind w:left="240" w:hangingChars="100" w:hanging="240"/>
                    <w:jc w:val="both"/>
                    <w:rPr>
                      <w:rFonts w:ascii="標楷體" w:eastAsia="標楷體" w:hAnsi="標楷體"/>
                    </w:rPr>
                  </w:pPr>
                  <w:r w:rsidRPr="001D4165">
                    <w:rPr>
                      <w:rFonts w:ascii="標楷體" w:eastAsia="標楷體" w:hAnsi="標楷體"/>
                    </w:rPr>
                    <w:t>(2)進口成品：</w:t>
                  </w:r>
                </w:p>
                <w:p w:rsidR="00E034B3" w:rsidRPr="001D4165" w:rsidRDefault="00E034B3" w:rsidP="001D4165">
                  <w:pPr>
                    <w:ind w:leftChars="77" w:left="353" w:hangingChars="70" w:hanging="168"/>
                    <w:jc w:val="both"/>
                    <w:rPr>
                      <w:rFonts w:ascii="標楷體" w:eastAsia="標楷體" w:hAnsi="標楷體"/>
                    </w:rPr>
                  </w:pPr>
                  <w:r w:rsidRPr="001D4165">
                    <w:rPr>
                      <w:rFonts w:ascii="標楷體" w:eastAsia="標楷體" w:hAnsi="標楷體"/>
                    </w:rPr>
                    <w:t>1</w:t>
                  </w:r>
                  <w:r w:rsidRPr="001D4165">
                    <w:rPr>
                      <w:rFonts w:ascii="標楷體" w:eastAsia="標楷體" w:hAnsi="標楷體" w:hint="eastAsia"/>
                    </w:rPr>
                    <w:t>.</w:t>
                  </w:r>
                  <w:proofErr w:type="gramStart"/>
                  <w:r w:rsidRPr="001D4165">
                    <w:rPr>
                      <w:rFonts w:ascii="標楷體" w:eastAsia="標楷體" w:hAnsi="標楷體"/>
                    </w:rPr>
                    <w:t>粒劑類</w:t>
                  </w:r>
                  <w:proofErr w:type="gramEnd"/>
                  <w:r w:rsidRPr="001D4165">
                    <w:rPr>
                      <w:rFonts w:ascii="標楷體" w:eastAsia="標楷體" w:hAnsi="標楷體"/>
                    </w:rPr>
                    <w:t>：</w:t>
                  </w:r>
                </w:p>
                <w:p w:rsidR="00E034B3" w:rsidRPr="001D4165" w:rsidRDefault="00F75D22" w:rsidP="001D4165">
                  <w:pPr>
                    <w:ind w:leftChars="77" w:left="353" w:hangingChars="70" w:hanging="168"/>
                    <w:jc w:val="both"/>
                    <w:rPr>
                      <w:rFonts w:ascii="標楷體" w:eastAsia="標楷體" w:hAnsi="標楷體"/>
                    </w:rPr>
                  </w:pPr>
                  <w:r w:rsidRPr="001D4165">
                    <w:rPr>
                      <w:rFonts w:ascii="標楷體" w:eastAsia="標楷體" w:hAnsi="標楷體" w:hint="eastAsia"/>
                      <w:u w:val="single"/>
                    </w:rPr>
                    <w:t>０</w:t>
                  </w:r>
                  <w:r w:rsidR="00E034B3" w:rsidRPr="001D4165">
                    <w:rPr>
                      <w:rFonts w:ascii="標楷體" w:eastAsia="標楷體" w:hAnsi="標楷體" w:hint="eastAsia"/>
                    </w:rPr>
                    <w:t>．九一</w:t>
                  </w:r>
                  <w:r w:rsidR="00E034B3" w:rsidRPr="001D4165">
                    <w:rPr>
                      <w:rFonts w:ascii="標楷體" w:eastAsia="標楷體" w:hAnsi="標楷體"/>
                    </w:rPr>
                    <w:t>元/公斤成品</w:t>
                  </w:r>
                </w:p>
                <w:p w:rsidR="00E034B3" w:rsidRPr="001D4165" w:rsidRDefault="00E034B3" w:rsidP="001D4165">
                  <w:pPr>
                    <w:ind w:leftChars="77" w:left="353" w:hangingChars="70" w:hanging="168"/>
                    <w:jc w:val="both"/>
                    <w:rPr>
                      <w:rFonts w:ascii="標楷體" w:eastAsia="標楷體" w:hAnsi="標楷體"/>
                    </w:rPr>
                  </w:pPr>
                  <w:r w:rsidRPr="001D4165">
                    <w:rPr>
                      <w:rFonts w:ascii="標楷體" w:eastAsia="標楷體" w:hAnsi="標楷體"/>
                    </w:rPr>
                    <w:t>2</w:t>
                  </w:r>
                  <w:r w:rsidRPr="001D4165">
                    <w:rPr>
                      <w:rFonts w:ascii="標楷體" w:eastAsia="標楷體" w:hAnsi="標楷體" w:hint="eastAsia"/>
                    </w:rPr>
                    <w:t>.大生類：</w:t>
                  </w:r>
                </w:p>
                <w:p w:rsidR="00E034B3" w:rsidRPr="001D4165" w:rsidRDefault="00E034B3" w:rsidP="001D4165">
                  <w:pPr>
                    <w:ind w:leftChars="77" w:left="353" w:hangingChars="70" w:hanging="168"/>
                    <w:jc w:val="both"/>
                    <w:rPr>
                      <w:rFonts w:ascii="標楷體" w:eastAsia="標楷體" w:hAnsi="標楷體"/>
                    </w:rPr>
                  </w:pPr>
                  <w:proofErr w:type="gramStart"/>
                  <w:r w:rsidRPr="001D4165">
                    <w:rPr>
                      <w:rFonts w:ascii="標楷體" w:eastAsia="標楷體" w:hAnsi="標楷體" w:hint="eastAsia"/>
                    </w:rPr>
                    <w:t>一</w:t>
                  </w:r>
                  <w:proofErr w:type="gramEnd"/>
                  <w:r w:rsidRPr="001D4165">
                    <w:rPr>
                      <w:rFonts w:ascii="標楷體" w:eastAsia="標楷體" w:hAnsi="標楷體" w:hint="eastAsia"/>
                    </w:rPr>
                    <w:t>．</w:t>
                  </w:r>
                  <w:r w:rsidR="00F75D22" w:rsidRPr="001D4165">
                    <w:rPr>
                      <w:rFonts w:ascii="標楷體" w:eastAsia="標楷體" w:hAnsi="標楷體" w:hint="eastAsia"/>
                      <w:u w:val="single"/>
                    </w:rPr>
                    <w:t>０</w:t>
                  </w:r>
                  <w:proofErr w:type="gramStart"/>
                  <w:r w:rsidRPr="001D4165">
                    <w:rPr>
                      <w:rFonts w:ascii="標楷體" w:eastAsia="標楷體" w:hAnsi="標楷體" w:hint="eastAsia"/>
                    </w:rPr>
                    <w:t>七</w:t>
                  </w:r>
                  <w:proofErr w:type="gramEnd"/>
                  <w:r w:rsidRPr="001D4165">
                    <w:rPr>
                      <w:rFonts w:ascii="標楷體" w:eastAsia="標楷體" w:hAnsi="標楷體" w:hint="eastAsia"/>
                    </w:rPr>
                    <w:t>元</w:t>
                  </w:r>
                  <w:r w:rsidRPr="001D4165">
                    <w:rPr>
                      <w:rFonts w:ascii="標楷體" w:eastAsia="標楷體" w:hAnsi="標楷體"/>
                    </w:rPr>
                    <w:t>/</w:t>
                  </w:r>
                  <w:r w:rsidRPr="001D4165">
                    <w:rPr>
                      <w:rFonts w:ascii="標楷體" w:eastAsia="標楷體" w:hAnsi="標楷體" w:hint="eastAsia"/>
                    </w:rPr>
                    <w:t>公斤成品</w:t>
                  </w:r>
                </w:p>
                <w:p w:rsidR="00E034B3" w:rsidRPr="001D4165" w:rsidRDefault="00E034B3" w:rsidP="001D4165">
                  <w:pPr>
                    <w:ind w:leftChars="77" w:left="353" w:hangingChars="70" w:hanging="168"/>
                    <w:jc w:val="both"/>
                    <w:rPr>
                      <w:rFonts w:ascii="標楷體" w:eastAsia="標楷體" w:hAnsi="標楷體"/>
                    </w:rPr>
                  </w:pPr>
                  <w:r w:rsidRPr="001D4165">
                    <w:rPr>
                      <w:rFonts w:ascii="標楷體" w:eastAsia="標楷體" w:hAnsi="標楷體"/>
                    </w:rPr>
                    <w:t>3</w:t>
                  </w:r>
                  <w:r w:rsidRPr="001D4165">
                    <w:rPr>
                      <w:rFonts w:ascii="標楷體" w:eastAsia="標楷體" w:hAnsi="標楷體" w:hint="eastAsia"/>
                    </w:rPr>
                    <w:t>.其他類：</w:t>
                  </w:r>
                </w:p>
                <w:p w:rsidR="00E034B3" w:rsidRPr="001D4165" w:rsidRDefault="00E034B3" w:rsidP="001D4165">
                  <w:pPr>
                    <w:ind w:leftChars="77" w:left="353" w:hangingChars="70" w:hanging="168"/>
                    <w:jc w:val="both"/>
                    <w:rPr>
                      <w:rFonts w:ascii="標楷體" w:eastAsia="標楷體" w:hAnsi="標楷體"/>
                    </w:rPr>
                  </w:pPr>
                  <w:proofErr w:type="gramStart"/>
                  <w:r w:rsidRPr="001D4165">
                    <w:rPr>
                      <w:rFonts w:ascii="標楷體" w:eastAsia="標楷體" w:hAnsi="標楷體" w:hint="eastAsia"/>
                    </w:rPr>
                    <w:t>一</w:t>
                  </w:r>
                  <w:proofErr w:type="gramEnd"/>
                  <w:r w:rsidRPr="001D4165">
                    <w:rPr>
                      <w:rFonts w:ascii="標楷體" w:eastAsia="標楷體" w:hAnsi="標楷體" w:hint="eastAsia"/>
                    </w:rPr>
                    <w:t>．七一元</w:t>
                  </w:r>
                  <w:r w:rsidRPr="001D4165">
                    <w:rPr>
                      <w:rFonts w:ascii="標楷體" w:eastAsia="標楷體" w:hAnsi="標楷體"/>
                    </w:rPr>
                    <w:t>/</w:t>
                  </w:r>
                  <w:r w:rsidRPr="001D4165">
                    <w:rPr>
                      <w:rFonts w:ascii="標楷體" w:eastAsia="標楷體" w:hAnsi="標楷體" w:hint="eastAsia"/>
                    </w:rPr>
                    <w:t>公斤成品</w:t>
                  </w:r>
                </w:p>
              </w:tc>
              <w:tc>
                <w:tcPr>
                  <w:tcW w:w="1984" w:type="dxa"/>
                  <w:vAlign w:val="center"/>
                </w:tcPr>
                <w:p w:rsidR="00E034B3" w:rsidRPr="001D4165" w:rsidRDefault="00E034B3" w:rsidP="001D4165">
                  <w:pPr>
                    <w:jc w:val="both"/>
                    <w:rPr>
                      <w:rFonts w:ascii="標楷體" w:eastAsia="標楷體" w:hAnsi="標楷體"/>
                    </w:rPr>
                  </w:pPr>
                  <w:r w:rsidRPr="001D4165">
                    <w:rPr>
                      <w:rFonts w:ascii="標楷體" w:eastAsia="標楷體" w:hAnsi="標楷體" w:hint="eastAsia"/>
                    </w:rPr>
                    <w:t>一百零四年七月一日</w:t>
                  </w:r>
                </w:p>
              </w:tc>
            </w:tr>
          </w:tbl>
          <w:p w:rsidR="00E034B3" w:rsidRPr="001D4165" w:rsidRDefault="00E034B3" w:rsidP="00A46A00">
            <w:pPr>
              <w:ind w:leftChars="5" w:left="1414" w:hangingChars="876" w:hanging="1402"/>
              <w:rPr>
                <w:rFonts w:ascii="標楷體" w:eastAsia="標楷體" w:hAnsi="標楷體"/>
                <w:sz w:val="16"/>
                <w:szCs w:val="16"/>
              </w:rPr>
            </w:pPr>
            <w:r w:rsidRPr="001D4165">
              <w:rPr>
                <w:rFonts w:ascii="標楷體" w:eastAsia="標楷體" w:hAnsi="標楷體" w:hint="eastAsia"/>
                <w:sz w:val="16"/>
                <w:szCs w:val="16"/>
              </w:rPr>
              <w:t>【備註】</w:t>
            </w:r>
            <w:r w:rsidRPr="001D4165">
              <w:rPr>
                <w:rFonts w:ascii="標楷體" w:eastAsia="標楷體" w:hAnsi="標楷體"/>
                <w:sz w:val="16"/>
                <w:szCs w:val="16"/>
              </w:rPr>
              <w:t>PET A類</w:t>
            </w:r>
            <w:r w:rsidRPr="001D4165">
              <w:rPr>
                <w:rFonts w:ascii="標楷體" w:eastAsia="標楷體" w:hAnsi="標楷體" w:hint="eastAsia"/>
                <w:sz w:val="16"/>
                <w:szCs w:val="16"/>
              </w:rPr>
              <w:t>：指符合下列情形之</w:t>
            </w:r>
            <w:proofErr w:type="gramStart"/>
            <w:r w:rsidRPr="001D4165">
              <w:rPr>
                <w:rFonts w:ascii="標楷體" w:eastAsia="標楷體" w:hAnsi="標楷體" w:hint="eastAsia"/>
                <w:sz w:val="16"/>
                <w:szCs w:val="16"/>
              </w:rPr>
              <w:t>一</w:t>
            </w:r>
            <w:proofErr w:type="gramEnd"/>
            <w:r w:rsidRPr="001D4165">
              <w:rPr>
                <w:rFonts w:ascii="標楷體" w:eastAsia="標楷體" w:hAnsi="標楷體" w:hint="eastAsia"/>
                <w:sz w:val="16"/>
                <w:szCs w:val="16"/>
              </w:rPr>
              <w:t>者</w:t>
            </w:r>
            <w:r w:rsidRPr="001D4165">
              <w:rPr>
                <w:rFonts w:ascii="標楷體" w:eastAsia="標楷體" w:hAnsi="標楷體"/>
                <w:sz w:val="16"/>
                <w:szCs w:val="16"/>
              </w:rPr>
              <w:t>：</w:t>
            </w:r>
          </w:p>
          <w:p w:rsidR="00E034B3" w:rsidRPr="001D4165" w:rsidRDefault="00E034B3" w:rsidP="00A46A00">
            <w:pPr>
              <w:ind w:leftChars="341" w:left="1101" w:hangingChars="177" w:hanging="283"/>
              <w:rPr>
                <w:rFonts w:ascii="標楷體" w:eastAsia="標楷體" w:hAnsi="標楷體"/>
                <w:sz w:val="16"/>
                <w:szCs w:val="16"/>
              </w:rPr>
            </w:pPr>
            <w:r w:rsidRPr="001D4165">
              <w:rPr>
                <w:rFonts w:ascii="標楷體" w:eastAsia="標楷體" w:hAnsi="標楷體" w:hint="eastAsia"/>
                <w:sz w:val="16"/>
                <w:szCs w:val="16"/>
              </w:rPr>
              <w:t>一、</w:t>
            </w:r>
            <w:r w:rsidRPr="001D4165">
              <w:rPr>
                <w:rFonts w:ascii="標楷體" w:eastAsia="標楷體" w:hAnsi="標楷體"/>
                <w:sz w:val="16"/>
                <w:szCs w:val="16"/>
              </w:rPr>
              <w:t>瓶身使用收縮標籤膜且</w:t>
            </w:r>
            <w:proofErr w:type="gramStart"/>
            <w:r w:rsidRPr="001D4165">
              <w:rPr>
                <w:rFonts w:ascii="標楷體" w:eastAsia="標楷體" w:hAnsi="標楷體"/>
                <w:sz w:val="16"/>
                <w:szCs w:val="16"/>
              </w:rPr>
              <w:t>採易撕線</w:t>
            </w:r>
            <w:proofErr w:type="gramEnd"/>
            <w:r w:rsidRPr="001D4165">
              <w:rPr>
                <w:rFonts w:ascii="標楷體" w:eastAsia="標楷體" w:hAnsi="標楷體"/>
                <w:sz w:val="16"/>
                <w:szCs w:val="16"/>
              </w:rPr>
              <w:t>設計</w:t>
            </w:r>
            <w:r w:rsidRPr="001D4165">
              <w:rPr>
                <w:rFonts w:ascii="標楷體" w:eastAsia="標楷體" w:hAnsi="標楷體" w:hint="eastAsia"/>
                <w:sz w:val="16"/>
                <w:szCs w:val="16"/>
              </w:rPr>
              <w:t>：</w:t>
            </w:r>
            <w:r w:rsidRPr="001D4165">
              <w:rPr>
                <w:rFonts w:ascii="標楷體" w:eastAsia="標楷體" w:hAnsi="標楷體"/>
                <w:sz w:val="16"/>
                <w:szCs w:val="16"/>
              </w:rPr>
              <w:t>瓶上之塑膠收縮標籤膜有虛線設計，使人</w:t>
            </w:r>
            <w:proofErr w:type="gramStart"/>
            <w:r w:rsidRPr="001D4165">
              <w:rPr>
                <w:rFonts w:ascii="標楷體" w:eastAsia="標楷體" w:hAnsi="標楷體"/>
                <w:sz w:val="16"/>
                <w:szCs w:val="16"/>
              </w:rPr>
              <w:t>方便撕除</w:t>
            </w:r>
            <w:proofErr w:type="gramEnd"/>
            <w:r w:rsidRPr="001D4165">
              <w:rPr>
                <w:rFonts w:ascii="標楷體" w:eastAsia="標楷體" w:hAnsi="標楷體" w:hint="eastAsia"/>
                <w:sz w:val="16"/>
                <w:szCs w:val="16"/>
              </w:rPr>
              <w:t>。</w:t>
            </w:r>
          </w:p>
          <w:p w:rsidR="00E034B3" w:rsidRPr="001D4165" w:rsidRDefault="00E034B3" w:rsidP="00A46A00">
            <w:pPr>
              <w:ind w:leftChars="341" w:left="1101" w:hangingChars="177" w:hanging="283"/>
              <w:rPr>
                <w:rFonts w:ascii="標楷體" w:eastAsia="標楷體" w:hAnsi="標楷體"/>
                <w:sz w:val="16"/>
                <w:szCs w:val="16"/>
              </w:rPr>
            </w:pPr>
            <w:r w:rsidRPr="001D4165">
              <w:rPr>
                <w:rFonts w:ascii="標楷體" w:eastAsia="標楷體" w:hAnsi="標楷體" w:hint="eastAsia"/>
                <w:sz w:val="16"/>
                <w:szCs w:val="16"/>
              </w:rPr>
              <w:t>二、</w:t>
            </w:r>
            <w:r w:rsidRPr="001D4165">
              <w:rPr>
                <w:rFonts w:ascii="標楷體" w:eastAsia="標楷體" w:hAnsi="標楷體"/>
                <w:sz w:val="16"/>
                <w:szCs w:val="16"/>
              </w:rPr>
              <w:t>瓶身使用非自</w:t>
            </w:r>
            <w:proofErr w:type="gramStart"/>
            <w:r w:rsidRPr="001D4165">
              <w:rPr>
                <w:rFonts w:ascii="標楷體" w:eastAsia="標楷體" w:hAnsi="標楷體"/>
                <w:sz w:val="16"/>
                <w:szCs w:val="16"/>
              </w:rPr>
              <w:t>黏性環貼標籤</w:t>
            </w:r>
            <w:proofErr w:type="gramEnd"/>
            <w:r w:rsidRPr="001D4165">
              <w:rPr>
                <w:rFonts w:ascii="標楷體" w:eastAsia="標楷體" w:hAnsi="標楷體"/>
                <w:sz w:val="16"/>
                <w:szCs w:val="16"/>
              </w:rPr>
              <w:t>設計</w:t>
            </w:r>
            <w:r w:rsidRPr="001D4165">
              <w:rPr>
                <w:rFonts w:ascii="標楷體" w:eastAsia="標楷體" w:hAnsi="標楷體" w:hint="eastAsia"/>
                <w:sz w:val="16"/>
                <w:szCs w:val="16"/>
              </w:rPr>
              <w:t>：</w:t>
            </w:r>
            <w:r w:rsidRPr="001D4165">
              <w:rPr>
                <w:rFonts w:ascii="標楷體" w:eastAsia="標楷體" w:hAnsi="標楷體"/>
                <w:sz w:val="16"/>
                <w:szCs w:val="16"/>
              </w:rPr>
              <w:t>非自</w:t>
            </w:r>
            <w:proofErr w:type="gramStart"/>
            <w:r w:rsidRPr="001D4165">
              <w:rPr>
                <w:rFonts w:ascii="標楷體" w:eastAsia="標楷體" w:hAnsi="標楷體"/>
                <w:sz w:val="16"/>
                <w:szCs w:val="16"/>
              </w:rPr>
              <w:t>黏性環貼標籤</w:t>
            </w:r>
            <w:proofErr w:type="gramEnd"/>
            <w:r w:rsidRPr="001D4165">
              <w:rPr>
                <w:rFonts w:ascii="標楷體" w:eastAsia="標楷體" w:hAnsi="標楷體" w:hint="eastAsia"/>
                <w:sz w:val="16"/>
                <w:szCs w:val="16"/>
              </w:rPr>
              <w:t>指下列情形之</w:t>
            </w:r>
            <w:proofErr w:type="gramStart"/>
            <w:r w:rsidRPr="001D4165">
              <w:rPr>
                <w:rFonts w:ascii="標楷體" w:eastAsia="標楷體" w:hAnsi="標楷體" w:hint="eastAsia"/>
                <w:sz w:val="16"/>
                <w:szCs w:val="16"/>
              </w:rPr>
              <w:t>一</w:t>
            </w:r>
            <w:proofErr w:type="gramEnd"/>
            <w:r w:rsidRPr="001D4165">
              <w:rPr>
                <w:rFonts w:ascii="標楷體" w:eastAsia="標楷體" w:hAnsi="標楷體" w:hint="eastAsia"/>
                <w:sz w:val="16"/>
                <w:szCs w:val="16"/>
              </w:rPr>
              <w:t>：</w:t>
            </w:r>
          </w:p>
          <w:p w:rsidR="00E034B3" w:rsidRPr="001D4165" w:rsidRDefault="00E034B3" w:rsidP="00A46A00">
            <w:pPr>
              <w:ind w:leftChars="401" w:left="1295" w:hangingChars="208" w:hanging="333"/>
              <w:rPr>
                <w:rFonts w:ascii="標楷體" w:eastAsia="標楷體" w:hAnsi="標楷體"/>
                <w:sz w:val="16"/>
                <w:szCs w:val="16"/>
              </w:rPr>
            </w:pPr>
            <w:r w:rsidRPr="001D4165">
              <w:rPr>
                <w:rFonts w:ascii="標楷體" w:eastAsia="標楷體" w:hAnsi="標楷體" w:hint="eastAsia"/>
                <w:sz w:val="16"/>
                <w:szCs w:val="16"/>
              </w:rPr>
              <w:t>(一)</w:t>
            </w:r>
            <w:r w:rsidRPr="001D4165">
              <w:rPr>
                <w:rFonts w:ascii="標楷體" w:eastAsia="標楷體" w:hAnsi="標楷體"/>
                <w:sz w:val="16"/>
                <w:szCs w:val="16"/>
              </w:rPr>
              <w:t>為非收縮膜標籤，且未全部黏</w:t>
            </w:r>
            <w:r w:rsidRPr="001D4165">
              <w:rPr>
                <w:rFonts w:ascii="標楷體" w:eastAsia="標楷體" w:hAnsi="標楷體" w:hint="eastAsia"/>
                <w:sz w:val="16"/>
                <w:szCs w:val="16"/>
              </w:rPr>
              <w:t>貼</w:t>
            </w:r>
            <w:r w:rsidRPr="001D4165">
              <w:rPr>
                <w:rFonts w:ascii="標楷體" w:eastAsia="標楷體" w:hAnsi="標楷體"/>
                <w:sz w:val="16"/>
                <w:szCs w:val="16"/>
              </w:rPr>
              <w:t>於瓶身上，僅有交接處及部分點膠使之不至掉落</w:t>
            </w:r>
            <w:r w:rsidRPr="001D4165">
              <w:rPr>
                <w:rFonts w:ascii="標楷體" w:eastAsia="標楷體" w:hAnsi="標楷體" w:hint="eastAsia"/>
                <w:sz w:val="16"/>
                <w:szCs w:val="16"/>
              </w:rPr>
              <w:t>。</w:t>
            </w:r>
          </w:p>
          <w:p w:rsidR="00E034B3" w:rsidRPr="001D4165" w:rsidRDefault="00E034B3" w:rsidP="00A46A00">
            <w:pPr>
              <w:ind w:leftChars="401" w:left="1295" w:hangingChars="208" w:hanging="333"/>
              <w:rPr>
                <w:rFonts w:ascii="標楷體" w:eastAsia="標楷體" w:hAnsi="標楷體"/>
                <w:sz w:val="16"/>
                <w:szCs w:val="16"/>
              </w:rPr>
            </w:pPr>
            <w:r w:rsidRPr="001D4165">
              <w:rPr>
                <w:rFonts w:ascii="標楷體" w:eastAsia="標楷體" w:hAnsi="標楷體" w:hint="eastAsia"/>
                <w:sz w:val="16"/>
                <w:szCs w:val="16"/>
              </w:rPr>
              <w:t>(二)使用水性</w:t>
            </w:r>
            <w:proofErr w:type="gramStart"/>
            <w:r w:rsidRPr="001D4165">
              <w:rPr>
                <w:rFonts w:ascii="標楷體" w:eastAsia="標楷體" w:hAnsi="標楷體" w:hint="eastAsia"/>
                <w:sz w:val="16"/>
                <w:szCs w:val="16"/>
              </w:rPr>
              <w:t>聚乙烯醇系樹脂</w:t>
            </w:r>
            <w:proofErr w:type="gramEnd"/>
            <w:r w:rsidRPr="001D4165">
              <w:rPr>
                <w:rFonts w:ascii="標楷體" w:eastAsia="標楷體" w:hAnsi="標楷體" w:hint="eastAsia"/>
                <w:sz w:val="16"/>
                <w:szCs w:val="16"/>
              </w:rPr>
              <w:t>（PVA）黏膠</w:t>
            </w:r>
            <w:proofErr w:type="gramStart"/>
            <w:r w:rsidRPr="001D4165">
              <w:rPr>
                <w:rFonts w:ascii="標楷體" w:eastAsia="標楷體" w:hAnsi="標楷體" w:hint="eastAsia"/>
                <w:sz w:val="16"/>
                <w:szCs w:val="16"/>
              </w:rPr>
              <w:t>環貼之紙</w:t>
            </w:r>
            <w:proofErr w:type="gramEnd"/>
            <w:r w:rsidRPr="001D4165">
              <w:rPr>
                <w:rFonts w:ascii="標楷體" w:eastAsia="標楷體" w:hAnsi="標楷體" w:hint="eastAsia"/>
                <w:sz w:val="16"/>
                <w:szCs w:val="16"/>
              </w:rPr>
              <w:t>標籤。</w:t>
            </w:r>
          </w:p>
          <w:p w:rsidR="00E034B3" w:rsidRPr="001D4165" w:rsidRDefault="00E034B3" w:rsidP="00A46A00">
            <w:pPr>
              <w:spacing w:line="0" w:lineRule="atLeast"/>
              <w:ind w:firstLineChars="400" w:firstLine="640"/>
              <w:rPr>
                <w:rFonts w:ascii="標楷體" w:eastAsia="標楷體" w:hAnsi="標楷體"/>
                <w:sz w:val="28"/>
              </w:rPr>
            </w:pPr>
            <w:r w:rsidRPr="001D4165">
              <w:rPr>
                <w:rFonts w:ascii="標楷體" w:eastAsia="標楷體" w:hAnsi="標楷體" w:hint="eastAsia"/>
                <w:sz w:val="16"/>
                <w:szCs w:val="16"/>
              </w:rPr>
              <w:t>PET B類：非屬PET A</w:t>
            </w:r>
            <w:proofErr w:type="gramStart"/>
            <w:r w:rsidRPr="001D4165">
              <w:rPr>
                <w:rFonts w:ascii="標楷體" w:eastAsia="標楷體" w:hAnsi="標楷體" w:hint="eastAsia"/>
                <w:sz w:val="16"/>
                <w:szCs w:val="16"/>
              </w:rPr>
              <w:t>類者</w:t>
            </w:r>
            <w:proofErr w:type="gramEnd"/>
            <w:r w:rsidRPr="001D4165">
              <w:rPr>
                <w:rFonts w:ascii="標楷體" w:eastAsia="標楷體" w:hAnsi="標楷體" w:hint="eastAsia"/>
                <w:sz w:val="16"/>
                <w:szCs w:val="16"/>
              </w:rPr>
              <w:t>。</w:t>
            </w:r>
          </w:p>
        </w:tc>
        <w:tc>
          <w:tcPr>
            <w:tcW w:w="6450" w:type="dxa"/>
            <w:tcBorders>
              <w:top w:val="single" w:sz="4" w:space="0" w:color="auto"/>
              <w:left w:val="single" w:sz="4" w:space="0" w:color="auto"/>
              <w:bottom w:val="single" w:sz="4" w:space="0" w:color="auto"/>
              <w:right w:val="single" w:sz="4" w:space="0" w:color="auto"/>
            </w:tcBorders>
          </w:tcPr>
          <w:p w:rsidR="00E034B3" w:rsidRPr="001D4165" w:rsidRDefault="00E034B3">
            <w:pPr>
              <w:kinsoku w:val="0"/>
              <w:snapToGrid w:val="0"/>
              <w:rPr>
                <w:rFonts w:ascii="標楷體" w:eastAsia="標楷體" w:hAnsi="標楷體"/>
              </w:rPr>
            </w:pPr>
            <w:r w:rsidRPr="001D4165">
              <w:rPr>
                <w:rFonts w:ascii="標楷體" w:eastAsia="標楷體" w:hAnsi="標楷體" w:hint="eastAsia"/>
              </w:rPr>
              <w:lastRenderedPageBreak/>
              <w:t>附表</w:t>
            </w:r>
          </w:p>
          <w:p w:rsidR="00E034B3" w:rsidRPr="001D4165" w:rsidRDefault="00E034B3">
            <w:pPr>
              <w:kinsoku w:val="0"/>
              <w:snapToGrid w:val="0"/>
              <w:jc w:val="center"/>
              <w:rPr>
                <w:rFonts w:ascii="標楷體" w:eastAsia="標楷體" w:hAnsi="標楷體"/>
              </w:rPr>
            </w:pPr>
            <w:r w:rsidRPr="001D4165">
              <w:rPr>
                <w:rFonts w:ascii="標楷體" w:eastAsia="標楷體" w:hAnsi="標楷體" w:hint="eastAsia"/>
              </w:rPr>
              <w:t>容器回收清除處理費費率表</w:t>
            </w:r>
          </w:p>
          <w:tbl>
            <w:tblPr>
              <w:tblpPr w:leftFromText="180" w:rightFromText="180" w:vertAnchor="text" w:horzAnchor="margin" w:tblpY="16"/>
              <w:tblOverlap w:val="never"/>
              <w:tblW w:w="6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452"/>
              <w:gridCol w:w="1528"/>
              <w:gridCol w:w="2410"/>
              <w:gridCol w:w="1984"/>
            </w:tblGrid>
            <w:tr w:rsidR="001D4165" w:rsidRPr="001D4165" w:rsidTr="001D4165">
              <w:trPr>
                <w:cantSplit/>
                <w:trHeight w:val="210"/>
              </w:trPr>
              <w:tc>
                <w:tcPr>
                  <w:tcW w:w="452" w:type="dxa"/>
                  <w:tcBorders>
                    <w:top w:val="single" w:sz="4" w:space="0" w:color="auto"/>
                    <w:left w:val="single" w:sz="4" w:space="0" w:color="auto"/>
                    <w:bottom w:val="single" w:sz="4" w:space="0" w:color="auto"/>
                    <w:right w:val="single" w:sz="4" w:space="0" w:color="auto"/>
                  </w:tcBorders>
                  <w:vAlign w:val="center"/>
                  <w:hideMark/>
                </w:tcPr>
                <w:p w:rsidR="00E034B3" w:rsidRPr="001D4165" w:rsidRDefault="00E034B3" w:rsidP="001D4165">
                  <w:pPr>
                    <w:jc w:val="center"/>
                    <w:rPr>
                      <w:rFonts w:ascii="標楷體" w:eastAsia="標楷體" w:hAnsi="標楷體"/>
                      <w:bCs/>
                    </w:rPr>
                  </w:pPr>
                  <w:r w:rsidRPr="001D4165">
                    <w:rPr>
                      <w:rFonts w:ascii="標楷體" w:eastAsia="標楷體" w:hAnsi="標楷體" w:hint="eastAsia"/>
                      <w:bCs/>
                    </w:rPr>
                    <w:t>項次</w:t>
                  </w:r>
                </w:p>
              </w:tc>
              <w:tc>
                <w:tcPr>
                  <w:tcW w:w="1528" w:type="dxa"/>
                  <w:tcBorders>
                    <w:top w:val="single" w:sz="4" w:space="0" w:color="auto"/>
                    <w:left w:val="single" w:sz="4" w:space="0" w:color="auto"/>
                    <w:bottom w:val="single" w:sz="4" w:space="0" w:color="auto"/>
                    <w:right w:val="single" w:sz="4" w:space="0" w:color="auto"/>
                  </w:tcBorders>
                  <w:vAlign w:val="center"/>
                  <w:hideMark/>
                </w:tcPr>
                <w:p w:rsidR="00E034B3" w:rsidRPr="001D4165" w:rsidRDefault="00E034B3" w:rsidP="001D4165">
                  <w:pPr>
                    <w:jc w:val="center"/>
                    <w:rPr>
                      <w:rFonts w:ascii="標楷體" w:eastAsia="標楷體" w:hAnsi="標楷體"/>
                      <w:bCs/>
                    </w:rPr>
                  </w:pPr>
                  <w:r w:rsidRPr="001D4165">
                    <w:rPr>
                      <w:rFonts w:ascii="標楷體" w:eastAsia="標楷體" w:hAnsi="標楷體" w:hint="eastAsia"/>
                      <w:bCs/>
                    </w:rPr>
                    <w:t>項目</w:t>
                  </w:r>
                </w:p>
              </w:tc>
              <w:tc>
                <w:tcPr>
                  <w:tcW w:w="2410" w:type="dxa"/>
                  <w:tcBorders>
                    <w:top w:val="single" w:sz="4" w:space="0" w:color="auto"/>
                    <w:left w:val="single" w:sz="4" w:space="0" w:color="auto"/>
                    <w:bottom w:val="single" w:sz="4" w:space="0" w:color="auto"/>
                    <w:right w:val="single" w:sz="4" w:space="0" w:color="auto"/>
                  </w:tcBorders>
                  <w:vAlign w:val="center"/>
                  <w:hideMark/>
                </w:tcPr>
                <w:p w:rsidR="00E034B3" w:rsidRPr="001D4165" w:rsidRDefault="00E034B3" w:rsidP="001D4165">
                  <w:pPr>
                    <w:jc w:val="center"/>
                    <w:rPr>
                      <w:rFonts w:ascii="標楷體" w:eastAsia="標楷體" w:hAnsi="標楷體"/>
                      <w:bCs/>
                    </w:rPr>
                  </w:pPr>
                  <w:r w:rsidRPr="001D4165">
                    <w:rPr>
                      <w:rFonts w:ascii="標楷體" w:eastAsia="標楷體" w:hAnsi="標楷體" w:hint="eastAsia"/>
                      <w:bCs/>
                    </w:rPr>
                    <w:t>費率</w:t>
                  </w:r>
                </w:p>
              </w:tc>
              <w:tc>
                <w:tcPr>
                  <w:tcW w:w="1984" w:type="dxa"/>
                  <w:tcBorders>
                    <w:top w:val="single" w:sz="4" w:space="0" w:color="auto"/>
                    <w:left w:val="single" w:sz="4" w:space="0" w:color="auto"/>
                    <w:bottom w:val="single" w:sz="4" w:space="0" w:color="auto"/>
                    <w:right w:val="single" w:sz="4" w:space="0" w:color="auto"/>
                  </w:tcBorders>
                  <w:vAlign w:val="center"/>
                  <w:hideMark/>
                </w:tcPr>
                <w:p w:rsidR="00E034B3" w:rsidRPr="001D4165" w:rsidRDefault="00E034B3" w:rsidP="001D4165">
                  <w:pPr>
                    <w:jc w:val="center"/>
                    <w:rPr>
                      <w:rFonts w:ascii="標楷體" w:eastAsia="標楷體" w:hAnsi="標楷體"/>
                      <w:bCs/>
                    </w:rPr>
                  </w:pPr>
                  <w:r w:rsidRPr="001D4165">
                    <w:rPr>
                      <w:rFonts w:ascii="標楷體" w:eastAsia="標楷體" w:hAnsi="標楷體" w:hint="eastAsia"/>
                      <w:bCs/>
                    </w:rPr>
                    <w:t>生效日期</w:t>
                  </w:r>
                </w:p>
              </w:tc>
            </w:tr>
            <w:tr w:rsidR="001D4165" w:rsidRPr="001D4165" w:rsidTr="001D4165">
              <w:trPr>
                <w:cantSplit/>
                <w:trHeight w:val="205"/>
              </w:trPr>
              <w:tc>
                <w:tcPr>
                  <w:tcW w:w="452" w:type="dxa"/>
                  <w:vMerge w:val="restart"/>
                  <w:tcBorders>
                    <w:top w:val="single" w:sz="4" w:space="0" w:color="auto"/>
                    <w:left w:val="single" w:sz="4" w:space="0" w:color="auto"/>
                    <w:bottom w:val="single" w:sz="4" w:space="0" w:color="auto"/>
                    <w:right w:val="single" w:sz="4" w:space="0" w:color="auto"/>
                  </w:tcBorders>
                  <w:vAlign w:val="center"/>
                  <w:hideMark/>
                </w:tcPr>
                <w:p w:rsidR="00E034B3" w:rsidRPr="001D4165" w:rsidRDefault="00E034B3" w:rsidP="001D4165">
                  <w:pPr>
                    <w:ind w:hanging="85"/>
                    <w:jc w:val="center"/>
                    <w:rPr>
                      <w:rFonts w:ascii="標楷體" w:eastAsia="標楷體" w:hAnsi="標楷體"/>
                    </w:rPr>
                  </w:pPr>
                  <w:proofErr w:type="gramStart"/>
                  <w:r w:rsidRPr="001D4165">
                    <w:rPr>
                      <w:rFonts w:ascii="標楷體" w:eastAsia="標楷體" w:hAnsi="標楷體" w:hint="eastAsia"/>
                    </w:rPr>
                    <w:t>一</w:t>
                  </w:r>
                  <w:proofErr w:type="gramEnd"/>
                </w:p>
              </w:tc>
              <w:tc>
                <w:tcPr>
                  <w:tcW w:w="1528" w:type="dxa"/>
                  <w:vMerge w:val="restart"/>
                  <w:tcBorders>
                    <w:top w:val="single" w:sz="4" w:space="0" w:color="auto"/>
                    <w:left w:val="single" w:sz="4" w:space="0" w:color="auto"/>
                    <w:bottom w:val="single" w:sz="4" w:space="0" w:color="auto"/>
                    <w:right w:val="single" w:sz="4" w:space="0" w:color="auto"/>
                  </w:tcBorders>
                  <w:vAlign w:val="center"/>
                  <w:hideMark/>
                </w:tcPr>
                <w:p w:rsidR="00E034B3" w:rsidRPr="001D4165" w:rsidRDefault="00E034B3" w:rsidP="001D4165">
                  <w:pPr>
                    <w:rPr>
                      <w:rFonts w:ascii="標楷體" w:eastAsia="標楷體" w:hAnsi="標楷體"/>
                    </w:rPr>
                  </w:pPr>
                  <w:r w:rsidRPr="001D4165">
                    <w:rPr>
                      <w:rFonts w:ascii="標楷體" w:eastAsia="標楷體" w:hAnsi="標楷體" w:hint="eastAsia"/>
                    </w:rPr>
                    <w:t>鐵容器</w:t>
                  </w:r>
                </w:p>
              </w:tc>
              <w:tc>
                <w:tcPr>
                  <w:tcW w:w="2410" w:type="dxa"/>
                  <w:tcBorders>
                    <w:top w:val="single" w:sz="4" w:space="0" w:color="auto"/>
                    <w:left w:val="single" w:sz="4" w:space="0" w:color="auto"/>
                    <w:bottom w:val="single" w:sz="4" w:space="0" w:color="auto"/>
                    <w:right w:val="single" w:sz="4" w:space="0" w:color="auto"/>
                  </w:tcBorders>
                  <w:vAlign w:val="center"/>
                  <w:hideMark/>
                </w:tcPr>
                <w:p w:rsidR="00E034B3" w:rsidRPr="001D4165" w:rsidRDefault="00E034B3" w:rsidP="001D4165">
                  <w:pPr>
                    <w:jc w:val="both"/>
                    <w:rPr>
                      <w:rFonts w:ascii="標楷體" w:eastAsia="標楷體" w:hAnsi="標楷體"/>
                    </w:rPr>
                  </w:pPr>
                  <w:proofErr w:type="gramStart"/>
                  <w:r w:rsidRPr="001D4165">
                    <w:rPr>
                      <w:rFonts w:ascii="標楷體" w:eastAsia="標楷體" w:hAnsi="標楷體" w:hint="eastAsia"/>
                    </w:rPr>
                    <w:t>一</w:t>
                  </w:r>
                  <w:proofErr w:type="gramEnd"/>
                  <w:r w:rsidRPr="001D4165">
                    <w:rPr>
                      <w:rFonts w:ascii="標楷體" w:eastAsia="標楷體" w:hAnsi="標楷體" w:hint="eastAsia"/>
                    </w:rPr>
                    <w:t>．</w:t>
                  </w:r>
                  <w:proofErr w:type="gramStart"/>
                  <w:r w:rsidRPr="001D4165">
                    <w:rPr>
                      <w:rFonts w:ascii="標楷體" w:eastAsia="標楷體" w:hAnsi="標楷體" w:hint="eastAsia"/>
                    </w:rPr>
                    <w:t>三</w:t>
                  </w:r>
                  <w:proofErr w:type="gramEnd"/>
                  <w:r w:rsidRPr="001D4165">
                    <w:rPr>
                      <w:rFonts w:ascii="標楷體" w:eastAsia="標楷體" w:hAnsi="標楷體" w:hint="eastAsia"/>
                    </w:rPr>
                    <w:t>二元／公斤</w:t>
                  </w:r>
                </w:p>
              </w:tc>
              <w:tc>
                <w:tcPr>
                  <w:tcW w:w="1984" w:type="dxa"/>
                  <w:tcBorders>
                    <w:top w:val="single" w:sz="4" w:space="0" w:color="auto"/>
                    <w:left w:val="single" w:sz="4" w:space="0" w:color="auto"/>
                    <w:bottom w:val="single" w:sz="4" w:space="0" w:color="auto"/>
                    <w:right w:val="single" w:sz="4" w:space="0" w:color="auto"/>
                  </w:tcBorders>
                  <w:vAlign w:val="center"/>
                  <w:hideMark/>
                </w:tcPr>
                <w:p w:rsidR="00E034B3" w:rsidRPr="001D4165" w:rsidRDefault="00E034B3" w:rsidP="001D4165">
                  <w:pPr>
                    <w:jc w:val="both"/>
                    <w:rPr>
                      <w:rFonts w:ascii="標楷體" w:eastAsia="標楷體" w:hAnsi="標楷體"/>
                    </w:rPr>
                  </w:pPr>
                  <w:r w:rsidRPr="001D4165">
                    <w:rPr>
                      <w:rFonts w:ascii="標楷體" w:eastAsia="標楷體" w:hAnsi="標楷體" w:hint="eastAsia"/>
                    </w:rPr>
                    <w:t>一百零四年七月一日</w:t>
                  </w:r>
                </w:p>
              </w:tc>
            </w:tr>
            <w:tr w:rsidR="00E034B3" w:rsidRPr="001D4165" w:rsidTr="001D4165">
              <w:trPr>
                <w:cantSplit/>
                <w:trHeight w:val="2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E034B3" w:rsidRPr="001D4165" w:rsidRDefault="00E034B3" w:rsidP="001D4165">
                  <w:pPr>
                    <w:rPr>
                      <w:rFonts w:ascii="標楷體" w:eastAsia="標楷體" w:hAnsi="標楷體"/>
                    </w:rPr>
                  </w:pPr>
                </w:p>
              </w:tc>
              <w:tc>
                <w:tcPr>
                  <w:tcW w:w="1528" w:type="dxa"/>
                  <w:vMerge/>
                  <w:tcBorders>
                    <w:top w:val="single" w:sz="4" w:space="0" w:color="auto"/>
                    <w:left w:val="single" w:sz="4" w:space="0" w:color="auto"/>
                    <w:bottom w:val="single" w:sz="4" w:space="0" w:color="auto"/>
                    <w:right w:val="single" w:sz="4" w:space="0" w:color="auto"/>
                  </w:tcBorders>
                  <w:vAlign w:val="center"/>
                  <w:hideMark/>
                </w:tcPr>
                <w:p w:rsidR="00E034B3" w:rsidRPr="001D4165" w:rsidRDefault="00E034B3" w:rsidP="001D4165">
                  <w:pPr>
                    <w:rPr>
                      <w:rFonts w:ascii="標楷體" w:eastAsia="標楷體" w:hAnsi="標楷體"/>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E034B3" w:rsidRPr="001D4165" w:rsidRDefault="00E034B3" w:rsidP="001D4165">
                  <w:pPr>
                    <w:jc w:val="both"/>
                    <w:rPr>
                      <w:rFonts w:ascii="標楷體" w:eastAsia="標楷體" w:hAnsi="標楷體"/>
                    </w:rPr>
                  </w:pPr>
                  <w:proofErr w:type="gramStart"/>
                  <w:r w:rsidRPr="001D4165">
                    <w:rPr>
                      <w:rFonts w:ascii="標楷體" w:eastAsia="標楷體" w:hAnsi="標楷體" w:hint="eastAsia"/>
                    </w:rPr>
                    <w:t>一</w:t>
                  </w:r>
                  <w:proofErr w:type="gramEnd"/>
                  <w:r w:rsidRPr="001D4165">
                    <w:rPr>
                      <w:rFonts w:ascii="標楷體" w:eastAsia="標楷體" w:hAnsi="標楷體" w:hint="eastAsia"/>
                    </w:rPr>
                    <w:t>．四八元／公斤</w:t>
                  </w:r>
                </w:p>
              </w:tc>
              <w:tc>
                <w:tcPr>
                  <w:tcW w:w="1984" w:type="dxa"/>
                  <w:tcBorders>
                    <w:top w:val="single" w:sz="4" w:space="0" w:color="auto"/>
                    <w:left w:val="single" w:sz="4" w:space="0" w:color="auto"/>
                    <w:bottom w:val="single" w:sz="4" w:space="0" w:color="auto"/>
                    <w:right w:val="single" w:sz="4" w:space="0" w:color="auto"/>
                  </w:tcBorders>
                  <w:vAlign w:val="center"/>
                  <w:hideMark/>
                </w:tcPr>
                <w:p w:rsidR="00E034B3" w:rsidRPr="001D4165" w:rsidRDefault="00E034B3" w:rsidP="001D4165">
                  <w:pPr>
                    <w:jc w:val="both"/>
                    <w:rPr>
                      <w:rFonts w:ascii="標楷體" w:eastAsia="標楷體" w:hAnsi="標楷體"/>
                    </w:rPr>
                  </w:pPr>
                  <w:r w:rsidRPr="001D4165">
                    <w:rPr>
                      <w:rFonts w:ascii="標楷體" w:eastAsia="標楷體" w:hAnsi="標楷體" w:hint="eastAsia"/>
                    </w:rPr>
                    <w:t>一百零五年三月一日</w:t>
                  </w:r>
                </w:p>
              </w:tc>
            </w:tr>
            <w:tr w:rsidR="00E034B3" w:rsidRPr="001D4165" w:rsidTr="001D4165">
              <w:trPr>
                <w:cantSplit/>
                <w:trHeight w:val="2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E034B3" w:rsidRPr="001D4165" w:rsidRDefault="00E034B3" w:rsidP="001D4165">
                  <w:pPr>
                    <w:rPr>
                      <w:rFonts w:ascii="標楷體" w:eastAsia="標楷體" w:hAnsi="標楷體"/>
                    </w:rPr>
                  </w:pPr>
                </w:p>
              </w:tc>
              <w:tc>
                <w:tcPr>
                  <w:tcW w:w="1528" w:type="dxa"/>
                  <w:vMerge/>
                  <w:tcBorders>
                    <w:top w:val="single" w:sz="4" w:space="0" w:color="auto"/>
                    <w:left w:val="single" w:sz="4" w:space="0" w:color="auto"/>
                    <w:bottom w:val="single" w:sz="4" w:space="0" w:color="auto"/>
                    <w:right w:val="single" w:sz="4" w:space="0" w:color="auto"/>
                  </w:tcBorders>
                  <w:vAlign w:val="center"/>
                  <w:hideMark/>
                </w:tcPr>
                <w:p w:rsidR="00E034B3" w:rsidRPr="001D4165" w:rsidRDefault="00E034B3" w:rsidP="001D4165">
                  <w:pPr>
                    <w:rPr>
                      <w:rFonts w:ascii="標楷體" w:eastAsia="標楷體" w:hAnsi="標楷體"/>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E034B3" w:rsidRPr="001D4165" w:rsidRDefault="00E034B3" w:rsidP="001D4165">
                  <w:pPr>
                    <w:jc w:val="both"/>
                    <w:rPr>
                      <w:rFonts w:ascii="標楷體" w:eastAsia="標楷體" w:hAnsi="標楷體"/>
                    </w:rPr>
                  </w:pPr>
                  <w:proofErr w:type="gramStart"/>
                  <w:r w:rsidRPr="001D4165">
                    <w:rPr>
                      <w:rFonts w:ascii="標楷體" w:eastAsia="標楷體" w:hAnsi="標楷體" w:hint="eastAsia"/>
                    </w:rPr>
                    <w:t>一</w:t>
                  </w:r>
                  <w:proofErr w:type="gramEnd"/>
                  <w:r w:rsidRPr="001D4165">
                    <w:rPr>
                      <w:rFonts w:ascii="標楷體" w:eastAsia="標楷體" w:hAnsi="標楷體" w:hint="eastAsia"/>
                    </w:rPr>
                    <w:t>．六四元／公斤</w:t>
                  </w:r>
                </w:p>
              </w:tc>
              <w:tc>
                <w:tcPr>
                  <w:tcW w:w="1984" w:type="dxa"/>
                  <w:tcBorders>
                    <w:top w:val="single" w:sz="4" w:space="0" w:color="auto"/>
                    <w:left w:val="single" w:sz="4" w:space="0" w:color="auto"/>
                    <w:bottom w:val="single" w:sz="4" w:space="0" w:color="auto"/>
                    <w:right w:val="single" w:sz="4" w:space="0" w:color="auto"/>
                  </w:tcBorders>
                  <w:vAlign w:val="center"/>
                  <w:hideMark/>
                </w:tcPr>
                <w:p w:rsidR="00E034B3" w:rsidRPr="001D4165" w:rsidRDefault="00E034B3" w:rsidP="001D4165">
                  <w:pPr>
                    <w:jc w:val="both"/>
                    <w:rPr>
                      <w:rFonts w:ascii="標楷體" w:eastAsia="標楷體" w:hAnsi="標楷體"/>
                    </w:rPr>
                  </w:pPr>
                  <w:r w:rsidRPr="001D4165">
                    <w:rPr>
                      <w:rFonts w:ascii="標楷體" w:eastAsia="標楷體" w:hAnsi="標楷體" w:hint="eastAsia"/>
                    </w:rPr>
                    <w:t>一百零七年三月一日</w:t>
                  </w:r>
                </w:p>
              </w:tc>
            </w:tr>
            <w:tr w:rsidR="001D4165" w:rsidRPr="001D4165" w:rsidTr="001D4165">
              <w:trPr>
                <w:cantSplit/>
                <w:trHeight w:val="147"/>
              </w:trPr>
              <w:tc>
                <w:tcPr>
                  <w:tcW w:w="452" w:type="dxa"/>
                  <w:tcBorders>
                    <w:top w:val="single" w:sz="4" w:space="0" w:color="auto"/>
                    <w:left w:val="single" w:sz="4" w:space="0" w:color="auto"/>
                    <w:bottom w:val="single" w:sz="4" w:space="0" w:color="auto"/>
                    <w:right w:val="single" w:sz="4" w:space="0" w:color="auto"/>
                  </w:tcBorders>
                  <w:vAlign w:val="center"/>
                  <w:hideMark/>
                </w:tcPr>
                <w:p w:rsidR="00E034B3" w:rsidRPr="001D4165" w:rsidRDefault="00E034B3" w:rsidP="001D4165">
                  <w:pPr>
                    <w:ind w:hanging="85"/>
                    <w:jc w:val="center"/>
                    <w:rPr>
                      <w:rFonts w:ascii="標楷體" w:eastAsia="標楷體" w:hAnsi="標楷體"/>
                    </w:rPr>
                  </w:pPr>
                  <w:r w:rsidRPr="001D4165">
                    <w:rPr>
                      <w:rFonts w:ascii="標楷體" w:eastAsia="標楷體" w:hAnsi="標楷體" w:hint="eastAsia"/>
                    </w:rPr>
                    <w:t>二</w:t>
                  </w:r>
                </w:p>
              </w:tc>
              <w:tc>
                <w:tcPr>
                  <w:tcW w:w="1528" w:type="dxa"/>
                  <w:tcBorders>
                    <w:top w:val="single" w:sz="4" w:space="0" w:color="auto"/>
                    <w:left w:val="single" w:sz="4" w:space="0" w:color="auto"/>
                    <w:bottom w:val="single" w:sz="4" w:space="0" w:color="auto"/>
                    <w:right w:val="single" w:sz="4" w:space="0" w:color="auto"/>
                  </w:tcBorders>
                  <w:vAlign w:val="center"/>
                  <w:hideMark/>
                </w:tcPr>
                <w:p w:rsidR="00E034B3" w:rsidRPr="001D4165" w:rsidRDefault="00E034B3" w:rsidP="001D4165">
                  <w:pPr>
                    <w:jc w:val="both"/>
                    <w:rPr>
                      <w:rFonts w:ascii="標楷體" w:eastAsia="標楷體" w:hAnsi="標楷體"/>
                    </w:rPr>
                  </w:pPr>
                  <w:r w:rsidRPr="001D4165">
                    <w:rPr>
                      <w:rFonts w:ascii="標楷體" w:eastAsia="標楷體" w:hAnsi="標楷體" w:hint="eastAsia"/>
                    </w:rPr>
                    <w:t>鋁容器</w:t>
                  </w:r>
                </w:p>
              </w:tc>
              <w:tc>
                <w:tcPr>
                  <w:tcW w:w="2410" w:type="dxa"/>
                  <w:tcBorders>
                    <w:top w:val="single" w:sz="4" w:space="0" w:color="auto"/>
                    <w:left w:val="single" w:sz="4" w:space="0" w:color="auto"/>
                    <w:bottom w:val="single" w:sz="4" w:space="0" w:color="auto"/>
                    <w:right w:val="single" w:sz="4" w:space="0" w:color="auto"/>
                  </w:tcBorders>
                  <w:vAlign w:val="center"/>
                  <w:hideMark/>
                </w:tcPr>
                <w:p w:rsidR="00E034B3" w:rsidRPr="001D4165" w:rsidRDefault="00E034B3" w:rsidP="001D4165">
                  <w:pPr>
                    <w:jc w:val="both"/>
                    <w:rPr>
                      <w:rFonts w:ascii="標楷體" w:eastAsia="標楷體" w:hAnsi="標楷體"/>
                    </w:rPr>
                  </w:pPr>
                  <w:proofErr w:type="gramStart"/>
                  <w:r w:rsidRPr="001D4165">
                    <w:rPr>
                      <w:rFonts w:ascii="標楷體" w:eastAsia="標楷體" w:hAnsi="標楷體" w:hint="eastAsia"/>
                    </w:rPr>
                    <w:t>一</w:t>
                  </w:r>
                  <w:proofErr w:type="gramEnd"/>
                  <w:r w:rsidRPr="001D4165">
                    <w:rPr>
                      <w:rFonts w:ascii="標楷體" w:eastAsia="標楷體" w:hAnsi="標楷體" w:hint="eastAsia"/>
                    </w:rPr>
                    <w:t>．○○元／公斤</w:t>
                  </w:r>
                </w:p>
              </w:tc>
              <w:tc>
                <w:tcPr>
                  <w:tcW w:w="1984" w:type="dxa"/>
                  <w:tcBorders>
                    <w:top w:val="single" w:sz="4" w:space="0" w:color="auto"/>
                    <w:left w:val="single" w:sz="4" w:space="0" w:color="auto"/>
                    <w:bottom w:val="single" w:sz="4" w:space="0" w:color="auto"/>
                    <w:right w:val="single" w:sz="4" w:space="0" w:color="auto"/>
                  </w:tcBorders>
                  <w:vAlign w:val="center"/>
                  <w:hideMark/>
                </w:tcPr>
                <w:p w:rsidR="00E034B3" w:rsidRPr="001D4165" w:rsidRDefault="00E034B3" w:rsidP="001D4165">
                  <w:pPr>
                    <w:jc w:val="both"/>
                    <w:rPr>
                      <w:rFonts w:ascii="標楷體" w:eastAsia="標楷體" w:hAnsi="標楷體"/>
                    </w:rPr>
                  </w:pPr>
                  <w:r w:rsidRPr="001D4165">
                    <w:rPr>
                      <w:rFonts w:ascii="標楷體" w:eastAsia="標楷體" w:hAnsi="標楷體" w:hint="eastAsia"/>
                    </w:rPr>
                    <w:t>一百零四年七月一日</w:t>
                  </w:r>
                </w:p>
              </w:tc>
            </w:tr>
            <w:tr w:rsidR="001D4165" w:rsidRPr="001D4165" w:rsidTr="001D4165">
              <w:trPr>
                <w:cantSplit/>
                <w:trHeight w:val="107"/>
              </w:trPr>
              <w:tc>
                <w:tcPr>
                  <w:tcW w:w="452" w:type="dxa"/>
                  <w:vMerge w:val="restart"/>
                  <w:tcBorders>
                    <w:top w:val="single" w:sz="4" w:space="0" w:color="auto"/>
                    <w:left w:val="single" w:sz="4" w:space="0" w:color="auto"/>
                    <w:bottom w:val="single" w:sz="4" w:space="0" w:color="auto"/>
                    <w:right w:val="single" w:sz="4" w:space="0" w:color="auto"/>
                  </w:tcBorders>
                  <w:vAlign w:val="center"/>
                  <w:hideMark/>
                </w:tcPr>
                <w:p w:rsidR="00E034B3" w:rsidRPr="001D4165" w:rsidRDefault="00E034B3" w:rsidP="001D4165">
                  <w:pPr>
                    <w:ind w:hanging="85"/>
                    <w:jc w:val="center"/>
                    <w:rPr>
                      <w:rFonts w:ascii="標楷體" w:eastAsia="標楷體" w:hAnsi="標楷體"/>
                    </w:rPr>
                  </w:pPr>
                  <w:r w:rsidRPr="001D4165">
                    <w:rPr>
                      <w:rFonts w:ascii="標楷體" w:eastAsia="標楷體" w:hAnsi="標楷體" w:hint="eastAsia"/>
                    </w:rPr>
                    <w:t>三</w:t>
                  </w:r>
                </w:p>
              </w:tc>
              <w:tc>
                <w:tcPr>
                  <w:tcW w:w="1528" w:type="dxa"/>
                  <w:vMerge w:val="restart"/>
                  <w:tcBorders>
                    <w:top w:val="single" w:sz="4" w:space="0" w:color="auto"/>
                    <w:left w:val="single" w:sz="4" w:space="0" w:color="auto"/>
                    <w:bottom w:val="single" w:sz="4" w:space="0" w:color="auto"/>
                    <w:right w:val="single" w:sz="4" w:space="0" w:color="auto"/>
                  </w:tcBorders>
                  <w:vAlign w:val="center"/>
                  <w:hideMark/>
                </w:tcPr>
                <w:p w:rsidR="00E034B3" w:rsidRPr="001D4165" w:rsidRDefault="00E034B3" w:rsidP="001D4165">
                  <w:pPr>
                    <w:jc w:val="both"/>
                    <w:rPr>
                      <w:rFonts w:ascii="標楷體" w:eastAsia="標楷體" w:hAnsi="標楷體"/>
                    </w:rPr>
                  </w:pPr>
                  <w:r w:rsidRPr="001D4165">
                    <w:rPr>
                      <w:rFonts w:ascii="標楷體" w:eastAsia="標楷體" w:hAnsi="標楷體" w:hint="eastAsia"/>
                    </w:rPr>
                    <w:t>玻璃容器</w:t>
                  </w:r>
                </w:p>
              </w:tc>
              <w:tc>
                <w:tcPr>
                  <w:tcW w:w="2410" w:type="dxa"/>
                  <w:tcBorders>
                    <w:top w:val="single" w:sz="4" w:space="0" w:color="auto"/>
                    <w:left w:val="single" w:sz="4" w:space="0" w:color="auto"/>
                    <w:bottom w:val="single" w:sz="4" w:space="0" w:color="auto"/>
                    <w:right w:val="single" w:sz="4" w:space="0" w:color="auto"/>
                  </w:tcBorders>
                  <w:vAlign w:val="center"/>
                  <w:hideMark/>
                </w:tcPr>
                <w:p w:rsidR="00E034B3" w:rsidRPr="001D4165" w:rsidRDefault="00E034B3" w:rsidP="001D4165">
                  <w:pPr>
                    <w:jc w:val="both"/>
                    <w:rPr>
                      <w:rFonts w:ascii="標楷體" w:eastAsia="標楷體" w:hAnsi="標楷體"/>
                    </w:rPr>
                  </w:pPr>
                  <w:proofErr w:type="gramStart"/>
                  <w:r w:rsidRPr="001D4165">
                    <w:rPr>
                      <w:rFonts w:ascii="標楷體" w:eastAsia="標楷體" w:hAnsi="標楷體" w:hint="eastAsia"/>
                    </w:rPr>
                    <w:t>一</w:t>
                  </w:r>
                  <w:proofErr w:type="gramEnd"/>
                  <w:r w:rsidRPr="001D4165">
                    <w:rPr>
                      <w:rFonts w:ascii="標楷體" w:eastAsia="標楷體" w:hAnsi="標楷體" w:hint="eastAsia"/>
                    </w:rPr>
                    <w:t>．六五元／公斤</w:t>
                  </w:r>
                </w:p>
              </w:tc>
              <w:tc>
                <w:tcPr>
                  <w:tcW w:w="1984" w:type="dxa"/>
                  <w:tcBorders>
                    <w:top w:val="single" w:sz="4" w:space="0" w:color="auto"/>
                    <w:left w:val="single" w:sz="4" w:space="0" w:color="auto"/>
                    <w:bottom w:val="single" w:sz="4" w:space="0" w:color="auto"/>
                    <w:right w:val="single" w:sz="4" w:space="0" w:color="auto"/>
                  </w:tcBorders>
                  <w:vAlign w:val="center"/>
                  <w:hideMark/>
                </w:tcPr>
                <w:p w:rsidR="00E034B3" w:rsidRPr="001D4165" w:rsidRDefault="00E034B3" w:rsidP="001D4165">
                  <w:pPr>
                    <w:jc w:val="both"/>
                    <w:rPr>
                      <w:rFonts w:ascii="標楷體" w:eastAsia="標楷體" w:hAnsi="標楷體"/>
                    </w:rPr>
                  </w:pPr>
                  <w:r w:rsidRPr="001D4165">
                    <w:rPr>
                      <w:rFonts w:ascii="標楷體" w:eastAsia="標楷體" w:hAnsi="標楷體" w:hint="eastAsia"/>
                    </w:rPr>
                    <w:t>一百零四年七月一日</w:t>
                  </w:r>
                </w:p>
              </w:tc>
            </w:tr>
            <w:tr w:rsidR="00E034B3" w:rsidRPr="001D4165" w:rsidTr="001D4165">
              <w:trPr>
                <w:cantSplit/>
                <w:trHeight w:val="1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E034B3" w:rsidRPr="001D4165" w:rsidRDefault="00E034B3" w:rsidP="001D4165">
                  <w:pPr>
                    <w:rPr>
                      <w:rFonts w:ascii="標楷體" w:eastAsia="標楷體" w:hAnsi="標楷體"/>
                    </w:rPr>
                  </w:pPr>
                </w:p>
              </w:tc>
              <w:tc>
                <w:tcPr>
                  <w:tcW w:w="1528" w:type="dxa"/>
                  <w:vMerge/>
                  <w:tcBorders>
                    <w:top w:val="single" w:sz="4" w:space="0" w:color="auto"/>
                    <w:left w:val="single" w:sz="4" w:space="0" w:color="auto"/>
                    <w:bottom w:val="single" w:sz="4" w:space="0" w:color="auto"/>
                    <w:right w:val="single" w:sz="4" w:space="0" w:color="auto"/>
                  </w:tcBorders>
                  <w:vAlign w:val="center"/>
                  <w:hideMark/>
                </w:tcPr>
                <w:p w:rsidR="00E034B3" w:rsidRPr="001D4165" w:rsidRDefault="00E034B3" w:rsidP="001D4165">
                  <w:pPr>
                    <w:rPr>
                      <w:rFonts w:ascii="標楷體" w:eastAsia="標楷體" w:hAnsi="標楷體"/>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E034B3" w:rsidRPr="001D4165" w:rsidRDefault="00E034B3" w:rsidP="001D4165">
                  <w:pPr>
                    <w:jc w:val="both"/>
                    <w:rPr>
                      <w:rFonts w:ascii="標楷體" w:eastAsia="標楷體" w:hAnsi="標楷體"/>
                    </w:rPr>
                  </w:pPr>
                  <w:r w:rsidRPr="001D4165">
                    <w:rPr>
                      <w:rFonts w:ascii="標楷體" w:eastAsia="標楷體" w:hAnsi="標楷體" w:hint="eastAsia"/>
                    </w:rPr>
                    <w:t>二．○○元／公斤</w:t>
                  </w:r>
                </w:p>
              </w:tc>
              <w:tc>
                <w:tcPr>
                  <w:tcW w:w="1984" w:type="dxa"/>
                  <w:tcBorders>
                    <w:top w:val="single" w:sz="4" w:space="0" w:color="auto"/>
                    <w:left w:val="single" w:sz="4" w:space="0" w:color="auto"/>
                    <w:bottom w:val="single" w:sz="4" w:space="0" w:color="auto"/>
                    <w:right w:val="single" w:sz="4" w:space="0" w:color="auto"/>
                  </w:tcBorders>
                  <w:vAlign w:val="center"/>
                  <w:hideMark/>
                </w:tcPr>
                <w:p w:rsidR="00E034B3" w:rsidRPr="001D4165" w:rsidRDefault="00E034B3" w:rsidP="001D4165">
                  <w:pPr>
                    <w:jc w:val="both"/>
                    <w:rPr>
                      <w:rFonts w:ascii="標楷體" w:eastAsia="標楷體" w:hAnsi="標楷體"/>
                    </w:rPr>
                  </w:pPr>
                  <w:r w:rsidRPr="001D4165">
                    <w:rPr>
                      <w:rFonts w:ascii="標楷體" w:eastAsia="標楷體" w:hAnsi="標楷體" w:hint="eastAsia"/>
                    </w:rPr>
                    <w:t>一百零六年一月一日</w:t>
                  </w:r>
                </w:p>
              </w:tc>
            </w:tr>
            <w:tr w:rsidR="001D4165" w:rsidRPr="001D4165" w:rsidTr="001D4165">
              <w:trPr>
                <w:cantSplit/>
                <w:trHeight w:val="178"/>
              </w:trPr>
              <w:tc>
                <w:tcPr>
                  <w:tcW w:w="452" w:type="dxa"/>
                  <w:vMerge w:val="restart"/>
                  <w:tcBorders>
                    <w:top w:val="single" w:sz="4" w:space="0" w:color="auto"/>
                    <w:left w:val="single" w:sz="4" w:space="0" w:color="auto"/>
                    <w:bottom w:val="single" w:sz="4" w:space="0" w:color="auto"/>
                    <w:right w:val="single" w:sz="4" w:space="0" w:color="auto"/>
                  </w:tcBorders>
                  <w:vAlign w:val="center"/>
                  <w:hideMark/>
                </w:tcPr>
                <w:p w:rsidR="00E034B3" w:rsidRPr="001D4165" w:rsidRDefault="00E034B3" w:rsidP="001D4165">
                  <w:pPr>
                    <w:ind w:hanging="85"/>
                    <w:jc w:val="center"/>
                    <w:rPr>
                      <w:rFonts w:ascii="標楷體" w:eastAsia="標楷體" w:hAnsi="標楷體"/>
                    </w:rPr>
                  </w:pPr>
                  <w:r w:rsidRPr="001D4165">
                    <w:rPr>
                      <w:rFonts w:ascii="標楷體" w:eastAsia="標楷體" w:hAnsi="標楷體" w:hint="eastAsia"/>
                    </w:rPr>
                    <w:t>四</w:t>
                  </w:r>
                </w:p>
              </w:tc>
              <w:tc>
                <w:tcPr>
                  <w:tcW w:w="1528" w:type="dxa"/>
                  <w:vMerge w:val="restart"/>
                  <w:tcBorders>
                    <w:top w:val="single" w:sz="4" w:space="0" w:color="auto"/>
                    <w:left w:val="single" w:sz="4" w:space="0" w:color="auto"/>
                    <w:bottom w:val="single" w:sz="4" w:space="0" w:color="auto"/>
                    <w:right w:val="single" w:sz="4" w:space="0" w:color="auto"/>
                  </w:tcBorders>
                  <w:vAlign w:val="center"/>
                  <w:hideMark/>
                </w:tcPr>
                <w:p w:rsidR="00E034B3" w:rsidRPr="001D4165" w:rsidRDefault="00E034B3" w:rsidP="001D4165">
                  <w:pPr>
                    <w:jc w:val="both"/>
                    <w:rPr>
                      <w:rFonts w:ascii="標楷體" w:eastAsia="標楷體" w:hAnsi="標楷體"/>
                    </w:rPr>
                  </w:pPr>
                  <w:r w:rsidRPr="001D4165">
                    <w:rPr>
                      <w:rFonts w:ascii="標楷體" w:eastAsia="標楷體" w:hAnsi="標楷體" w:hint="eastAsia"/>
                    </w:rPr>
                    <w:t>鋁箔包</w:t>
                  </w:r>
                </w:p>
              </w:tc>
              <w:tc>
                <w:tcPr>
                  <w:tcW w:w="2410" w:type="dxa"/>
                  <w:tcBorders>
                    <w:top w:val="single" w:sz="4" w:space="0" w:color="auto"/>
                    <w:left w:val="single" w:sz="4" w:space="0" w:color="auto"/>
                    <w:bottom w:val="single" w:sz="4" w:space="0" w:color="auto"/>
                    <w:right w:val="single" w:sz="4" w:space="0" w:color="auto"/>
                  </w:tcBorders>
                  <w:vAlign w:val="center"/>
                  <w:hideMark/>
                </w:tcPr>
                <w:p w:rsidR="00E034B3" w:rsidRPr="001D4165" w:rsidRDefault="00E034B3" w:rsidP="001D4165">
                  <w:pPr>
                    <w:jc w:val="both"/>
                    <w:rPr>
                      <w:rFonts w:ascii="標楷體" w:eastAsia="標楷體" w:hAnsi="標楷體"/>
                    </w:rPr>
                  </w:pPr>
                  <w:r w:rsidRPr="001D4165">
                    <w:rPr>
                      <w:rFonts w:ascii="標楷體" w:eastAsia="標楷體" w:hAnsi="標楷體" w:hint="eastAsia"/>
                    </w:rPr>
                    <w:t>四．八五元／公斤</w:t>
                  </w:r>
                </w:p>
              </w:tc>
              <w:tc>
                <w:tcPr>
                  <w:tcW w:w="1984" w:type="dxa"/>
                  <w:tcBorders>
                    <w:top w:val="single" w:sz="4" w:space="0" w:color="auto"/>
                    <w:left w:val="single" w:sz="4" w:space="0" w:color="auto"/>
                    <w:bottom w:val="single" w:sz="4" w:space="0" w:color="auto"/>
                    <w:right w:val="single" w:sz="4" w:space="0" w:color="auto"/>
                  </w:tcBorders>
                  <w:vAlign w:val="center"/>
                  <w:hideMark/>
                </w:tcPr>
                <w:p w:rsidR="00E034B3" w:rsidRPr="001D4165" w:rsidRDefault="00E034B3" w:rsidP="001D4165">
                  <w:pPr>
                    <w:jc w:val="both"/>
                    <w:rPr>
                      <w:rFonts w:ascii="標楷體" w:eastAsia="標楷體" w:hAnsi="標楷體"/>
                    </w:rPr>
                  </w:pPr>
                  <w:r w:rsidRPr="001D4165">
                    <w:rPr>
                      <w:rFonts w:ascii="標楷體" w:eastAsia="標楷體" w:hAnsi="標楷體" w:hint="eastAsia"/>
                    </w:rPr>
                    <w:t>一百零四年七月一日</w:t>
                  </w:r>
                </w:p>
              </w:tc>
            </w:tr>
            <w:tr w:rsidR="00E034B3" w:rsidRPr="001D4165" w:rsidTr="001D4165">
              <w:trPr>
                <w:cantSplit/>
                <w:trHeight w:val="1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034B3" w:rsidRPr="001D4165" w:rsidRDefault="00E034B3" w:rsidP="001D4165">
                  <w:pPr>
                    <w:rPr>
                      <w:rFonts w:ascii="標楷體" w:eastAsia="標楷體" w:hAnsi="標楷體"/>
                    </w:rPr>
                  </w:pPr>
                </w:p>
              </w:tc>
              <w:tc>
                <w:tcPr>
                  <w:tcW w:w="1528" w:type="dxa"/>
                  <w:vMerge/>
                  <w:tcBorders>
                    <w:top w:val="single" w:sz="4" w:space="0" w:color="auto"/>
                    <w:left w:val="single" w:sz="4" w:space="0" w:color="auto"/>
                    <w:bottom w:val="single" w:sz="4" w:space="0" w:color="auto"/>
                    <w:right w:val="single" w:sz="4" w:space="0" w:color="auto"/>
                  </w:tcBorders>
                  <w:vAlign w:val="center"/>
                  <w:hideMark/>
                </w:tcPr>
                <w:p w:rsidR="00E034B3" w:rsidRPr="001D4165" w:rsidRDefault="00E034B3" w:rsidP="001D4165">
                  <w:pPr>
                    <w:rPr>
                      <w:rFonts w:ascii="標楷體" w:eastAsia="標楷體" w:hAnsi="標楷體"/>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E034B3" w:rsidRPr="001D4165" w:rsidRDefault="00E034B3" w:rsidP="001D4165">
                  <w:pPr>
                    <w:jc w:val="both"/>
                    <w:rPr>
                      <w:rFonts w:ascii="標楷體" w:eastAsia="標楷體" w:hAnsi="標楷體"/>
                    </w:rPr>
                  </w:pPr>
                  <w:r w:rsidRPr="001D4165">
                    <w:rPr>
                      <w:rFonts w:ascii="標楷體" w:eastAsia="標楷體" w:hAnsi="標楷體" w:hint="eastAsia"/>
                    </w:rPr>
                    <w:t>五．六三五元／公斤</w:t>
                  </w:r>
                </w:p>
              </w:tc>
              <w:tc>
                <w:tcPr>
                  <w:tcW w:w="1984" w:type="dxa"/>
                  <w:tcBorders>
                    <w:top w:val="single" w:sz="4" w:space="0" w:color="auto"/>
                    <w:left w:val="single" w:sz="4" w:space="0" w:color="auto"/>
                    <w:bottom w:val="single" w:sz="4" w:space="0" w:color="auto"/>
                    <w:right w:val="single" w:sz="4" w:space="0" w:color="auto"/>
                  </w:tcBorders>
                  <w:vAlign w:val="center"/>
                  <w:hideMark/>
                </w:tcPr>
                <w:p w:rsidR="00E034B3" w:rsidRPr="001D4165" w:rsidRDefault="00E034B3" w:rsidP="001D4165">
                  <w:pPr>
                    <w:jc w:val="both"/>
                    <w:rPr>
                      <w:rFonts w:ascii="標楷體" w:eastAsia="標楷體" w:hAnsi="標楷體"/>
                    </w:rPr>
                  </w:pPr>
                  <w:r w:rsidRPr="001D4165">
                    <w:rPr>
                      <w:rFonts w:ascii="標楷體" w:eastAsia="標楷體" w:hAnsi="標楷體" w:hint="eastAsia"/>
                    </w:rPr>
                    <w:t>一百零五年三月一日</w:t>
                  </w:r>
                </w:p>
              </w:tc>
            </w:tr>
            <w:tr w:rsidR="00E034B3" w:rsidRPr="001D4165" w:rsidTr="001D4165">
              <w:trPr>
                <w:cantSplit/>
                <w:trHeight w:val="1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034B3" w:rsidRPr="001D4165" w:rsidRDefault="00E034B3" w:rsidP="001D4165">
                  <w:pPr>
                    <w:rPr>
                      <w:rFonts w:ascii="標楷體" w:eastAsia="標楷體" w:hAnsi="標楷體"/>
                    </w:rPr>
                  </w:pPr>
                </w:p>
              </w:tc>
              <w:tc>
                <w:tcPr>
                  <w:tcW w:w="1528" w:type="dxa"/>
                  <w:vMerge/>
                  <w:tcBorders>
                    <w:top w:val="single" w:sz="4" w:space="0" w:color="auto"/>
                    <w:left w:val="single" w:sz="4" w:space="0" w:color="auto"/>
                    <w:bottom w:val="single" w:sz="4" w:space="0" w:color="auto"/>
                    <w:right w:val="single" w:sz="4" w:space="0" w:color="auto"/>
                  </w:tcBorders>
                  <w:vAlign w:val="center"/>
                  <w:hideMark/>
                </w:tcPr>
                <w:p w:rsidR="00E034B3" w:rsidRPr="001D4165" w:rsidRDefault="00E034B3" w:rsidP="001D4165">
                  <w:pPr>
                    <w:rPr>
                      <w:rFonts w:ascii="標楷體" w:eastAsia="標楷體" w:hAnsi="標楷體"/>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E034B3" w:rsidRPr="001D4165" w:rsidRDefault="00E034B3" w:rsidP="001D4165">
                  <w:pPr>
                    <w:jc w:val="both"/>
                    <w:rPr>
                      <w:rFonts w:ascii="標楷體" w:eastAsia="標楷體" w:hAnsi="標楷體"/>
                    </w:rPr>
                  </w:pPr>
                  <w:r w:rsidRPr="001D4165">
                    <w:rPr>
                      <w:rFonts w:ascii="標楷體" w:eastAsia="標楷體" w:hAnsi="標楷體" w:hint="eastAsia"/>
                    </w:rPr>
                    <w:t>六．四二元／公斤</w:t>
                  </w:r>
                </w:p>
              </w:tc>
              <w:tc>
                <w:tcPr>
                  <w:tcW w:w="1984" w:type="dxa"/>
                  <w:tcBorders>
                    <w:top w:val="single" w:sz="4" w:space="0" w:color="auto"/>
                    <w:left w:val="single" w:sz="4" w:space="0" w:color="auto"/>
                    <w:bottom w:val="single" w:sz="4" w:space="0" w:color="auto"/>
                    <w:right w:val="single" w:sz="4" w:space="0" w:color="auto"/>
                  </w:tcBorders>
                  <w:vAlign w:val="center"/>
                  <w:hideMark/>
                </w:tcPr>
                <w:p w:rsidR="00E034B3" w:rsidRPr="001D4165" w:rsidRDefault="00E034B3" w:rsidP="001D4165">
                  <w:pPr>
                    <w:jc w:val="both"/>
                    <w:rPr>
                      <w:rFonts w:ascii="標楷體" w:eastAsia="標楷體" w:hAnsi="標楷體"/>
                    </w:rPr>
                  </w:pPr>
                  <w:r w:rsidRPr="001D4165">
                    <w:rPr>
                      <w:rFonts w:ascii="標楷體" w:eastAsia="標楷體" w:hAnsi="標楷體" w:hint="eastAsia"/>
                    </w:rPr>
                    <w:t>一百零七年三月一日</w:t>
                  </w:r>
                </w:p>
              </w:tc>
            </w:tr>
            <w:tr w:rsidR="001D4165" w:rsidRPr="001D4165" w:rsidTr="001D4165">
              <w:trPr>
                <w:cantSplit/>
                <w:trHeight w:val="262"/>
              </w:trPr>
              <w:tc>
                <w:tcPr>
                  <w:tcW w:w="452" w:type="dxa"/>
                  <w:vMerge w:val="restart"/>
                  <w:tcBorders>
                    <w:top w:val="single" w:sz="4" w:space="0" w:color="auto"/>
                    <w:left w:val="single" w:sz="4" w:space="0" w:color="auto"/>
                    <w:bottom w:val="single" w:sz="4" w:space="0" w:color="auto"/>
                    <w:right w:val="single" w:sz="4" w:space="0" w:color="auto"/>
                  </w:tcBorders>
                  <w:vAlign w:val="center"/>
                  <w:hideMark/>
                </w:tcPr>
                <w:p w:rsidR="00E034B3" w:rsidRPr="001D4165" w:rsidRDefault="00E034B3" w:rsidP="001D4165">
                  <w:pPr>
                    <w:ind w:hanging="85"/>
                    <w:jc w:val="center"/>
                    <w:rPr>
                      <w:rFonts w:ascii="標楷體" w:eastAsia="標楷體" w:hAnsi="標楷體"/>
                    </w:rPr>
                  </w:pPr>
                  <w:r w:rsidRPr="001D4165">
                    <w:rPr>
                      <w:rFonts w:ascii="標楷體" w:eastAsia="標楷體" w:hAnsi="標楷體" w:hint="eastAsia"/>
                    </w:rPr>
                    <w:t>五</w:t>
                  </w:r>
                </w:p>
              </w:tc>
              <w:tc>
                <w:tcPr>
                  <w:tcW w:w="1528" w:type="dxa"/>
                  <w:vMerge w:val="restart"/>
                  <w:tcBorders>
                    <w:top w:val="single" w:sz="4" w:space="0" w:color="auto"/>
                    <w:left w:val="single" w:sz="4" w:space="0" w:color="auto"/>
                    <w:bottom w:val="single" w:sz="4" w:space="0" w:color="auto"/>
                    <w:right w:val="single" w:sz="4" w:space="0" w:color="auto"/>
                  </w:tcBorders>
                  <w:vAlign w:val="center"/>
                  <w:hideMark/>
                </w:tcPr>
                <w:p w:rsidR="00E034B3" w:rsidRPr="001D4165" w:rsidRDefault="00E034B3" w:rsidP="001D4165">
                  <w:pPr>
                    <w:jc w:val="both"/>
                    <w:rPr>
                      <w:rFonts w:ascii="標楷體" w:eastAsia="標楷體" w:hAnsi="標楷體"/>
                    </w:rPr>
                  </w:pPr>
                  <w:r w:rsidRPr="001D4165">
                    <w:rPr>
                      <w:rFonts w:ascii="標楷體" w:eastAsia="標楷體" w:hAnsi="標楷體" w:hint="eastAsia"/>
                    </w:rPr>
                    <w:t>氣密</w:t>
                  </w:r>
                  <w:proofErr w:type="gramStart"/>
                  <w:r w:rsidRPr="001D4165">
                    <w:rPr>
                      <w:rFonts w:ascii="標楷體" w:eastAsia="標楷體" w:hAnsi="標楷體" w:hint="eastAsia"/>
                    </w:rPr>
                    <w:t>或液密</w:t>
                  </w:r>
                  <w:proofErr w:type="gramEnd"/>
                  <w:r w:rsidRPr="001D4165">
                    <w:rPr>
                      <w:rFonts w:ascii="標楷體" w:eastAsia="標楷體" w:hAnsi="標楷體" w:hint="eastAsia"/>
                    </w:rPr>
                    <w:t>包裝紙容器</w:t>
                  </w:r>
                  <w:r w:rsidRPr="001D4165">
                    <w:rPr>
                      <w:rFonts w:ascii="標楷體" w:eastAsia="標楷體" w:hAnsi="標楷體" w:hint="eastAsia"/>
                    </w:rPr>
                    <w:lastRenderedPageBreak/>
                    <w:t>(</w:t>
                  </w:r>
                  <w:proofErr w:type="gramStart"/>
                  <w:r w:rsidRPr="001D4165">
                    <w:rPr>
                      <w:rFonts w:ascii="標楷體" w:eastAsia="標楷體" w:hAnsi="標楷體" w:hint="eastAsia"/>
                    </w:rPr>
                    <w:t>不含免洗</w:t>
                  </w:r>
                  <w:proofErr w:type="gramEnd"/>
                  <w:r w:rsidRPr="001D4165">
                    <w:rPr>
                      <w:rFonts w:ascii="標楷體" w:eastAsia="標楷體" w:hAnsi="標楷體" w:hint="eastAsia"/>
                    </w:rPr>
                    <w:t>餐具)</w:t>
                  </w:r>
                </w:p>
              </w:tc>
              <w:tc>
                <w:tcPr>
                  <w:tcW w:w="2410" w:type="dxa"/>
                  <w:tcBorders>
                    <w:top w:val="single" w:sz="4" w:space="0" w:color="auto"/>
                    <w:left w:val="single" w:sz="4" w:space="0" w:color="auto"/>
                    <w:bottom w:val="single" w:sz="4" w:space="0" w:color="auto"/>
                    <w:right w:val="single" w:sz="4" w:space="0" w:color="auto"/>
                  </w:tcBorders>
                  <w:vAlign w:val="center"/>
                  <w:hideMark/>
                </w:tcPr>
                <w:p w:rsidR="00E034B3" w:rsidRPr="001D4165" w:rsidRDefault="00E034B3" w:rsidP="001D4165">
                  <w:pPr>
                    <w:jc w:val="both"/>
                    <w:rPr>
                      <w:rFonts w:ascii="標楷體" w:eastAsia="標楷體" w:hAnsi="標楷體"/>
                    </w:rPr>
                  </w:pPr>
                  <w:r w:rsidRPr="001D4165">
                    <w:rPr>
                      <w:rFonts w:ascii="標楷體" w:eastAsia="標楷體" w:hAnsi="標楷體" w:hint="eastAsia"/>
                    </w:rPr>
                    <w:lastRenderedPageBreak/>
                    <w:t>三．○一元／公斤</w:t>
                  </w:r>
                </w:p>
              </w:tc>
              <w:tc>
                <w:tcPr>
                  <w:tcW w:w="1984" w:type="dxa"/>
                  <w:tcBorders>
                    <w:top w:val="single" w:sz="4" w:space="0" w:color="auto"/>
                    <w:left w:val="single" w:sz="4" w:space="0" w:color="auto"/>
                    <w:bottom w:val="single" w:sz="4" w:space="0" w:color="auto"/>
                    <w:right w:val="single" w:sz="4" w:space="0" w:color="auto"/>
                  </w:tcBorders>
                  <w:vAlign w:val="center"/>
                  <w:hideMark/>
                </w:tcPr>
                <w:p w:rsidR="00E034B3" w:rsidRPr="001D4165" w:rsidRDefault="00E034B3" w:rsidP="001D4165">
                  <w:pPr>
                    <w:jc w:val="both"/>
                    <w:rPr>
                      <w:rFonts w:ascii="標楷體" w:eastAsia="標楷體" w:hAnsi="標楷體"/>
                    </w:rPr>
                  </w:pPr>
                  <w:r w:rsidRPr="001D4165">
                    <w:rPr>
                      <w:rFonts w:ascii="標楷體" w:eastAsia="標楷體" w:hAnsi="標楷體" w:hint="eastAsia"/>
                    </w:rPr>
                    <w:t>一百零四年七月一日</w:t>
                  </w:r>
                </w:p>
              </w:tc>
            </w:tr>
            <w:tr w:rsidR="00E034B3" w:rsidRPr="001D4165" w:rsidTr="001D4165">
              <w:trPr>
                <w:cantSplit/>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E034B3" w:rsidRPr="001D4165" w:rsidRDefault="00E034B3" w:rsidP="001D4165">
                  <w:pPr>
                    <w:rPr>
                      <w:rFonts w:ascii="標楷體" w:eastAsia="標楷體" w:hAnsi="標楷體"/>
                    </w:rPr>
                  </w:pPr>
                </w:p>
              </w:tc>
              <w:tc>
                <w:tcPr>
                  <w:tcW w:w="1528" w:type="dxa"/>
                  <w:vMerge/>
                  <w:tcBorders>
                    <w:top w:val="single" w:sz="4" w:space="0" w:color="auto"/>
                    <w:left w:val="single" w:sz="4" w:space="0" w:color="auto"/>
                    <w:bottom w:val="single" w:sz="4" w:space="0" w:color="auto"/>
                    <w:right w:val="single" w:sz="4" w:space="0" w:color="auto"/>
                  </w:tcBorders>
                  <w:vAlign w:val="center"/>
                  <w:hideMark/>
                </w:tcPr>
                <w:p w:rsidR="00E034B3" w:rsidRPr="001D4165" w:rsidRDefault="00E034B3" w:rsidP="001D4165">
                  <w:pPr>
                    <w:rPr>
                      <w:rFonts w:ascii="標楷體" w:eastAsia="標楷體" w:hAnsi="標楷體"/>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E034B3" w:rsidRPr="001D4165" w:rsidRDefault="00E034B3" w:rsidP="001D4165">
                  <w:pPr>
                    <w:jc w:val="both"/>
                    <w:rPr>
                      <w:rFonts w:ascii="標楷體" w:eastAsia="標楷體" w:hAnsi="標楷體"/>
                    </w:rPr>
                  </w:pPr>
                  <w:r w:rsidRPr="001D4165">
                    <w:rPr>
                      <w:rFonts w:ascii="標楷體" w:eastAsia="標楷體" w:hAnsi="標楷體" w:hint="eastAsia"/>
                    </w:rPr>
                    <w:t>三．一六五元／公斤</w:t>
                  </w:r>
                </w:p>
              </w:tc>
              <w:tc>
                <w:tcPr>
                  <w:tcW w:w="1984" w:type="dxa"/>
                  <w:tcBorders>
                    <w:top w:val="single" w:sz="4" w:space="0" w:color="auto"/>
                    <w:left w:val="single" w:sz="4" w:space="0" w:color="auto"/>
                    <w:bottom w:val="single" w:sz="4" w:space="0" w:color="auto"/>
                    <w:right w:val="single" w:sz="4" w:space="0" w:color="auto"/>
                  </w:tcBorders>
                  <w:vAlign w:val="center"/>
                  <w:hideMark/>
                </w:tcPr>
                <w:p w:rsidR="00E034B3" w:rsidRPr="001D4165" w:rsidRDefault="00E034B3" w:rsidP="001D4165">
                  <w:pPr>
                    <w:jc w:val="both"/>
                    <w:rPr>
                      <w:rFonts w:ascii="標楷體" w:eastAsia="標楷體" w:hAnsi="標楷體"/>
                    </w:rPr>
                  </w:pPr>
                  <w:r w:rsidRPr="001D4165">
                    <w:rPr>
                      <w:rFonts w:ascii="標楷體" w:eastAsia="標楷體" w:hAnsi="標楷體" w:hint="eastAsia"/>
                    </w:rPr>
                    <w:t>一百零五年三月一日</w:t>
                  </w:r>
                </w:p>
              </w:tc>
            </w:tr>
            <w:tr w:rsidR="00E034B3" w:rsidRPr="001D4165" w:rsidTr="001D4165">
              <w:trPr>
                <w:cantSplit/>
                <w:trHeight w:val="20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034B3" w:rsidRPr="001D4165" w:rsidRDefault="00E034B3" w:rsidP="001D4165">
                  <w:pPr>
                    <w:rPr>
                      <w:rFonts w:ascii="標楷體" w:eastAsia="標楷體" w:hAnsi="標楷體"/>
                    </w:rPr>
                  </w:pPr>
                </w:p>
              </w:tc>
              <w:tc>
                <w:tcPr>
                  <w:tcW w:w="1528" w:type="dxa"/>
                  <w:vMerge/>
                  <w:tcBorders>
                    <w:top w:val="single" w:sz="4" w:space="0" w:color="auto"/>
                    <w:left w:val="single" w:sz="4" w:space="0" w:color="auto"/>
                    <w:bottom w:val="single" w:sz="4" w:space="0" w:color="auto"/>
                    <w:right w:val="single" w:sz="4" w:space="0" w:color="auto"/>
                  </w:tcBorders>
                  <w:vAlign w:val="center"/>
                  <w:hideMark/>
                </w:tcPr>
                <w:p w:rsidR="00E034B3" w:rsidRPr="001D4165" w:rsidRDefault="00E034B3" w:rsidP="001D4165">
                  <w:pPr>
                    <w:rPr>
                      <w:rFonts w:ascii="標楷體" w:eastAsia="標楷體" w:hAnsi="標楷體"/>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E034B3" w:rsidRPr="001D4165" w:rsidRDefault="00E034B3" w:rsidP="001D4165">
                  <w:pPr>
                    <w:jc w:val="both"/>
                    <w:rPr>
                      <w:rFonts w:ascii="標楷體" w:eastAsia="標楷體" w:hAnsi="標楷體"/>
                    </w:rPr>
                  </w:pPr>
                  <w:r w:rsidRPr="001D4165">
                    <w:rPr>
                      <w:rFonts w:ascii="標楷體" w:eastAsia="標楷體" w:hAnsi="標楷體" w:hint="eastAsia"/>
                    </w:rPr>
                    <w:t>三．</w:t>
                  </w:r>
                  <w:proofErr w:type="gramStart"/>
                  <w:r w:rsidRPr="001D4165">
                    <w:rPr>
                      <w:rFonts w:ascii="標楷體" w:eastAsia="標楷體" w:hAnsi="標楷體" w:hint="eastAsia"/>
                    </w:rPr>
                    <w:t>三</w:t>
                  </w:r>
                  <w:proofErr w:type="gramEnd"/>
                  <w:r w:rsidRPr="001D4165">
                    <w:rPr>
                      <w:rFonts w:ascii="標楷體" w:eastAsia="標楷體" w:hAnsi="標楷體" w:hint="eastAsia"/>
                    </w:rPr>
                    <w:t>二元／公斤</w:t>
                  </w:r>
                </w:p>
              </w:tc>
              <w:tc>
                <w:tcPr>
                  <w:tcW w:w="1984" w:type="dxa"/>
                  <w:tcBorders>
                    <w:top w:val="single" w:sz="4" w:space="0" w:color="auto"/>
                    <w:left w:val="single" w:sz="4" w:space="0" w:color="auto"/>
                    <w:bottom w:val="single" w:sz="4" w:space="0" w:color="auto"/>
                    <w:right w:val="single" w:sz="4" w:space="0" w:color="auto"/>
                  </w:tcBorders>
                  <w:vAlign w:val="center"/>
                  <w:hideMark/>
                </w:tcPr>
                <w:p w:rsidR="00E034B3" w:rsidRPr="001D4165" w:rsidRDefault="00E034B3" w:rsidP="001D4165">
                  <w:pPr>
                    <w:jc w:val="both"/>
                    <w:rPr>
                      <w:rFonts w:ascii="標楷體" w:eastAsia="標楷體" w:hAnsi="標楷體"/>
                    </w:rPr>
                  </w:pPr>
                  <w:r w:rsidRPr="001D4165">
                    <w:rPr>
                      <w:rFonts w:ascii="標楷體" w:eastAsia="標楷體" w:hAnsi="標楷體" w:hint="eastAsia"/>
                    </w:rPr>
                    <w:t>一百零七年三月一日</w:t>
                  </w:r>
                </w:p>
              </w:tc>
            </w:tr>
            <w:tr w:rsidR="001D4165" w:rsidRPr="001D4165" w:rsidTr="001D4165">
              <w:trPr>
                <w:cantSplit/>
                <w:trHeight w:val="450"/>
              </w:trPr>
              <w:tc>
                <w:tcPr>
                  <w:tcW w:w="452" w:type="dxa"/>
                  <w:tcBorders>
                    <w:top w:val="single" w:sz="4" w:space="0" w:color="auto"/>
                    <w:left w:val="single" w:sz="4" w:space="0" w:color="auto"/>
                    <w:bottom w:val="single" w:sz="4" w:space="0" w:color="auto"/>
                    <w:right w:val="single" w:sz="4" w:space="0" w:color="auto"/>
                  </w:tcBorders>
                  <w:vAlign w:val="center"/>
                  <w:hideMark/>
                </w:tcPr>
                <w:p w:rsidR="00E034B3" w:rsidRPr="001D4165" w:rsidRDefault="00E034B3" w:rsidP="001D4165">
                  <w:pPr>
                    <w:ind w:hanging="85"/>
                    <w:jc w:val="center"/>
                    <w:rPr>
                      <w:rFonts w:ascii="標楷體" w:eastAsia="標楷體" w:hAnsi="標楷體"/>
                    </w:rPr>
                  </w:pPr>
                  <w:r w:rsidRPr="001D4165">
                    <w:rPr>
                      <w:rFonts w:ascii="標楷體" w:eastAsia="標楷體" w:hAnsi="標楷體" w:hint="eastAsia"/>
                    </w:rPr>
                    <w:t>六</w:t>
                  </w:r>
                </w:p>
              </w:tc>
              <w:tc>
                <w:tcPr>
                  <w:tcW w:w="1528" w:type="dxa"/>
                  <w:tcBorders>
                    <w:top w:val="single" w:sz="4" w:space="0" w:color="auto"/>
                    <w:left w:val="single" w:sz="4" w:space="0" w:color="auto"/>
                    <w:bottom w:val="single" w:sz="4" w:space="0" w:color="auto"/>
                    <w:right w:val="single" w:sz="4" w:space="0" w:color="auto"/>
                  </w:tcBorders>
                  <w:vAlign w:val="center"/>
                  <w:hideMark/>
                </w:tcPr>
                <w:p w:rsidR="00E034B3" w:rsidRPr="001D4165" w:rsidRDefault="00E034B3" w:rsidP="001D4165">
                  <w:pPr>
                    <w:jc w:val="both"/>
                    <w:rPr>
                      <w:rFonts w:ascii="標楷體" w:eastAsia="標楷體" w:hAnsi="標楷體"/>
                    </w:rPr>
                  </w:pPr>
                  <w:r w:rsidRPr="001D4165">
                    <w:rPr>
                      <w:rFonts w:ascii="標楷體" w:eastAsia="標楷體" w:hAnsi="標楷體" w:hint="eastAsia"/>
                    </w:rPr>
                    <w:t>其他紙容器(包括紙製平板容器)</w:t>
                  </w:r>
                </w:p>
              </w:tc>
              <w:tc>
                <w:tcPr>
                  <w:tcW w:w="2410" w:type="dxa"/>
                  <w:tcBorders>
                    <w:top w:val="single" w:sz="4" w:space="0" w:color="auto"/>
                    <w:left w:val="single" w:sz="4" w:space="0" w:color="auto"/>
                    <w:bottom w:val="single" w:sz="4" w:space="0" w:color="auto"/>
                    <w:right w:val="single" w:sz="4" w:space="0" w:color="auto"/>
                  </w:tcBorders>
                  <w:vAlign w:val="center"/>
                  <w:hideMark/>
                </w:tcPr>
                <w:p w:rsidR="00E034B3" w:rsidRPr="001D4165" w:rsidRDefault="00E034B3" w:rsidP="001D4165">
                  <w:pPr>
                    <w:jc w:val="both"/>
                    <w:rPr>
                      <w:rFonts w:ascii="標楷體" w:eastAsia="標楷體" w:hAnsi="標楷體"/>
                    </w:rPr>
                  </w:pPr>
                  <w:r w:rsidRPr="001D4165">
                    <w:rPr>
                      <w:rFonts w:ascii="標楷體" w:eastAsia="標楷體" w:hAnsi="標楷體" w:hint="eastAsia"/>
                    </w:rPr>
                    <w:t>五．四○元／公斤</w:t>
                  </w:r>
                </w:p>
              </w:tc>
              <w:tc>
                <w:tcPr>
                  <w:tcW w:w="1984" w:type="dxa"/>
                  <w:tcBorders>
                    <w:top w:val="single" w:sz="4" w:space="0" w:color="auto"/>
                    <w:left w:val="single" w:sz="4" w:space="0" w:color="auto"/>
                    <w:bottom w:val="single" w:sz="4" w:space="0" w:color="auto"/>
                    <w:right w:val="single" w:sz="4" w:space="0" w:color="auto"/>
                  </w:tcBorders>
                  <w:vAlign w:val="center"/>
                  <w:hideMark/>
                </w:tcPr>
                <w:p w:rsidR="00E034B3" w:rsidRPr="001D4165" w:rsidRDefault="00E034B3" w:rsidP="001D4165">
                  <w:pPr>
                    <w:jc w:val="both"/>
                    <w:rPr>
                      <w:rFonts w:ascii="標楷體" w:eastAsia="標楷體" w:hAnsi="標楷體"/>
                    </w:rPr>
                  </w:pPr>
                  <w:r w:rsidRPr="001D4165">
                    <w:rPr>
                      <w:rFonts w:ascii="標楷體" w:eastAsia="標楷體" w:hAnsi="標楷體" w:hint="eastAsia"/>
                    </w:rPr>
                    <w:t>一百零四年七月一日</w:t>
                  </w:r>
                </w:p>
              </w:tc>
            </w:tr>
            <w:tr w:rsidR="001D4165" w:rsidRPr="001D4165" w:rsidTr="001D4165">
              <w:trPr>
                <w:cantSplit/>
                <w:trHeight w:val="664"/>
              </w:trPr>
              <w:tc>
                <w:tcPr>
                  <w:tcW w:w="452" w:type="dxa"/>
                  <w:tcBorders>
                    <w:top w:val="single" w:sz="4" w:space="0" w:color="auto"/>
                    <w:left w:val="single" w:sz="4" w:space="0" w:color="auto"/>
                    <w:bottom w:val="single" w:sz="4" w:space="0" w:color="auto"/>
                    <w:right w:val="single" w:sz="4" w:space="0" w:color="auto"/>
                  </w:tcBorders>
                  <w:vAlign w:val="center"/>
                  <w:hideMark/>
                </w:tcPr>
                <w:p w:rsidR="00E034B3" w:rsidRPr="001D4165" w:rsidRDefault="00E034B3" w:rsidP="001D4165">
                  <w:pPr>
                    <w:ind w:hanging="85"/>
                    <w:jc w:val="center"/>
                    <w:rPr>
                      <w:rFonts w:ascii="標楷體" w:eastAsia="標楷體" w:hAnsi="標楷體"/>
                    </w:rPr>
                  </w:pPr>
                  <w:r w:rsidRPr="001D4165">
                    <w:rPr>
                      <w:rFonts w:ascii="標楷體" w:eastAsia="標楷體" w:hAnsi="標楷體" w:hint="eastAsia"/>
                    </w:rPr>
                    <w:t>七</w:t>
                  </w:r>
                </w:p>
              </w:tc>
              <w:tc>
                <w:tcPr>
                  <w:tcW w:w="1528" w:type="dxa"/>
                  <w:tcBorders>
                    <w:top w:val="single" w:sz="4" w:space="0" w:color="auto"/>
                    <w:left w:val="single" w:sz="4" w:space="0" w:color="auto"/>
                    <w:bottom w:val="single" w:sz="4" w:space="0" w:color="auto"/>
                    <w:right w:val="single" w:sz="4" w:space="0" w:color="auto"/>
                  </w:tcBorders>
                  <w:vAlign w:val="center"/>
                  <w:hideMark/>
                </w:tcPr>
                <w:p w:rsidR="00E034B3" w:rsidRPr="001D4165" w:rsidRDefault="00E034B3" w:rsidP="001D4165">
                  <w:pPr>
                    <w:jc w:val="both"/>
                    <w:rPr>
                      <w:rFonts w:ascii="標楷體" w:eastAsia="標楷體" w:hAnsi="標楷體"/>
                    </w:rPr>
                  </w:pPr>
                  <w:r w:rsidRPr="001D4165">
                    <w:rPr>
                      <w:rFonts w:ascii="標楷體" w:eastAsia="標楷體" w:hAnsi="標楷體" w:hint="eastAsia"/>
                    </w:rPr>
                    <w:t>植物纖維容器(包括植物纖維非</w:t>
                  </w:r>
                  <w:proofErr w:type="gramStart"/>
                  <w:r w:rsidRPr="001D4165">
                    <w:rPr>
                      <w:rFonts w:ascii="標楷體" w:eastAsia="標楷體" w:hAnsi="標楷體" w:hint="eastAsia"/>
                    </w:rPr>
                    <w:t>平板類免洗</w:t>
                  </w:r>
                  <w:proofErr w:type="gramEnd"/>
                  <w:r w:rsidRPr="001D4165">
                    <w:rPr>
                      <w:rFonts w:ascii="標楷體" w:eastAsia="標楷體" w:hAnsi="標楷體" w:hint="eastAsia"/>
                    </w:rPr>
                    <w:t>餐具)</w:t>
                  </w:r>
                </w:p>
              </w:tc>
              <w:tc>
                <w:tcPr>
                  <w:tcW w:w="2410" w:type="dxa"/>
                  <w:tcBorders>
                    <w:top w:val="single" w:sz="4" w:space="0" w:color="auto"/>
                    <w:left w:val="single" w:sz="4" w:space="0" w:color="auto"/>
                    <w:bottom w:val="single" w:sz="4" w:space="0" w:color="auto"/>
                    <w:right w:val="single" w:sz="4" w:space="0" w:color="auto"/>
                  </w:tcBorders>
                  <w:vAlign w:val="center"/>
                  <w:hideMark/>
                </w:tcPr>
                <w:p w:rsidR="00E034B3" w:rsidRPr="001D4165" w:rsidRDefault="00E034B3" w:rsidP="001D4165">
                  <w:pPr>
                    <w:jc w:val="both"/>
                    <w:rPr>
                      <w:rFonts w:ascii="標楷體" w:eastAsia="標楷體" w:hAnsi="標楷體"/>
                    </w:rPr>
                  </w:pPr>
                  <w:r w:rsidRPr="001D4165">
                    <w:rPr>
                      <w:rFonts w:ascii="標楷體" w:eastAsia="標楷體" w:hAnsi="標楷體" w:hint="eastAsia"/>
                    </w:rPr>
                    <w:t>五．四○元／公斤</w:t>
                  </w:r>
                </w:p>
              </w:tc>
              <w:tc>
                <w:tcPr>
                  <w:tcW w:w="1984" w:type="dxa"/>
                  <w:tcBorders>
                    <w:top w:val="single" w:sz="4" w:space="0" w:color="auto"/>
                    <w:left w:val="single" w:sz="4" w:space="0" w:color="auto"/>
                    <w:bottom w:val="single" w:sz="4" w:space="0" w:color="auto"/>
                    <w:right w:val="single" w:sz="4" w:space="0" w:color="auto"/>
                  </w:tcBorders>
                  <w:vAlign w:val="center"/>
                  <w:hideMark/>
                </w:tcPr>
                <w:p w:rsidR="00E034B3" w:rsidRPr="001D4165" w:rsidRDefault="00E034B3" w:rsidP="001D4165">
                  <w:pPr>
                    <w:jc w:val="both"/>
                    <w:rPr>
                      <w:rFonts w:ascii="標楷體" w:eastAsia="標楷體" w:hAnsi="標楷體"/>
                    </w:rPr>
                  </w:pPr>
                  <w:r w:rsidRPr="001D4165">
                    <w:rPr>
                      <w:rFonts w:ascii="標楷體" w:eastAsia="標楷體" w:hAnsi="標楷體" w:hint="eastAsia"/>
                    </w:rPr>
                    <w:t>一百零四年七月一日</w:t>
                  </w:r>
                </w:p>
              </w:tc>
            </w:tr>
            <w:tr w:rsidR="001D4165" w:rsidRPr="001D4165" w:rsidTr="001D4165">
              <w:trPr>
                <w:cantSplit/>
                <w:trHeight w:val="504"/>
              </w:trPr>
              <w:tc>
                <w:tcPr>
                  <w:tcW w:w="452" w:type="dxa"/>
                  <w:tcBorders>
                    <w:top w:val="single" w:sz="4" w:space="0" w:color="auto"/>
                    <w:left w:val="single" w:sz="4" w:space="0" w:color="auto"/>
                    <w:bottom w:val="single" w:sz="4" w:space="0" w:color="auto"/>
                    <w:right w:val="single" w:sz="4" w:space="0" w:color="auto"/>
                  </w:tcBorders>
                  <w:vAlign w:val="center"/>
                  <w:hideMark/>
                </w:tcPr>
                <w:p w:rsidR="00E034B3" w:rsidRPr="001D4165" w:rsidRDefault="00E034B3" w:rsidP="001D4165">
                  <w:pPr>
                    <w:ind w:hanging="85"/>
                    <w:jc w:val="center"/>
                    <w:rPr>
                      <w:rFonts w:ascii="標楷體" w:eastAsia="標楷體" w:hAnsi="標楷體"/>
                    </w:rPr>
                  </w:pPr>
                  <w:r w:rsidRPr="001D4165">
                    <w:rPr>
                      <w:rFonts w:ascii="標楷體" w:eastAsia="標楷體" w:hAnsi="標楷體" w:hint="eastAsia"/>
                    </w:rPr>
                    <w:t>八</w:t>
                  </w:r>
                </w:p>
              </w:tc>
              <w:tc>
                <w:tcPr>
                  <w:tcW w:w="1528" w:type="dxa"/>
                  <w:tcBorders>
                    <w:top w:val="single" w:sz="4" w:space="0" w:color="auto"/>
                    <w:left w:val="single" w:sz="4" w:space="0" w:color="auto"/>
                    <w:bottom w:val="single" w:sz="4" w:space="0" w:color="auto"/>
                    <w:right w:val="single" w:sz="4" w:space="0" w:color="auto"/>
                  </w:tcBorders>
                  <w:vAlign w:val="center"/>
                  <w:hideMark/>
                </w:tcPr>
                <w:p w:rsidR="00E034B3" w:rsidRPr="001D4165" w:rsidRDefault="00E034B3" w:rsidP="001D4165">
                  <w:pPr>
                    <w:jc w:val="both"/>
                    <w:rPr>
                      <w:rFonts w:ascii="標楷體" w:eastAsia="標楷體" w:hAnsi="標楷體"/>
                    </w:rPr>
                  </w:pPr>
                  <w:r w:rsidRPr="001D4165">
                    <w:rPr>
                      <w:rFonts w:ascii="標楷體" w:eastAsia="標楷體" w:hAnsi="標楷體" w:hint="eastAsia"/>
                    </w:rPr>
                    <w:t>塑膠容器</w:t>
                  </w:r>
                </w:p>
                <w:p w:rsidR="00E034B3" w:rsidRPr="001D4165" w:rsidRDefault="00E034B3" w:rsidP="001D4165">
                  <w:pPr>
                    <w:jc w:val="both"/>
                    <w:rPr>
                      <w:rFonts w:ascii="標楷體" w:eastAsia="標楷體" w:hAnsi="標楷體"/>
                    </w:rPr>
                  </w:pPr>
                  <w:r w:rsidRPr="001D4165">
                    <w:rPr>
                      <w:rFonts w:ascii="標楷體" w:eastAsia="標楷體" w:hAnsi="標楷體" w:hint="eastAsia"/>
                    </w:rPr>
                    <w:t>(PET)</w:t>
                  </w:r>
                </w:p>
              </w:tc>
              <w:tc>
                <w:tcPr>
                  <w:tcW w:w="2410" w:type="dxa"/>
                  <w:tcBorders>
                    <w:top w:val="single" w:sz="4" w:space="0" w:color="auto"/>
                    <w:left w:val="single" w:sz="4" w:space="0" w:color="auto"/>
                    <w:bottom w:val="single" w:sz="4" w:space="0" w:color="auto"/>
                    <w:right w:val="single" w:sz="4" w:space="0" w:color="auto"/>
                  </w:tcBorders>
                  <w:vAlign w:val="center"/>
                  <w:hideMark/>
                </w:tcPr>
                <w:p w:rsidR="00E034B3" w:rsidRPr="001D4165" w:rsidRDefault="00E034B3" w:rsidP="001D4165">
                  <w:pPr>
                    <w:ind w:left="240" w:hangingChars="100" w:hanging="240"/>
                    <w:jc w:val="both"/>
                    <w:rPr>
                      <w:rFonts w:ascii="標楷體" w:eastAsia="標楷體" w:hAnsi="標楷體"/>
                    </w:rPr>
                  </w:pPr>
                  <w:r w:rsidRPr="001D4165">
                    <w:rPr>
                      <w:rFonts w:ascii="標楷體" w:eastAsia="標楷體" w:hAnsi="標楷體" w:hint="eastAsia"/>
                    </w:rPr>
                    <w:t>(1)PET A類：</w:t>
                  </w:r>
                </w:p>
                <w:p w:rsidR="00E034B3" w:rsidRPr="001D4165" w:rsidRDefault="00E034B3" w:rsidP="001D4165">
                  <w:pPr>
                    <w:ind w:left="2"/>
                    <w:jc w:val="both"/>
                    <w:rPr>
                      <w:rFonts w:ascii="標楷體" w:eastAsia="標楷體" w:hAnsi="標楷體"/>
                    </w:rPr>
                  </w:pPr>
                  <w:r w:rsidRPr="001D4165">
                    <w:rPr>
                      <w:rFonts w:ascii="標楷體" w:eastAsia="標楷體" w:hAnsi="標楷體" w:hint="eastAsia"/>
                    </w:rPr>
                    <w:t>八．五○元／公斤(2)PET B類：</w:t>
                  </w:r>
                </w:p>
                <w:p w:rsidR="00E034B3" w:rsidRPr="001D4165" w:rsidRDefault="00E034B3" w:rsidP="001D4165">
                  <w:pPr>
                    <w:ind w:left="2"/>
                    <w:jc w:val="both"/>
                    <w:rPr>
                      <w:rFonts w:ascii="標楷體" w:eastAsia="標楷體" w:hAnsi="標楷體"/>
                    </w:rPr>
                  </w:pPr>
                  <w:r w:rsidRPr="001D4165">
                    <w:rPr>
                      <w:rFonts w:ascii="標楷體" w:eastAsia="標楷體" w:hAnsi="標楷體" w:hint="eastAsia"/>
                    </w:rPr>
                    <w:t>九．三五元／公斤</w:t>
                  </w:r>
                </w:p>
              </w:tc>
              <w:tc>
                <w:tcPr>
                  <w:tcW w:w="1984" w:type="dxa"/>
                  <w:tcBorders>
                    <w:top w:val="single" w:sz="4" w:space="0" w:color="auto"/>
                    <w:left w:val="single" w:sz="4" w:space="0" w:color="auto"/>
                    <w:bottom w:val="single" w:sz="4" w:space="0" w:color="auto"/>
                    <w:right w:val="single" w:sz="4" w:space="0" w:color="auto"/>
                  </w:tcBorders>
                  <w:vAlign w:val="center"/>
                  <w:hideMark/>
                </w:tcPr>
                <w:p w:rsidR="00E034B3" w:rsidRPr="001D4165" w:rsidRDefault="00E034B3" w:rsidP="001D4165">
                  <w:pPr>
                    <w:jc w:val="both"/>
                    <w:rPr>
                      <w:rFonts w:ascii="標楷體" w:eastAsia="標楷體" w:hAnsi="標楷體"/>
                    </w:rPr>
                  </w:pPr>
                  <w:r w:rsidRPr="001D4165">
                    <w:rPr>
                      <w:rFonts w:ascii="標楷體" w:eastAsia="標楷體" w:hAnsi="標楷體" w:hint="eastAsia"/>
                    </w:rPr>
                    <w:t>一百零四年七月一日</w:t>
                  </w:r>
                </w:p>
              </w:tc>
            </w:tr>
            <w:tr w:rsidR="001D4165" w:rsidRPr="001D4165" w:rsidTr="001D4165">
              <w:trPr>
                <w:cantSplit/>
                <w:trHeight w:val="426"/>
              </w:trPr>
              <w:tc>
                <w:tcPr>
                  <w:tcW w:w="452" w:type="dxa"/>
                  <w:tcBorders>
                    <w:top w:val="single" w:sz="4" w:space="0" w:color="auto"/>
                    <w:left w:val="single" w:sz="4" w:space="0" w:color="auto"/>
                    <w:bottom w:val="single" w:sz="4" w:space="0" w:color="auto"/>
                    <w:right w:val="single" w:sz="4" w:space="0" w:color="auto"/>
                  </w:tcBorders>
                  <w:vAlign w:val="center"/>
                  <w:hideMark/>
                </w:tcPr>
                <w:p w:rsidR="00E034B3" w:rsidRPr="001D4165" w:rsidRDefault="00E034B3" w:rsidP="001D4165">
                  <w:pPr>
                    <w:ind w:hanging="85"/>
                    <w:jc w:val="center"/>
                    <w:rPr>
                      <w:rFonts w:ascii="標楷體" w:eastAsia="標楷體" w:hAnsi="標楷體"/>
                    </w:rPr>
                  </w:pPr>
                  <w:r w:rsidRPr="001D4165">
                    <w:rPr>
                      <w:rFonts w:ascii="標楷體" w:eastAsia="標楷體" w:hAnsi="標楷體" w:hint="eastAsia"/>
                    </w:rPr>
                    <w:t>九</w:t>
                  </w:r>
                </w:p>
              </w:tc>
              <w:tc>
                <w:tcPr>
                  <w:tcW w:w="1528" w:type="dxa"/>
                  <w:tcBorders>
                    <w:top w:val="single" w:sz="4" w:space="0" w:color="auto"/>
                    <w:left w:val="single" w:sz="4" w:space="0" w:color="auto"/>
                    <w:bottom w:val="single" w:sz="4" w:space="0" w:color="auto"/>
                    <w:right w:val="single" w:sz="4" w:space="0" w:color="auto"/>
                  </w:tcBorders>
                  <w:vAlign w:val="center"/>
                  <w:hideMark/>
                </w:tcPr>
                <w:p w:rsidR="00E034B3" w:rsidRPr="001D4165" w:rsidRDefault="00E034B3" w:rsidP="001D4165">
                  <w:pPr>
                    <w:jc w:val="both"/>
                    <w:rPr>
                      <w:rFonts w:ascii="標楷體" w:eastAsia="標楷體" w:hAnsi="標楷體"/>
                    </w:rPr>
                  </w:pPr>
                  <w:r w:rsidRPr="001D4165">
                    <w:rPr>
                      <w:rFonts w:ascii="標楷體" w:eastAsia="標楷體" w:hAnsi="標楷體" w:hint="eastAsia"/>
                    </w:rPr>
                    <w:t>塑膠容器</w:t>
                  </w:r>
                </w:p>
                <w:p w:rsidR="00E034B3" w:rsidRPr="001D4165" w:rsidRDefault="00E034B3" w:rsidP="001D4165">
                  <w:pPr>
                    <w:jc w:val="both"/>
                    <w:rPr>
                      <w:rFonts w:ascii="標楷體" w:eastAsia="標楷體" w:hAnsi="標楷體"/>
                    </w:rPr>
                  </w:pPr>
                  <w:r w:rsidRPr="001D4165">
                    <w:rPr>
                      <w:rFonts w:ascii="標楷體" w:eastAsia="標楷體" w:hAnsi="標楷體" w:hint="eastAsia"/>
                    </w:rPr>
                    <w:t>(PVC)</w:t>
                  </w:r>
                </w:p>
              </w:tc>
              <w:tc>
                <w:tcPr>
                  <w:tcW w:w="2410" w:type="dxa"/>
                  <w:tcBorders>
                    <w:top w:val="single" w:sz="4" w:space="0" w:color="auto"/>
                    <w:left w:val="single" w:sz="4" w:space="0" w:color="auto"/>
                    <w:bottom w:val="single" w:sz="4" w:space="0" w:color="auto"/>
                    <w:right w:val="single" w:sz="4" w:space="0" w:color="auto"/>
                  </w:tcBorders>
                  <w:vAlign w:val="center"/>
                  <w:hideMark/>
                </w:tcPr>
                <w:p w:rsidR="00E034B3" w:rsidRPr="001D4165" w:rsidRDefault="00E034B3" w:rsidP="001D4165">
                  <w:pPr>
                    <w:jc w:val="both"/>
                    <w:rPr>
                      <w:rFonts w:ascii="標楷體" w:eastAsia="標楷體" w:hAnsi="標楷體"/>
                    </w:rPr>
                  </w:pPr>
                  <w:r w:rsidRPr="001D4165">
                    <w:rPr>
                      <w:rFonts w:ascii="標楷體" w:eastAsia="標楷體" w:hAnsi="標楷體" w:hint="eastAsia"/>
                    </w:rPr>
                    <w:t>一八．五○元／公斤</w:t>
                  </w:r>
                </w:p>
              </w:tc>
              <w:tc>
                <w:tcPr>
                  <w:tcW w:w="1984" w:type="dxa"/>
                  <w:tcBorders>
                    <w:top w:val="single" w:sz="4" w:space="0" w:color="auto"/>
                    <w:left w:val="single" w:sz="4" w:space="0" w:color="auto"/>
                    <w:bottom w:val="single" w:sz="4" w:space="0" w:color="auto"/>
                    <w:right w:val="single" w:sz="4" w:space="0" w:color="auto"/>
                  </w:tcBorders>
                  <w:vAlign w:val="center"/>
                  <w:hideMark/>
                </w:tcPr>
                <w:p w:rsidR="00E034B3" w:rsidRPr="001D4165" w:rsidRDefault="00E034B3" w:rsidP="001D4165">
                  <w:pPr>
                    <w:jc w:val="both"/>
                    <w:rPr>
                      <w:rFonts w:ascii="標楷體" w:eastAsia="標楷體" w:hAnsi="標楷體"/>
                    </w:rPr>
                  </w:pPr>
                  <w:r w:rsidRPr="001D4165">
                    <w:rPr>
                      <w:rFonts w:ascii="標楷體" w:eastAsia="標楷體" w:hAnsi="標楷體" w:hint="eastAsia"/>
                    </w:rPr>
                    <w:t>一百零四年七月一日</w:t>
                  </w:r>
                </w:p>
              </w:tc>
            </w:tr>
            <w:tr w:rsidR="001D4165" w:rsidRPr="001D4165" w:rsidTr="001D4165">
              <w:trPr>
                <w:cantSplit/>
                <w:trHeight w:val="131"/>
              </w:trPr>
              <w:tc>
                <w:tcPr>
                  <w:tcW w:w="452" w:type="dxa"/>
                  <w:vMerge w:val="restart"/>
                  <w:tcBorders>
                    <w:top w:val="single" w:sz="4" w:space="0" w:color="auto"/>
                    <w:left w:val="single" w:sz="4" w:space="0" w:color="auto"/>
                    <w:bottom w:val="single" w:sz="4" w:space="0" w:color="auto"/>
                    <w:right w:val="single" w:sz="4" w:space="0" w:color="auto"/>
                  </w:tcBorders>
                  <w:vAlign w:val="center"/>
                  <w:hideMark/>
                </w:tcPr>
                <w:p w:rsidR="00E034B3" w:rsidRPr="001D4165" w:rsidRDefault="00E034B3" w:rsidP="001D4165">
                  <w:pPr>
                    <w:ind w:hanging="85"/>
                    <w:jc w:val="center"/>
                    <w:rPr>
                      <w:rFonts w:ascii="標楷體" w:eastAsia="標楷體" w:hAnsi="標楷體"/>
                    </w:rPr>
                  </w:pPr>
                  <w:r w:rsidRPr="001D4165">
                    <w:rPr>
                      <w:rFonts w:ascii="標楷體" w:eastAsia="標楷體" w:hAnsi="標楷體" w:hint="eastAsia"/>
                    </w:rPr>
                    <w:t>十</w:t>
                  </w:r>
                </w:p>
              </w:tc>
              <w:tc>
                <w:tcPr>
                  <w:tcW w:w="1528" w:type="dxa"/>
                  <w:vMerge w:val="restart"/>
                  <w:tcBorders>
                    <w:top w:val="single" w:sz="4" w:space="0" w:color="auto"/>
                    <w:left w:val="single" w:sz="4" w:space="0" w:color="auto"/>
                    <w:bottom w:val="single" w:sz="4" w:space="0" w:color="auto"/>
                    <w:right w:val="single" w:sz="4" w:space="0" w:color="auto"/>
                  </w:tcBorders>
                  <w:vAlign w:val="center"/>
                  <w:hideMark/>
                </w:tcPr>
                <w:p w:rsidR="00E034B3" w:rsidRPr="001D4165" w:rsidRDefault="00E034B3" w:rsidP="001D4165">
                  <w:pPr>
                    <w:jc w:val="both"/>
                    <w:rPr>
                      <w:rFonts w:ascii="標楷體" w:eastAsia="標楷體" w:hAnsi="標楷體"/>
                    </w:rPr>
                  </w:pPr>
                  <w:r w:rsidRPr="001D4165">
                    <w:rPr>
                      <w:rFonts w:ascii="標楷體" w:eastAsia="標楷體" w:hAnsi="標楷體" w:hint="eastAsia"/>
                    </w:rPr>
                    <w:t>塑膠容器</w:t>
                  </w:r>
                </w:p>
                <w:p w:rsidR="00E034B3" w:rsidRPr="001D4165" w:rsidRDefault="00E034B3" w:rsidP="001D4165">
                  <w:pPr>
                    <w:jc w:val="both"/>
                    <w:rPr>
                      <w:rFonts w:ascii="標楷體" w:eastAsia="標楷體" w:hAnsi="標楷體"/>
                    </w:rPr>
                  </w:pPr>
                  <w:r w:rsidRPr="001D4165">
                    <w:rPr>
                      <w:rFonts w:ascii="標楷體" w:eastAsia="標楷體" w:hAnsi="標楷體" w:hint="eastAsia"/>
                    </w:rPr>
                    <w:t>(PS未發泡)</w:t>
                  </w:r>
                </w:p>
              </w:tc>
              <w:tc>
                <w:tcPr>
                  <w:tcW w:w="2410" w:type="dxa"/>
                  <w:tcBorders>
                    <w:top w:val="single" w:sz="4" w:space="0" w:color="auto"/>
                    <w:left w:val="single" w:sz="4" w:space="0" w:color="auto"/>
                    <w:bottom w:val="single" w:sz="4" w:space="0" w:color="auto"/>
                    <w:right w:val="single" w:sz="4" w:space="0" w:color="auto"/>
                  </w:tcBorders>
                  <w:vAlign w:val="center"/>
                  <w:hideMark/>
                </w:tcPr>
                <w:p w:rsidR="00E034B3" w:rsidRPr="001D4165" w:rsidRDefault="00E034B3" w:rsidP="001D4165">
                  <w:pPr>
                    <w:jc w:val="both"/>
                    <w:rPr>
                      <w:rFonts w:ascii="標楷體" w:eastAsia="標楷體" w:hAnsi="標楷體"/>
                    </w:rPr>
                  </w:pPr>
                  <w:r w:rsidRPr="001D4165">
                    <w:rPr>
                      <w:rFonts w:ascii="標楷體" w:eastAsia="標楷體" w:hAnsi="標楷體" w:hint="eastAsia"/>
                    </w:rPr>
                    <w:t>八．一八元／公斤</w:t>
                  </w:r>
                </w:p>
              </w:tc>
              <w:tc>
                <w:tcPr>
                  <w:tcW w:w="1984" w:type="dxa"/>
                  <w:tcBorders>
                    <w:top w:val="single" w:sz="4" w:space="0" w:color="auto"/>
                    <w:left w:val="single" w:sz="4" w:space="0" w:color="auto"/>
                    <w:bottom w:val="single" w:sz="4" w:space="0" w:color="auto"/>
                    <w:right w:val="single" w:sz="4" w:space="0" w:color="auto"/>
                  </w:tcBorders>
                  <w:vAlign w:val="center"/>
                  <w:hideMark/>
                </w:tcPr>
                <w:p w:rsidR="00E034B3" w:rsidRPr="001D4165" w:rsidRDefault="00E034B3" w:rsidP="001D4165">
                  <w:pPr>
                    <w:jc w:val="both"/>
                    <w:rPr>
                      <w:rFonts w:ascii="標楷體" w:eastAsia="標楷體" w:hAnsi="標楷體"/>
                    </w:rPr>
                  </w:pPr>
                  <w:r w:rsidRPr="001D4165">
                    <w:rPr>
                      <w:rFonts w:ascii="標楷體" w:eastAsia="標楷體" w:hAnsi="標楷體" w:hint="eastAsia"/>
                    </w:rPr>
                    <w:t>一百零四年七月一日</w:t>
                  </w:r>
                </w:p>
              </w:tc>
            </w:tr>
            <w:tr w:rsidR="00E034B3" w:rsidRPr="001D4165" w:rsidTr="001D4165">
              <w:trPr>
                <w:cantSplit/>
                <w:trHeight w:val="131"/>
              </w:trPr>
              <w:tc>
                <w:tcPr>
                  <w:tcW w:w="0" w:type="auto"/>
                  <w:vMerge/>
                  <w:tcBorders>
                    <w:top w:val="single" w:sz="4" w:space="0" w:color="auto"/>
                    <w:left w:val="single" w:sz="4" w:space="0" w:color="auto"/>
                    <w:bottom w:val="single" w:sz="4" w:space="0" w:color="auto"/>
                    <w:right w:val="single" w:sz="4" w:space="0" w:color="auto"/>
                  </w:tcBorders>
                  <w:vAlign w:val="center"/>
                  <w:hideMark/>
                </w:tcPr>
                <w:p w:rsidR="00E034B3" w:rsidRPr="001D4165" w:rsidRDefault="00E034B3" w:rsidP="001D4165">
                  <w:pPr>
                    <w:rPr>
                      <w:rFonts w:ascii="標楷體" w:eastAsia="標楷體" w:hAnsi="標楷體"/>
                    </w:rPr>
                  </w:pPr>
                </w:p>
              </w:tc>
              <w:tc>
                <w:tcPr>
                  <w:tcW w:w="1528" w:type="dxa"/>
                  <w:vMerge/>
                  <w:tcBorders>
                    <w:top w:val="single" w:sz="4" w:space="0" w:color="auto"/>
                    <w:left w:val="single" w:sz="4" w:space="0" w:color="auto"/>
                    <w:bottom w:val="single" w:sz="4" w:space="0" w:color="auto"/>
                    <w:right w:val="single" w:sz="4" w:space="0" w:color="auto"/>
                  </w:tcBorders>
                  <w:vAlign w:val="center"/>
                  <w:hideMark/>
                </w:tcPr>
                <w:p w:rsidR="00E034B3" w:rsidRPr="001D4165" w:rsidRDefault="00E034B3" w:rsidP="001D4165">
                  <w:pPr>
                    <w:rPr>
                      <w:rFonts w:ascii="標楷體" w:eastAsia="標楷體" w:hAnsi="標楷體"/>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E034B3" w:rsidRPr="001D4165" w:rsidRDefault="00E034B3" w:rsidP="001D4165">
                  <w:pPr>
                    <w:jc w:val="both"/>
                    <w:rPr>
                      <w:rFonts w:ascii="標楷體" w:eastAsia="標楷體" w:hAnsi="標楷體"/>
                    </w:rPr>
                  </w:pPr>
                  <w:r w:rsidRPr="001D4165">
                    <w:rPr>
                      <w:rFonts w:ascii="標楷體" w:eastAsia="標楷體" w:hAnsi="標楷體" w:hint="eastAsia"/>
                    </w:rPr>
                    <w:t>九．九一元／公斤</w:t>
                  </w:r>
                </w:p>
              </w:tc>
              <w:tc>
                <w:tcPr>
                  <w:tcW w:w="1984" w:type="dxa"/>
                  <w:tcBorders>
                    <w:top w:val="single" w:sz="4" w:space="0" w:color="auto"/>
                    <w:left w:val="single" w:sz="4" w:space="0" w:color="auto"/>
                    <w:bottom w:val="single" w:sz="4" w:space="0" w:color="auto"/>
                    <w:right w:val="single" w:sz="4" w:space="0" w:color="auto"/>
                  </w:tcBorders>
                  <w:vAlign w:val="center"/>
                  <w:hideMark/>
                </w:tcPr>
                <w:p w:rsidR="00E034B3" w:rsidRPr="001D4165" w:rsidRDefault="00E034B3" w:rsidP="001D4165">
                  <w:pPr>
                    <w:jc w:val="both"/>
                    <w:rPr>
                      <w:rFonts w:ascii="標楷體" w:eastAsia="標楷體" w:hAnsi="標楷體"/>
                    </w:rPr>
                  </w:pPr>
                  <w:r w:rsidRPr="001D4165">
                    <w:rPr>
                      <w:rFonts w:ascii="標楷體" w:eastAsia="標楷體" w:hAnsi="標楷體" w:hint="eastAsia"/>
                    </w:rPr>
                    <w:t>一百零五年三月一日</w:t>
                  </w:r>
                </w:p>
              </w:tc>
            </w:tr>
            <w:tr w:rsidR="00E034B3" w:rsidRPr="001D4165" w:rsidTr="001D4165">
              <w:trPr>
                <w:cantSplit/>
                <w:trHeight w:val="19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034B3" w:rsidRPr="001D4165" w:rsidRDefault="00E034B3" w:rsidP="001D4165">
                  <w:pPr>
                    <w:rPr>
                      <w:rFonts w:ascii="標楷體" w:eastAsia="標楷體" w:hAnsi="標楷體"/>
                    </w:rPr>
                  </w:pPr>
                </w:p>
              </w:tc>
              <w:tc>
                <w:tcPr>
                  <w:tcW w:w="1528" w:type="dxa"/>
                  <w:vMerge/>
                  <w:tcBorders>
                    <w:top w:val="single" w:sz="4" w:space="0" w:color="auto"/>
                    <w:left w:val="single" w:sz="4" w:space="0" w:color="auto"/>
                    <w:bottom w:val="single" w:sz="4" w:space="0" w:color="auto"/>
                    <w:right w:val="single" w:sz="4" w:space="0" w:color="auto"/>
                  </w:tcBorders>
                  <w:vAlign w:val="center"/>
                  <w:hideMark/>
                </w:tcPr>
                <w:p w:rsidR="00E034B3" w:rsidRPr="001D4165" w:rsidRDefault="00E034B3" w:rsidP="001D4165">
                  <w:pPr>
                    <w:rPr>
                      <w:rFonts w:ascii="標楷體" w:eastAsia="標楷體" w:hAnsi="標楷體"/>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E034B3" w:rsidRPr="001D4165" w:rsidRDefault="00E034B3" w:rsidP="001D4165">
                  <w:pPr>
                    <w:jc w:val="both"/>
                    <w:rPr>
                      <w:rFonts w:ascii="標楷體" w:eastAsia="標楷體" w:hAnsi="標楷體"/>
                    </w:rPr>
                  </w:pPr>
                  <w:r w:rsidRPr="001D4165">
                    <w:rPr>
                      <w:rFonts w:ascii="標楷體" w:eastAsia="標楷體" w:hAnsi="標楷體" w:hint="eastAsia"/>
                    </w:rPr>
                    <w:t>一一．六四元／公斤</w:t>
                  </w:r>
                </w:p>
              </w:tc>
              <w:tc>
                <w:tcPr>
                  <w:tcW w:w="1984" w:type="dxa"/>
                  <w:tcBorders>
                    <w:top w:val="single" w:sz="4" w:space="0" w:color="auto"/>
                    <w:left w:val="single" w:sz="4" w:space="0" w:color="auto"/>
                    <w:bottom w:val="single" w:sz="4" w:space="0" w:color="auto"/>
                    <w:right w:val="single" w:sz="4" w:space="0" w:color="auto"/>
                  </w:tcBorders>
                  <w:vAlign w:val="center"/>
                  <w:hideMark/>
                </w:tcPr>
                <w:p w:rsidR="00E034B3" w:rsidRPr="001D4165" w:rsidRDefault="00E034B3" w:rsidP="001D4165">
                  <w:pPr>
                    <w:jc w:val="both"/>
                    <w:rPr>
                      <w:rFonts w:ascii="標楷體" w:eastAsia="標楷體" w:hAnsi="標楷體"/>
                    </w:rPr>
                  </w:pPr>
                  <w:r w:rsidRPr="001D4165">
                    <w:rPr>
                      <w:rFonts w:ascii="標楷體" w:eastAsia="標楷體" w:hAnsi="標楷體" w:hint="eastAsia"/>
                    </w:rPr>
                    <w:t>一百零七年三月一日</w:t>
                  </w:r>
                </w:p>
              </w:tc>
            </w:tr>
            <w:tr w:rsidR="001D4165" w:rsidRPr="001D4165" w:rsidTr="001D4165">
              <w:trPr>
                <w:cantSplit/>
                <w:trHeight w:val="272"/>
              </w:trPr>
              <w:tc>
                <w:tcPr>
                  <w:tcW w:w="452" w:type="dxa"/>
                  <w:vMerge w:val="restart"/>
                  <w:tcBorders>
                    <w:top w:val="single" w:sz="4" w:space="0" w:color="auto"/>
                    <w:left w:val="single" w:sz="4" w:space="0" w:color="auto"/>
                    <w:bottom w:val="single" w:sz="4" w:space="0" w:color="auto"/>
                    <w:right w:val="single" w:sz="4" w:space="0" w:color="auto"/>
                  </w:tcBorders>
                  <w:vAlign w:val="center"/>
                  <w:hideMark/>
                </w:tcPr>
                <w:p w:rsidR="00E034B3" w:rsidRPr="001D4165" w:rsidRDefault="00E034B3" w:rsidP="001D4165">
                  <w:pPr>
                    <w:ind w:hanging="85"/>
                    <w:jc w:val="center"/>
                    <w:rPr>
                      <w:rFonts w:ascii="標楷體" w:eastAsia="標楷體" w:hAnsi="標楷體"/>
                    </w:rPr>
                  </w:pPr>
                  <w:r w:rsidRPr="001D4165">
                    <w:rPr>
                      <w:rFonts w:ascii="標楷體" w:eastAsia="標楷體" w:hAnsi="標楷體" w:hint="eastAsia"/>
                    </w:rPr>
                    <w:t>十一</w:t>
                  </w:r>
                </w:p>
              </w:tc>
              <w:tc>
                <w:tcPr>
                  <w:tcW w:w="1528" w:type="dxa"/>
                  <w:vMerge w:val="restart"/>
                  <w:tcBorders>
                    <w:top w:val="single" w:sz="4" w:space="0" w:color="auto"/>
                    <w:left w:val="single" w:sz="4" w:space="0" w:color="auto"/>
                    <w:bottom w:val="single" w:sz="4" w:space="0" w:color="auto"/>
                    <w:right w:val="single" w:sz="4" w:space="0" w:color="auto"/>
                  </w:tcBorders>
                  <w:vAlign w:val="center"/>
                  <w:hideMark/>
                </w:tcPr>
                <w:p w:rsidR="00E034B3" w:rsidRPr="001D4165" w:rsidRDefault="00E034B3" w:rsidP="001D4165">
                  <w:pPr>
                    <w:jc w:val="both"/>
                    <w:rPr>
                      <w:rFonts w:ascii="標楷體" w:eastAsia="標楷體" w:hAnsi="標楷體"/>
                    </w:rPr>
                  </w:pPr>
                  <w:r w:rsidRPr="001D4165">
                    <w:rPr>
                      <w:rFonts w:ascii="標楷體" w:eastAsia="標楷體" w:hAnsi="標楷體" w:hint="eastAsia"/>
                    </w:rPr>
                    <w:t>塑膠容器</w:t>
                  </w:r>
                </w:p>
                <w:p w:rsidR="00E034B3" w:rsidRPr="001D4165" w:rsidRDefault="00E034B3" w:rsidP="001D4165">
                  <w:pPr>
                    <w:jc w:val="both"/>
                    <w:rPr>
                      <w:rFonts w:ascii="標楷體" w:eastAsia="標楷體" w:hAnsi="標楷體"/>
                    </w:rPr>
                  </w:pPr>
                  <w:r w:rsidRPr="001D4165">
                    <w:rPr>
                      <w:rFonts w:ascii="標楷體" w:eastAsia="標楷體" w:hAnsi="標楷體" w:hint="eastAsia"/>
                    </w:rPr>
                    <w:t>(PS發泡)</w:t>
                  </w:r>
                </w:p>
              </w:tc>
              <w:tc>
                <w:tcPr>
                  <w:tcW w:w="2410" w:type="dxa"/>
                  <w:tcBorders>
                    <w:top w:val="single" w:sz="4" w:space="0" w:color="auto"/>
                    <w:left w:val="single" w:sz="4" w:space="0" w:color="auto"/>
                    <w:bottom w:val="single" w:sz="4" w:space="0" w:color="auto"/>
                    <w:right w:val="single" w:sz="4" w:space="0" w:color="auto"/>
                  </w:tcBorders>
                  <w:vAlign w:val="center"/>
                  <w:hideMark/>
                </w:tcPr>
                <w:p w:rsidR="00E034B3" w:rsidRPr="001D4165" w:rsidRDefault="00E034B3" w:rsidP="001D4165">
                  <w:pPr>
                    <w:jc w:val="both"/>
                    <w:rPr>
                      <w:rFonts w:ascii="標楷體" w:eastAsia="標楷體" w:hAnsi="標楷體"/>
                    </w:rPr>
                  </w:pPr>
                  <w:r w:rsidRPr="001D4165">
                    <w:rPr>
                      <w:rFonts w:ascii="標楷體" w:eastAsia="標楷體" w:hAnsi="標楷體" w:hint="eastAsia"/>
                    </w:rPr>
                    <w:t>三七．二九元／公斤</w:t>
                  </w:r>
                </w:p>
              </w:tc>
              <w:tc>
                <w:tcPr>
                  <w:tcW w:w="1984" w:type="dxa"/>
                  <w:tcBorders>
                    <w:top w:val="single" w:sz="4" w:space="0" w:color="auto"/>
                    <w:left w:val="single" w:sz="4" w:space="0" w:color="auto"/>
                    <w:bottom w:val="single" w:sz="4" w:space="0" w:color="auto"/>
                    <w:right w:val="single" w:sz="4" w:space="0" w:color="auto"/>
                  </w:tcBorders>
                  <w:vAlign w:val="center"/>
                  <w:hideMark/>
                </w:tcPr>
                <w:p w:rsidR="00E034B3" w:rsidRPr="001D4165" w:rsidRDefault="00E034B3" w:rsidP="001D4165">
                  <w:pPr>
                    <w:jc w:val="both"/>
                    <w:rPr>
                      <w:rFonts w:ascii="標楷體" w:eastAsia="標楷體" w:hAnsi="標楷體"/>
                    </w:rPr>
                  </w:pPr>
                  <w:r w:rsidRPr="001D4165">
                    <w:rPr>
                      <w:rFonts w:ascii="標楷體" w:eastAsia="標楷體" w:hAnsi="標楷體" w:hint="eastAsia"/>
                    </w:rPr>
                    <w:t>一百零四年七月一日</w:t>
                  </w:r>
                </w:p>
              </w:tc>
            </w:tr>
            <w:tr w:rsidR="00E034B3" w:rsidRPr="001D4165" w:rsidTr="001D4165">
              <w:trPr>
                <w:cantSplit/>
                <w:trHeight w:val="272"/>
              </w:trPr>
              <w:tc>
                <w:tcPr>
                  <w:tcW w:w="0" w:type="auto"/>
                  <w:vMerge/>
                  <w:tcBorders>
                    <w:top w:val="single" w:sz="4" w:space="0" w:color="auto"/>
                    <w:left w:val="single" w:sz="4" w:space="0" w:color="auto"/>
                    <w:bottom w:val="single" w:sz="4" w:space="0" w:color="auto"/>
                    <w:right w:val="single" w:sz="4" w:space="0" w:color="auto"/>
                  </w:tcBorders>
                  <w:vAlign w:val="center"/>
                  <w:hideMark/>
                </w:tcPr>
                <w:p w:rsidR="00E034B3" w:rsidRPr="001D4165" w:rsidRDefault="00E034B3" w:rsidP="001D4165">
                  <w:pPr>
                    <w:rPr>
                      <w:rFonts w:ascii="標楷體" w:eastAsia="標楷體" w:hAnsi="標楷體"/>
                    </w:rPr>
                  </w:pPr>
                </w:p>
              </w:tc>
              <w:tc>
                <w:tcPr>
                  <w:tcW w:w="1528" w:type="dxa"/>
                  <w:vMerge/>
                  <w:tcBorders>
                    <w:top w:val="single" w:sz="4" w:space="0" w:color="auto"/>
                    <w:left w:val="single" w:sz="4" w:space="0" w:color="auto"/>
                    <w:bottom w:val="single" w:sz="4" w:space="0" w:color="auto"/>
                    <w:right w:val="single" w:sz="4" w:space="0" w:color="auto"/>
                  </w:tcBorders>
                  <w:vAlign w:val="center"/>
                  <w:hideMark/>
                </w:tcPr>
                <w:p w:rsidR="00E034B3" w:rsidRPr="001D4165" w:rsidRDefault="00E034B3" w:rsidP="001D4165">
                  <w:pPr>
                    <w:rPr>
                      <w:rFonts w:ascii="標楷體" w:eastAsia="標楷體" w:hAnsi="標楷體"/>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E034B3" w:rsidRPr="001D4165" w:rsidRDefault="00E034B3" w:rsidP="001D4165">
                  <w:pPr>
                    <w:jc w:val="both"/>
                    <w:rPr>
                      <w:rFonts w:ascii="標楷體" w:eastAsia="標楷體" w:hAnsi="標楷體"/>
                    </w:rPr>
                  </w:pPr>
                  <w:r w:rsidRPr="001D4165">
                    <w:rPr>
                      <w:rFonts w:ascii="標楷體" w:eastAsia="標楷體" w:hAnsi="標楷體" w:hint="eastAsia"/>
                    </w:rPr>
                    <w:t>五三．五六元／公斤</w:t>
                  </w:r>
                </w:p>
              </w:tc>
              <w:tc>
                <w:tcPr>
                  <w:tcW w:w="1984" w:type="dxa"/>
                  <w:tcBorders>
                    <w:top w:val="single" w:sz="4" w:space="0" w:color="auto"/>
                    <w:left w:val="single" w:sz="4" w:space="0" w:color="auto"/>
                    <w:bottom w:val="single" w:sz="4" w:space="0" w:color="auto"/>
                    <w:right w:val="single" w:sz="4" w:space="0" w:color="auto"/>
                  </w:tcBorders>
                  <w:vAlign w:val="center"/>
                  <w:hideMark/>
                </w:tcPr>
                <w:p w:rsidR="00E034B3" w:rsidRPr="001D4165" w:rsidRDefault="00E034B3" w:rsidP="001D4165">
                  <w:pPr>
                    <w:jc w:val="both"/>
                    <w:rPr>
                      <w:rFonts w:ascii="標楷體" w:eastAsia="標楷體" w:hAnsi="標楷體"/>
                    </w:rPr>
                  </w:pPr>
                  <w:r w:rsidRPr="001D4165">
                    <w:rPr>
                      <w:rFonts w:ascii="標楷體" w:eastAsia="標楷體" w:hAnsi="標楷體" w:hint="eastAsia"/>
                    </w:rPr>
                    <w:t>一百零五年三月一日</w:t>
                  </w:r>
                </w:p>
              </w:tc>
            </w:tr>
            <w:tr w:rsidR="00E034B3" w:rsidRPr="001D4165" w:rsidTr="001D4165">
              <w:trPr>
                <w:cantSplit/>
                <w:trHeight w:val="1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034B3" w:rsidRPr="001D4165" w:rsidRDefault="00E034B3" w:rsidP="001D4165">
                  <w:pPr>
                    <w:rPr>
                      <w:rFonts w:ascii="標楷體" w:eastAsia="標楷體" w:hAnsi="標楷體"/>
                    </w:rPr>
                  </w:pPr>
                </w:p>
              </w:tc>
              <w:tc>
                <w:tcPr>
                  <w:tcW w:w="1528" w:type="dxa"/>
                  <w:vMerge/>
                  <w:tcBorders>
                    <w:top w:val="single" w:sz="4" w:space="0" w:color="auto"/>
                    <w:left w:val="single" w:sz="4" w:space="0" w:color="auto"/>
                    <w:bottom w:val="single" w:sz="4" w:space="0" w:color="auto"/>
                    <w:right w:val="single" w:sz="4" w:space="0" w:color="auto"/>
                  </w:tcBorders>
                  <w:vAlign w:val="center"/>
                  <w:hideMark/>
                </w:tcPr>
                <w:p w:rsidR="00E034B3" w:rsidRPr="001D4165" w:rsidRDefault="00E034B3" w:rsidP="001D4165">
                  <w:pPr>
                    <w:rPr>
                      <w:rFonts w:ascii="標楷體" w:eastAsia="標楷體" w:hAnsi="標楷體"/>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E034B3" w:rsidRPr="001D4165" w:rsidRDefault="00E034B3" w:rsidP="001D4165">
                  <w:pPr>
                    <w:jc w:val="both"/>
                    <w:rPr>
                      <w:rFonts w:ascii="標楷體" w:eastAsia="標楷體" w:hAnsi="標楷體"/>
                    </w:rPr>
                  </w:pPr>
                  <w:r w:rsidRPr="001D4165">
                    <w:rPr>
                      <w:rFonts w:ascii="標楷體" w:eastAsia="標楷體" w:hAnsi="標楷體" w:hint="eastAsia"/>
                    </w:rPr>
                    <w:t>六九．八三元／公斤</w:t>
                  </w:r>
                </w:p>
              </w:tc>
              <w:tc>
                <w:tcPr>
                  <w:tcW w:w="1984" w:type="dxa"/>
                  <w:tcBorders>
                    <w:top w:val="single" w:sz="4" w:space="0" w:color="auto"/>
                    <w:left w:val="single" w:sz="4" w:space="0" w:color="auto"/>
                    <w:bottom w:val="single" w:sz="4" w:space="0" w:color="auto"/>
                    <w:right w:val="single" w:sz="4" w:space="0" w:color="auto"/>
                  </w:tcBorders>
                  <w:vAlign w:val="center"/>
                  <w:hideMark/>
                </w:tcPr>
                <w:p w:rsidR="00E034B3" w:rsidRPr="001D4165" w:rsidRDefault="00E034B3" w:rsidP="001D4165">
                  <w:pPr>
                    <w:jc w:val="both"/>
                    <w:rPr>
                      <w:rFonts w:ascii="標楷體" w:eastAsia="標楷體" w:hAnsi="標楷體"/>
                    </w:rPr>
                  </w:pPr>
                  <w:r w:rsidRPr="001D4165">
                    <w:rPr>
                      <w:rFonts w:ascii="標楷體" w:eastAsia="標楷體" w:hAnsi="標楷體" w:hint="eastAsia"/>
                    </w:rPr>
                    <w:t>一百零七年三月一日</w:t>
                  </w:r>
                </w:p>
              </w:tc>
            </w:tr>
            <w:tr w:rsidR="001D4165" w:rsidRPr="001D4165" w:rsidTr="001D4165">
              <w:trPr>
                <w:cantSplit/>
                <w:trHeight w:val="389"/>
              </w:trPr>
              <w:tc>
                <w:tcPr>
                  <w:tcW w:w="452" w:type="dxa"/>
                  <w:tcBorders>
                    <w:top w:val="single" w:sz="4" w:space="0" w:color="auto"/>
                    <w:left w:val="single" w:sz="4" w:space="0" w:color="auto"/>
                    <w:bottom w:val="single" w:sz="4" w:space="0" w:color="auto"/>
                    <w:right w:val="single" w:sz="4" w:space="0" w:color="auto"/>
                  </w:tcBorders>
                  <w:vAlign w:val="center"/>
                  <w:hideMark/>
                </w:tcPr>
                <w:p w:rsidR="00E034B3" w:rsidRPr="001D4165" w:rsidRDefault="00E034B3" w:rsidP="001D4165">
                  <w:pPr>
                    <w:ind w:hanging="85"/>
                    <w:jc w:val="center"/>
                    <w:rPr>
                      <w:rFonts w:ascii="標楷體" w:eastAsia="標楷體" w:hAnsi="標楷體"/>
                    </w:rPr>
                  </w:pPr>
                  <w:r w:rsidRPr="001D4165">
                    <w:rPr>
                      <w:rFonts w:ascii="標楷體" w:eastAsia="標楷體" w:hAnsi="標楷體" w:hint="eastAsia"/>
                    </w:rPr>
                    <w:t>十二</w:t>
                  </w:r>
                </w:p>
              </w:tc>
              <w:tc>
                <w:tcPr>
                  <w:tcW w:w="1528" w:type="dxa"/>
                  <w:tcBorders>
                    <w:top w:val="single" w:sz="4" w:space="0" w:color="auto"/>
                    <w:left w:val="single" w:sz="4" w:space="0" w:color="auto"/>
                    <w:bottom w:val="single" w:sz="4" w:space="0" w:color="auto"/>
                    <w:right w:val="single" w:sz="4" w:space="0" w:color="auto"/>
                  </w:tcBorders>
                  <w:vAlign w:val="center"/>
                  <w:hideMark/>
                </w:tcPr>
                <w:p w:rsidR="00E034B3" w:rsidRPr="001D4165" w:rsidRDefault="00E034B3" w:rsidP="001D4165">
                  <w:pPr>
                    <w:jc w:val="both"/>
                    <w:rPr>
                      <w:rFonts w:ascii="標楷體" w:eastAsia="標楷體" w:hAnsi="標楷體"/>
                    </w:rPr>
                  </w:pPr>
                  <w:r w:rsidRPr="001D4165">
                    <w:rPr>
                      <w:rFonts w:ascii="標楷體" w:eastAsia="標楷體" w:hAnsi="標楷體" w:hint="eastAsia"/>
                    </w:rPr>
                    <w:t>塑膠容器</w:t>
                  </w:r>
                </w:p>
                <w:p w:rsidR="00E034B3" w:rsidRPr="001D4165" w:rsidRDefault="00E034B3" w:rsidP="001D4165">
                  <w:pPr>
                    <w:jc w:val="both"/>
                    <w:rPr>
                      <w:rFonts w:ascii="標楷體" w:eastAsia="標楷體" w:hAnsi="標楷體"/>
                    </w:rPr>
                  </w:pPr>
                  <w:r w:rsidRPr="001D4165">
                    <w:rPr>
                      <w:rFonts w:ascii="標楷體" w:eastAsia="標楷體" w:hAnsi="標楷體" w:hint="eastAsia"/>
                    </w:rPr>
                    <w:t>(PP/PE)</w:t>
                  </w:r>
                </w:p>
              </w:tc>
              <w:tc>
                <w:tcPr>
                  <w:tcW w:w="2410" w:type="dxa"/>
                  <w:tcBorders>
                    <w:top w:val="single" w:sz="4" w:space="0" w:color="auto"/>
                    <w:left w:val="single" w:sz="4" w:space="0" w:color="auto"/>
                    <w:bottom w:val="single" w:sz="4" w:space="0" w:color="auto"/>
                    <w:right w:val="single" w:sz="4" w:space="0" w:color="auto"/>
                  </w:tcBorders>
                  <w:vAlign w:val="center"/>
                  <w:hideMark/>
                </w:tcPr>
                <w:p w:rsidR="00E034B3" w:rsidRPr="001D4165" w:rsidRDefault="00E034B3" w:rsidP="001D4165">
                  <w:pPr>
                    <w:jc w:val="both"/>
                    <w:rPr>
                      <w:rFonts w:ascii="標楷體" w:eastAsia="標楷體" w:hAnsi="標楷體"/>
                    </w:rPr>
                  </w:pPr>
                  <w:r w:rsidRPr="001D4165">
                    <w:rPr>
                      <w:rFonts w:ascii="標楷體" w:eastAsia="標楷體" w:hAnsi="標楷體" w:hint="eastAsia"/>
                    </w:rPr>
                    <w:t>七．○○元／公斤</w:t>
                  </w:r>
                </w:p>
              </w:tc>
              <w:tc>
                <w:tcPr>
                  <w:tcW w:w="1984" w:type="dxa"/>
                  <w:tcBorders>
                    <w:top w:val="single" w:sz="4" w:space="0" w:color="auto"/>
                    <w:left w:val="single" w:sz="4" w:space="0" w:color="auto"/>
                    <w:bottom w:val="single" w:sz="4" w:space="0" w:color="auto"/>
                    <w:right w:val="single" w:sz="4" w:space="0" w:color="auto"/>
                  </w:tcBorders>
                  <w:vAlign w:val="center"/>
                  <w:hideMark/>
                </w:tcPr>
                <w:p w:rsidR="00E034B3" w:rsidRPr="001D4165" w:rsidRDefault="00E034B3" w:rsidP="001D4165">
                  <w:pPr>
                    <w:jc w:val="both"/>
                    <w:rPr>
                      <w:rFonts w:ascii="標楷體" w:eastAsia="標楷體" w:hAnsi="標楷體"/>
                    </w:rPr>
                  </w:pPr>
                  <w:r w:rsidRPr="001D4165">
                    <w:rPr>
                      <w:rFonts w:ascii="標楷體" w:eastAsia="標楷體" w:hAnsi="標楷體" w:hint="eastAsia"/>
                    </w:rPr>
                    <w:t>一百零四年七月一日</w:t>
                  </w:r>
                </w:p>
              </w:tc>
            </w:tr>
            <w:tr w:rsidR="001D4165" w:rsidRPr="001D4165" w:rsidTr="001D4165">
              <w:trPr>
                <w:cantSplit/>
                <w:trHeight w:val="548"/>
              </w:trPr>
              <w:tc>
                <w:tcPr>
                  <w:tcW w:w="452" w:type="dxa"/>
                  <w:tcBorders>
                    <w:top w:val="single" w:sz="4" w:space="0" w:color="auto"/>
                    <w:left w:val="single" w:sz="4" w:space="0" w:color="auto"/>
                    <w:bottom w:val="single" w:sz="4" w:space="0" w:color="auto"/>
                    <w:right w:val="single" w:sz="4" w:space="0" w:color="auto"/>
                  </w:tcBorders>
                  <w:vAlign w:val="center"/>
                  <w:hideMark/>
                </w:tcPr>
                <w:p w:rsidR="00E034B3" w:rsidRPr="001D4165" w:rsidRDefault="00E034B3" w:rsidP="001D4165">
                  <w:pPr>
                    <w:ind w:hanging="85"/>
                    <w:jc w:val="center"/>
                    <w:rPr>
                      <w:rFonts w:ascii="標楷體" w:eastAsia="標楷體" w:hAnsi="標楷體"/>
                    </w:rPr>
                  </w:pPr>
                  <w:r w:rsidRPr="001D4165">
                    <w:rPr>
                      <w:rFonts w:ascii="標楷體" w:eastAsia="標楷體" w:hAnsi="標楷體" w:hint="eastAsia"/>
                    </w:rPr>
                    <w:t>十三</w:t>
                  </w:r>
                </w:p>
              </w:tc>
              <w:tc>
                <w:tcPr>
                  <w:tcW w:w="1528" w:type="dxa"/>
                  <w:tcBorders>
                    <w:top w:val="single" w:sz="4" w:space="0" w:color="auto"/>
                    <w:left w:val="single" w:sz="4" w:space="0" w:color="auto"/>
                    <w:bottom w:val="single" w:sz="4" w:space="0" w:color="auto"/>
                    <w:right w:val="single" w:sz="4" w:space="0" w:color="auto"/>
                  </w:tcBorders>
                  <w:vAlign w:val="center"/>
                  <w:hideMark/>
                </w:tcPr>
                <w:p w:rsidR="00E034B3" w:rsidRPr="001D4165" w:rsidRDefault="00E034B3" w:rsidP="001D4165">
                  <w:pPr>
                    <w:jc w:val="both"/>
                    <w:rPr>
                      <w:rFonts w:ascii="標楷體" w:eastAsia="標楷體" w:hAnsi="標楷體"/>
                    </w:rPr>
                  </w:pPr>
                  <w:r w:rsidRPr="001D4165">
                    <w:rPr>
                      <w:rFonts w:ascii="標楷體" w:eastAsia="標楷體" w:hAnsi="標楷體" w:hint="eastAsia"/>
                    </w:rPr>
                    <w:t>塑膠容器</w:t>
                  </w:r>
                </w:p>
                <w:p w:rsidR="00E034B3" w:rsidRPr="001D4165" w:rsidRDefault="00E034B3" w:rsidP="001D4165">
                  <w:pPr>
                    <w:jc w:val="both"/>
                    <w:rPr>
                      <w:rFonts w:ascii="標楷體" w:eastAsia="標楷體" w:hAnsi="標楷體"/>
                    </w:rPr>
                  </w:pPr>
                  <w:r w:rsidRPr="001D4165">
                    <w:rPr>
                      <w:rFonts w:ascii="標楷體" w:eastAsia="標楷體" w:hAnsi="標楷體" w:hint="eastAsia"/>
                    </w:rPr>
                    <w:t>(其他塑膠)</w:t>
                  </w:r>
                </w:p>
              </w:tc>
              <w:tc>
                <w:tcPr>
                  <w:tcW w:w="2410" w:type="dxa"/>
                  <w:tcBorders>
                    <w:top w:val="single" w:sz="4" w:space="0" w:color="auto"/>
                    <w:left w:val="single" w:sz="4" w:space="0" w:color="auto"/>
                    <w:bottom w:val="single" w:sz="4" w:space="0" w:color="auto"/>
                    <w:right w:val="single" w:sz="4" w:space="0" w:color="auto"/>
                  </w:tcBorders>
                  <w:vAlign w:val="center"/>
                  <w:hideMark/>
                </w:tcPr>
                <w:p w:rsidR="00E034B3" w:rsidRPr="001D4165" w:rsidRDefault="00E034B3" w:rsidP="001D4165">
                  <w:pPr>
                    <w:jc w:val="both"/>
                    <w:rPr>
                      <w:rFonts w:ascii="標楷體" w:eastAsia="標楷體" w:hAnsi="標楷體"/>
                    </w:rPr>
                  </w:pPr>
                  <w:r w:rsidRPr="001D4165">
                    <w:rPr>
                      <w:rFonts w:ascii="標楷體" w:eastAsia="標楷體" w:hAnsi="標楷體" w:hint="eastAsia"/>
                    </w:rPr>
                    <w:t>八．四○元／公斤</w:t>
                  </w:r>
                </w:p>
              </w:tc>
              <w:tc>
                <w:tcPr>
                  <w:tcW w:w="1984" w:type="dxa"/>
                  <w:tcBorders>
                    <w:top w:val="single" w:sz="4" w:space="0" w:color="auto"/>
                    <w:left w:val="single" w:sz="4" w:space="0" w:color="auto"/>
                    <w:bottom w:val="single" w:sz="4" w:space="0" w:color="auto"/>
                    <w:right w:val="single" w:sz="4" w:space="0" w:color="auto"/>
                  </w:tcBorders>
                  <w:vAlign w:val="center"/>
                  <w:hideMark/>
                </w:tcPr>
                <w:p w:rsidR="00E034B3" w:rsidRPr="001D4165" w:rsidRDefault="00E034B3" w:rsidP="001D4165">
                  <w:pPr>
                    <w:jc w:val="both"/>
                    <w:rPr>
                      <w:rFonts w:ascii="標楷體" w:eastAsia="標楷體" w:hAnsi="標楷體"/>
                    </w:rPr>
                  </w:pPr>
                  <w:r w:rsidRPr="001D4165">
                    <w:rPr>
                      <w:rFonts w:ascii="標楷體" w:eastAsia="標楷體" w:hAnsi="標楷體" w:hint="eastAsia"/>
                    </w:rPr>
                    <w:t>一百零四年七月一日</w:t>
                  </w:r>
                </w:p>
              </w:tc>
            </w:tr>
            <w:tr w:rsidR="001D4165" w:rsidRPr="001D4165" w:rsidTr="001D4165">
              <w:trPr>
                <w:cantSplit/>
                <w:trHeight w:val="643"/>
              </w:trPr>
              <w:tc>
                <w:tcPr>
                  <w:tcW w:w="452" w:type="dxa"/>
                  <w:tcBorders>
                    <w:top w:val="single" w:sz="4" w:space="0" w:color="auto"/>
                    <w:left w:val="single" w:sz="4" w:space="0" w:color="auto"/>
                    <w:bottom w:val="single" w:sz="4" w:space="0" w:color="auto"/>
                    <w:right w:val="single" w:sz="4" w:space="0" w:color="auto"/>
                  </w:tcBorders>
                  <w:vAlign w:val="center"/>
                  <w:hideMark/>
                </w:tcPr>
                <w:p w:rsidR="00E034B3" w:rsidRPr="001D4165" w:rsidRDefault="00E034B3" w:rsidP="001D4165">
                  <w:pPr>
                    <w:ind w:hanging="85"/>
                    <w:jc w:val="center"/>
                    <w:rPr>
                      <w:rFonts w:ascii="標楷體" w:eastAsia="標楷體" w:hAnsi="標楷體"/>
                    </w:rPr>
                  </w:pPr>
                  <w:r w:rsidRPr="001D4165">
                    <w:rPr>
                      <w:rFonts w:ascii="標楷體" w:eastAsia="標楷體" w:hAnsi="標楷體" w:hint="eastAsia"/>
                    </w:rPr>
                    <w:t>十四</w:t>
                  </w:r>
                </w:p>
              </w:tc>
              <w:tc>
                <w:tcPr>
                  <w:tcW w:w="1528" w:type="dxa"/>
                  <w:tcBorders>
                    <w:top w:val="single" w:sz="4" w:space="0" w:color="auto"/>
                    <w:left w:val="single" w:sz="4" w:space="0" w:color="auto"/>
                    <w:bottom w:val="single" w:sz="4" w:space="0" w:color="auto"/>
                    <w:right w:val="single" w:sz="4" w:space="0" w:color="auto"/>
                  </w:tcBorders>
                  <w:vAlign w:val="center"/>
                  <w:hideMark/>
                </w:tcPr>
                <w:p w:rsidR="00E034B3" w:rsidRPr="001D4165" w:rsidRDefault="00E034B3" w:rsidP="001D4165">
                  <w:pPr>
                    <w:jc w:val="both"/>
                    <w:rPr>
                      <w:rFonts w:ascii="標楷體" w:eastAsia="標楷體" w:hAnsi="標楷體"/>
                    </w:rPr>
                  </w:pPr>
                  <w:r w:rsidRPr="001D4165">
                    <w:rPr>
                      <w:rFonts w:ascii="標楷體" w:eastAsia="標楷體" w:hAnsi="標楷體" w:hint="eastAsia"/>
                    </w:rPr>
                    <w:t>生質塑膠</w:t>
                  </w:r>
                </w:p>
              </w:tc>
              <w:tc>
                <w:tcPr>
                  <w:tcW w:w="2410" w:type="dxa"/>
                  <w:tcBorders>
                    <w:top w:val="single" w:sz="4" w:space="0" w:color="auto"/>
                    <w:left w:val="single" w:sz="4" w:space="0" w:color="auto"/>
                    <w:bottom w:val="single" w:sz="4" w:space="0" w:color="auto"/>
                    <w:right w:val="single" w:sz="4" w:space="0" w:color="auto"/>
                  </w:tcBorders>
                  <w:vAlign w:val="center"/>
                  <w:hideMark/>
                </w:tcPr>
                <w:p w:rsidR="00E034B3" w:rsidRPr="001D4165" w:rsidRDefault="00E034B3" w:rsidP="001D4165">
                  <w:pPr>
                    <w:ind w:left="2"/>
                    <w:jc w:val="both"/>
                    <w:rPr>
                      <w:rFonts w:ascii="標楷體" w:eastAsia="標楷體" w:hAnsi="標楷體"/>
                    </w:rPr>
                  </w:pPr>
                  <w:r w:rsidRPr="001D4165">
                    <w:rPr>
                      <w:rFonts w:ascii="標楷體" w:eastAsia="標楷體" w:hAnsi="標楷體" w:hint="eastAsia"/>
                    </w:rPr>
                    <w:t>(1)原料及板材：五．九六元／公斤(2)容器、容器商品、平板容器或非</w:t>
                  </w:r>
                  <w:proofErr w:type="gramStart"/>
                  <w:r w:rsidRPr="001D4165">
                    <w:rPr>
                      <w:rFonts w:ascii="標楷體" w:eastAsia="標楷體" w:hAnsi="標楷體" w:hint="eastAsia"/>
                    </w:rPr>
                    <w:t>平板類免洗</w:t>
                  </w:r>
                  <w:proofErr w:type="gramEnd"/>
                  <w:r w:rsidRPr="001D4165">
                    <w:rPr>
                      <w:rFonts w:ascii="標楷體" w:eastAsia="標楷體" w:hAnsi="標楷體" w:hint="eastAsia"/>
                    </w:rPr>
                    <w:t>餐具：五．九六元／公斤</w:t>
                  </w:r>
                </w:p>
              </w:tc>
              <w:tc>
                <w:tcPr>
                  <w:tcW w:w="1984" w:type="dxa"/>
                  <w:tcBorders>
                    <w:top w:val="single" w:sz="4" w:space="0" w:color="auto"/>
                    <w:left w:val="single" w:sz="4" w:space="0" w:color="auto"/>
                    <w:bottom w:val="single" w:sz="4" w:space="0" w:color="auto"/>
                    <w:right w:val="single" w:sz="4" w:space="0" w:color="auto"/>
                  </w:tcBorders>
                  <w:vAlign w:val="center"/>
                  <w:hideMark/>
                </w:tcPr>
                <w:p w:rsidR="00E034B3" w:rsidRPr="001D4165" w:rsidRDefault="00E034B3" w:rsidP="001D4165">
                  <w:pPr>
                    <w:jc w:val="both"/>
                    <w:rPr>
                      <w:rFonts w:ascii="標楷體" w:eastAsia="標楷體" w:hAnsi="標楷體"/>
                    </w:rPr>
                  </w:pPr>
                  <w:r w:rsidRPr="001D4165">
                    <w:rPr>
                      <w:rFonts w:ascii="標楷體" w:eastAsia="標楷體" w:hAnsi="標楷體" w:hint="eastAsia"/>
                    </w:rPr>
                    <w:t>一百零四年七月一日</w:t>
                  </w:r>
                </w:p>
              </w:tc>
            </w:tr>
            <w:tr w:rsidR="001D4165" w:rsidRPr="001D4165" w:rsidTr="001D4165">
              <w:trPr>
                <w:cantSplit/>
                <w:trHeight w:val="875"/>
              </w:trPr>
              <w:tc>
                <w:tcPr>
                  <w:tcW w:w="452" w:type="dxa"/>
                  <w:tcBorders>
                    <w:top w:val="single" w:sz="4" w:space="0" w:color="auto"/>
                    <w:left w:val="single" w:sz="4" w:space="0" w:color="auto"/>
                    <w:bottom w:val="single" w:sz="4" w:space="0" w:color="auto"/>
                    <w:right w:val="single" w:sz="4" w:space="0" w:color="auto"/>
                  </w:tcBorders>
                  <w:vAlign w:val="center"/>
                  <w:hideMark/>
                </w:tcPr>
                <w:p w:rsidR="00E034B3" w:rsidRPr="001D4165" w:rsidRDefault="00E034B3" w:rsidP="001D4165">
                  <w:pPr>
                    <w:ind w:hanging="85"/>
                    <w:jc w:val="center"/>
                    <w:rPr>
                      <w:rFonts w:ascii="標楷體" w:eastAsia="標楷體" w:hAnsi="標楷體"/>
                    </w:rPr>
                  </w:pPr>
                  <w:r w:rsidRPr="001D4165">
                    <w:rPr>
                      <w:rFonts w:ascii="標楷體" w:eastAsia="標楷體" w:hAnsi="標楷體" w:hint="eastAsia"/>
                    </w:rPr>
                    <w:t>十五</w:t>
                  </w:r>
                </w:p>
              </w:tc>
              <w:tc>
                <w:tcPr>
                  <w:tcW w:w="1528" w:type="dxa"/>
                  <w:tcBorders>
                    <w:top w:val="single" w:sz="4" w:space="0" w:color="auto"/>
                    <w:left w:val="single" w:sz="4" w:space="0" w:color="auto"/>
                    <w:bottom w:val="single" w:sz="4" w:space="0" w:color="auto"/>
                    <w:right w:val="single" w:sz="4" w:space="0" w:color="auto"/>
                  </w:tcBorders>
                  <w:vAlign w:val="center"/>
                  <w:hideMark/>
                </w:tcPr>
                <w:p w:rsidR="00E034B3" w:rsidRPr="001D4165" w:rsidRDefault="00E034B3" w:rsidP="001D4165">
                  <w:pPr>
                    <w:jc w:val="both"/>
                    <w:rPr>
                      <w:rFonts w:ascii="標楷體" w:eastAsia="標楷體" w:hAnsi="標楷體"/>
                    </w:rPr>
                  </w:pPr>
                  <w:r w:rsidRPr="001D4165">
                    <w:rPr>
                      <w:rFonts w:ascii="標楷體" w:eastAsia="標楷體" w:hAnsi="標楷體" w:hint="eastAsia"/>
                    </w:rPr>
                    <w:t>特殊環境用藥容器</w:t>
                  </w:r>
                </w:p>
              </w:tc>
              <w:tc>
                <w:tcPr>
                  <w:tcW w:w="2410" w:type="dxa"/>
                  <w:tcBorders>
                    <w:top w:val="single" w:sz="4" w:space="0" w:color="auto"/>
                    <w:left w:val="single" w:sz="4" w:space="0" w:color="auto"/>
                    <w:bottom w:val="single" w:sz="4" w:space="0" w:color="auto"/>
                    <w:right w:val="single" w:sz="4" w:space="0" w:color="auto"/>
                  </w:tcBorders>
                  <w:vAlign w:val="center"/>
                  <w:hideMark/>
                </w:tcPr>
                <w:p w:rsidR="00E034B3" w:rsidRPr="001D4165" w:rsidRDefault="00E034B3" w:rsidP="001D4165">
                  <w:pPr>
                    <w:jc w:val="both"/>
                    <w:rPr>
                      <w:rFonts w:ascii="標楷體" w:eastAsia="標楷體" w:hAnsi="標楷體"/>
                    </w:rPr>
                  </w:pPr>
                  <w:r w:rsidRPr="001D4165">
                    <w:rPr>
                      <w:rFonts w:ascii="標楷體" w:eastAsia="標楷體" w:hAnsi="標楷體" w:hint="eastAsia"/>
                    </w:rPr>
                    <w:t>製造或輸入：</w:t>
                  </w:r>
                </w:p>
                <w:p w:rsidR="00E034B3" w:rsidRPr="001D4165" w:rsidRDefault="00E034B3" w:rsidP="001D4165">
                  <w:pPr>
                    <w:ind w:left="240" w:hangingChars="100" w:hanging="240"/>
                    <w:jc w:val="both"/>
                    <w:rPr>
                      <w:rFonts w:ascii="標楷體" w:eastAsia="標楷體" w:hAnsi="標楷體"/>
                    </w:rPr>
                  </w:pPr>
                  <w:r w:rsidRPr="001D4165">
                    <w:rPr>
                      <w:rFonts w:ascii="標楷體" w:eastAsia="標楷體" w:hAnsi="標楷體" w:hint="eastAsia"/>
                    </w:rPr>
                    <w:t>(1)</w:t>
                  </w:r>
                  <w:proofErr w:type="gramStart"/>
                  <w:r w:rsidRPr="001D4165">
                    <w:rPr>
                      <w:rFonts w:ascii="標楷體" w:eastAsia="標楷體" w:hAnsi="標楷體" w:hint="eastAsia"/>
                    </w:rPr>
                    <w:t>粒劑</w:t>
                  </w:r>
                  <w:proofErr w:type="gramEnd"/>
                  <w:r w:rsidRPr="001D4165">
                    <w:rPr>
                      <w:rFonts w:ascii="標楷體" w:eastAsia="標楷體" w:hAnsi="標楷體" w:hint="eastAsia"/>
                    </w:rPr>
                    <w:t>：○．九一元／公斤成品</w:t>
                  </w:r>
                </w:p>
                <w:p w:rsidR="00E034B3" w:rsidRPr="001D4165" w:rsidRDefault="00E034B3" w:rsidP="001D4165">
                  <w:pPr>
                    <w:ind w:left="240" w:hangingChars="100" w:hanging="240"/>
                    <w:jc w:val="both"/>
                    <w:rPr>
                      <w:rFonts w:ascii="標楷體" w:eastAsia="標楷體" w:hAnsi="標楷體"/>
                      <w:u w:val="single"/>
                    </w:rPr>
                  </w:pPr>
                  <w:r w:rsidRPr="001D4165">
                    <w:rPr>
                      <w:rFonts w:ascii="標楷體" w:eastAsia="標楷體" w:hAnsi="標楷體" w:hint="eastAsia"/>
                    </w:rPr>
                    <w:t>(2)其他類：</w:t>
                  </w:r>
                  <w:proofErr w:type="gramStart"/>
                  <w:r w:rsidRPr="001D4165">
                    <w:rPr>
                      <w:rFonts w:ascii="標楷體" w:eastAsia="標楷體" w:hAnsi="標楷體" w:hint="eastAsia"/>
                    </w:rPr>
                    <w:t>一</w:t>
                  </w:r>
                  <w:proofErr w:type="gramEnd"/>
                  <w:r w:rsidRPr="001D4165">
                    <w:rPr>
                      <w:rFonts w:ascii="標楷體" w:eastAsia="標楷體" w:hAnsi="標楷體" w:hint="eastAsia"/>
                    </w:rPr>
                    <w:t>．七一元／公斤成品</w:t>
                  </w:r>
                </w:p>
              </w:tc>
              <w:tc>
                <w:tcPr>
                  <w:tcW w:w="1984" w:type="dxa"/>
                  <w:tcBorders>
                    <w:top w:val="single" w:sz="4" w:space="0" w:color="auto"/>
                    <w:left w:val="single" w:sz="4" w:space="0" w:color="auto"/>
                    <w:bottom w:val="single" w:sz="4" w:space="0" w:color="auto"/>
                    <w:right w:val="single" w:sz="4" w:space="0" w:color="auto"/>
                  </w:tcBorders>
                  <w:vAlign w:val="center"/>
                  <w:hideMark/>
                </w:tcPr>
                <w:p w:rsidR="00E034B3" w:rsidRPr="001D4165" w:rsidRDefault="00E034B3" w:rsidP="001D4165">
                  <w:pPr>
                    <w:jc w:val="both"/>
                    <w:rPr>
                      <w:rFonts w:ascii="標楷體" w:eastAsia="標楷體" w:hAnsi="標楷體"/>
                    </w:rPr>
                  </w:pPr>
                  <w:r w:rsidRPr="001D4165">
                    <w:rPr>
                      <w:rFonts w:ascii="標楷體" w:eastAsia="標楷體" w:hAnsi="標楷體" w:hint="eastAsia"/>
                    </w:rPr>
                    <w:t>一百零四年七月一日</w:t>
                  </w:r>
                </w:p>
              </w:tc>
            </w:tr>
            <w:tr w:rsidR="001D4165" w:rsidRPr="001D4165" w:rsidTr="001D4165">
              <w:trPr>
                <w:cantSplit/>
                <w:trHeight w:val="1134"/>
              </w:trPr>
              <w:tc>
                <w:tcPr>
                  <w:tcW w:w="452" w:type="dxa"/>
                  <w:tcBorders>
                    <w:top w:val="single" w:sz="4" w:space="0" w:color="auto"/>
                    <w:left w:val="single" w:sz="4" w:space="0" w:color="auto"/>
                    <w:bottom w:val="single" w:sz="4" w:space="0" w:color="auto"/>
                    <w:right w:val="single" w:sz="4" w:space="0" w:color="auto"/>
                  </w:tcBorders>
                  <w:vAlign w:val="center"/>
                  <w:hideMark/>
                </w:tcPr>
                <w:p w:rsidR="00E034B3" w:rsidRPr="001D4165" w:rsidRDefault="00E034B3" w:rsidP="001D4165">
                  <w:pPr>
                    <w:ind w:hanging="85"/>
                    <w:jc w:val="center"/>
                    <w:rPr>
                      <w:rFonts w:ascii="標楷體" w:eastAsia="標楷體" w:hAnsi="標楷體"/>
                    </w:rPr>
                  </w:pPr>
                  <w:r w:rsidRPr="001D4165">
                    <w:rPr>
                      <w:rFonts w:ascii="標楷體" w:eastAsia="標楷體" w:hAnsi="標楷體" w:hint="eastAsia"/>
                    </w:rPr>
                    <w:lastRenderedPageBreak/>
                    <w:t>十六</w:t>
                  </w:r>
                </w:p>
              </w:tc>
              <w:tc>
                <w:tcPr>
                  <w:tcW w:w="1528" w:type="dxa"/>
                  <w:tcBorders>
                    <w:top w:val="single" w:sz="4" w:space="0" w:color="auto"/>
                    <w:left w:val="single" w:sz="4" w:space="0" w:color="auto"/>
                    <w:bottom w:val="single" w:sz="4" w:space="0" w:color="auto"/>
                    <w:right w:val="single" w:sz="4" w:space="0" w:color="auto"/>
                  </w:tcBorders>
                  <w:vAlign w:val="center"/>
                  <w:hideMark/>
                </w:tcPr>
                <w:p w:rsidR="00E034B3" w:rsidRPr="001D4165" w:rsidRDefault="00E034B3" w:rsidP="001D4165">
                  <w:pPr>
                    <w:jc w:val="both"/>
                    <w:rPr>
                      <w:rFonts w:ascii="標楷體" w:eastAsia="標楷體" w:hAnsi="標楷體"/>
                    </w:rPr>
                  </w:pPr>
                  <w:r w:rsidRPr="001D4165">
                    <w:rPr>
                      <w:rFonts w:ascii="標楷體" w:eastAsia="標楷體" w:hAnsi="標楷體" w:hint="eastAsia"/>
                    </w:rPr>
                    <w:t>農藥容器</w:t>
                  </w:r>
                </w:p>
              </w:tc>
              <w:tc>
                <w:tcPr>
                  <w:tcW w:w="2410" w:type="dxa"/>
                  <w:tcBorders>
                    <w:top w:val="single" w:sz="4" w:space="0" w:color="auto"/>
                    <w:left w:val="single" w:sz="4" w:space="0" w:color="auto"/>
                    <w:bottom w:val="single" w:sz="4" w:space="0" w:color="auto"/>
                    <w:right w:val="single" w:sz="4" w:space="0" w:color="auto"/>
                  </w:tcBorders>
                  <w:vAlign w:val="center"/>
                  <w:hideMark/>
                </w:tcPr>
                <w:p w:rsidR="00E034B3" w:rsidRPr="001D4165" w:rsidRDefault="00E034B3" w:rsidP="001D4165">
                  <w:pPr>
                    <w:ind w:left="240" w:hangingChars="100" w:hanging="240"/>
                    <w:jc w:val="both"/>
                    <w:rPr>
                      <w:rFonts w:ascii="標楷體" w:eastAsia="標楷體" w:hAnsi="標楷體"/>
                    </w:rPr>
                  </w:pPr>
                  <w:r w:rsidRPr="001D4165">
                    <w:rPr>
                      <w:rFonts w:ascii="標楷體" w:eastAsia="標楷體" w:hAnsi="標楷體" w:hint="eastAsia"/>
                    </w:rPr>
                    <w:t>(1)進口原體(料)：○．四四元/進口價格換算美元</w:t>
                  </w:r>
                </w:p>
                <w:p w:rsidR="00E034B3" w:rsidRPr="001D4165" w:rsidRDefault="00E034B3" w:rsidP="001D4165">
                  <w:pPr>
                    <w:ind w:left="240" w:hangingChars="100" w:hanging="240"/>
                    <w:jc w:val="both"/>
                    <w:rPr>
                      <w:rFonts w:ascii="標楷體" w:eastAsia="標楷體" w:hAnsi="標楷體"/>
                    </w:rPr>
                  </w:pPr>
                  <w:r w:rsidRPr="001D4165">
                    <w:rPr>
                      <w:rFonts w:ascii="標楷體" w:eastAsia="標楷體" w:hAnsi="標楷體" w:hint="eastAsia"/>
                    </w:rPr>
                    <w:t>(2)進口成品：</w:t>
                  </w:r>
                </w:p>
                <w:p w:rsidR="00E034B3" w:rsidRPr="001D4165" w:rsidRDefault="00E034B3" w:rsidP="001D4165">
                  <w:pPr>
                    <w:ind w:leftChars="77" w:left="353" w:hangingChars="70" w:hanging="168"/>
                    <w:jc w:val="both"/>
                    <w:rPr>
                      <w:rFonts w:ascii="標楷體" w:eastAsia="標楷體" w:hAnsi="標楷體"/>
                    </w:rPr>
                  </w:pPr>
                  <w:r w:rsidRPr="001D4165">
                    <w:rPr>
                      <w:rFonts w:ascii="標楷體" w:eastAsia="標楷體" w:hAnsi="標楷體" w:hint="eastAsia"/>
                    </w:rPr>
                    <w:t>1.</w:t>
                  </w:r>
                  <w:proofErr w:type="gramStart"/>
                  <w:r w:rsidRPr="001D4165">
                    <w:rPr>
                      <w:rFonts w:ascii="標楷體" w:eastAsia="標楷體" w:hAnsi="標楷體" w:hint="eastAsia"/>
                    </w:rPr>
                    <w:t>粒劑類</w:t>
                  </w:r>
                  <w:proofErr w:type="gramEnd"/>
                  <w:r w:rsidRPr="001D4165">
                    <w:rPr>
                      <w:rFonts w:ascii="標楷體" w:eastAsia="標楷體" w:hAnsi="標楷體" w:hint="eastAsia"/>
                    </w:rPr>
                    <w:t>：</w:t>
                  </w:r>
                </w:p>
                <w:p w:rsidR="00E034B3" w:rsidRPr="001D4165" w:rsidRDefault="00E034B3" w:rsidP="001D4165">
                  <w:pPr>
                    <w:ind w:leftChars="77" w:left="353" w:hangingChars="70" w:hanging="168"/>
                    <w:jc w:val="both"/>
                    <w:rPr>
                      <w:rFonts w:ascii="標楷體" w:eastAsia="標楷體" w:hAnsi="標楷體"/>
                    </w:rPr>
                  </w:pPr>
                  <w:r w:rsidRPr="001D4165">
                    <w:rPr>
                      <w:rFonts w:ascii="標楷體" w:eastAsia="標楷體" w:hAnsi="標楷體" w:hint="eastAsia"/>
                    </w:rPr>
                    <w:t>○．九一元/公斤成品</w:t>
                  </w:r>
                </w:p>
                <w:p w:rsidR="00E034B3" w:rsidRPr="001D4165" w:rsidRDefault="00E034B3" w:rsidP="001D4165">
                  <w:pPr>
                    <w:ind w:leftChars="77" w:left="353" w:hangingChars="70" w:hanging="168"/>
                    <w:jc w:val="both"/>
                    <w:rPr>
                      <w:rFonts w:ascii="標楷體" w:eastAsia="標楷體" w:hAnsi="標楷體"/>
                    </w:rPr>
                  </w:pPr>
                  <w:r w:rsidRPr="001D4165">
                    <w:rPr>
                      <w:rFonts w:ascii="標楷體" w:eastAsia="標楷體" w:hAnsi="標楷體" w:hint="eastAsia"/>
                    </w:rPr>
                    <w:t>2.大生類：</w:t>
                  </w:r>
                </w:p>
                <w:p w:rsidR="00E034B3" w:rsidRPr="001D4165" w:rsidRDefault="00E034B3" w:rsidP="001D4165">
                  <w:pPr>
                    <w:ind w:leftChars="77" w:left="353" w:hangingChars="70" w:hanging="168"/>
                    <w:jc w:val="both"/>
                    <w:rPr>
                      <w:rFonts w:ascii="標楷體" w:eastAsia="標楷體" w:hAnsi="標楷體"/>
                    </w:rPr>
                  </w:pPr>
                  <w:proofErr w:type="gramStart"/>
                  <w:r w:rsidRPr="001D4165">
                    <w:rPr>
                      <w:rFonts w:ascii="標楷體" w:eastAsia="標楷體" w:hAnsi="標楷體" w:hint="eastAsia"/>
                    </w:rPr>
                    <w:t>一</w:t>
                  </w:r>
                  <w:proofErr w:type="gramEnd"/>
                  <w:r w:rsidRPr="001D4165">
                    <w:rPr>
                      <w:rFonts w:ascii="標楷體" w:eastAsia="標楷體" w:hAnsi="標楷體" w:hint="eastAsia"/>
                    </w:rPr>
                    <w:t>．○七元/公斤成品</w:t>
                  </w:r>
                </w:p>
                <w:p w:rsidR="00E034B3" w:rsidRPr="001D4165" w:rsidRDefault="00E034B3" w:rsidP="001D4165">
                  <w:pPr>
                    <w:ind w:leftChars="77" w:left="353" w:hangingChars="70" w:hanging="168"/>
                    <w:jc w:val="both"/>
                    <w:rPr>
                      <w:rFonts w:ascii="標楷體" w:eastAsia="標楷體" w:hAnsi="標楷體"/>
                    </w:rPr>
                  </w:pPr>
                  <w:r w:rsidRPr="001D4165">
                    <w:rPr>
                      <w:rFonts w:ascii="標楷體" w:eastAsia="標楷體" w:hAnsi="標楷體" w:hint="eastAsia"/>
                    </w:rPr>
                    <w:t>3.其他類：</w:t>
                  </w:r>
                </w:p>
                <w:p w:rsidR="00E034B3" w:rsidRPr="001D4165" w:rsidRDefault="00E034B3" w:rsidP="001D4165">
                  <w:pPr>
                    <w:ind w:leftChars="77" w:left="353" w:hangingChars="70" w:hanging="168"/>
                    <w:jc w:val="both"/>
                    <w:rPr>
                      <w:rFonts w:ascii="標楷體" w:eastAsia="標楷體" w:hAnsi="標楷體"/>
                    </w:rPr>
                  </w:pPr>
                  <w:proofErr w:type="gramStart"/>
                  <w:r w:rsidRPr="001D4165">
                    <w:rPr>
                      <w:rFonts w:ascii="標楷體" w:eastAsia="標楷體" w:hAnsi="標楷體" w:hint="eastAsia"/>
                    </w:rPr>
                    <w:t>一</w:t>
                  </w:r>
                  <w:proofErr w:type="gramEnd"/>
                  <w:r w:rsidRPr="001D4165">
                    <w:rPr>
                      <w:rFonts w:ascii="標楷體" w:eastAsia="標楷體" w:hAnsi="標楷體" w:hint="eastAsia"/>
                    </w:rPr>
                    <w:t>．七一元/公斤成品</w:t>
                  </w:r>
                </w:p>
              </w:tc>
              <w:tc>
                <w:tcPr>
                  <w:tcW w:w="1984" w:type="dxa"/>
                  <w:tcBorders>
                    <w:top w:val="single" w:sz="4" w:space="0" w:color="auto"/>
                    <w:left w:val="single" w:sz="4" w:space="0" w:color="auto"/>
                    <w:bottom w:val="single" w:sz="4" w:space="0" w:color="auto"/>
                    <w:right w:val="single" w:sz="4" w:space="0" w:color="auto"/>
                  </w:tcBorders>
                  <w:vAlign w:val="center"/>
                  <w:hideMark/>
                </w:tcPr>
                <w:p w:rsidR="00E034B3" w:rsidRPr="001D4165" w:rsidRDefault="00E034B3" w:rsidP="001D4165">
                  <w:pPr>
                    <w:jc w:val="both"/>
                    <w:rPr>
                      <w:rFonts w:ascii="標楷體" w:eastAsia="標楷體" w:hAnsi="標楷體"/>
                    </w:rPr>
                  </w:pPr>
                  <w:r w:rsidRPr="001D4165">
                    <w:rPr>
                      <w:rFonts w:ascii="標楷體" w:eastAsia="標楷體" w:hAnsi="標楷體" w:hint="eastAsia"/>
                    </w:rPr>
                    <w:t>一百零四年七月一日</w:t>
                  </w:r>
                </w:p>
              </w:tc>
            </w:tr>
          </w:tbl>
          <w:p w:rsidR="00E034B3" w:rsidRPr="001D4165" w:rsidRDefault="00E034B3">
            <w:pPr>
              <w:ind w:leftChars="5" w:left="1414" w:hangingChars="876" w:hanging="1402"/>
              <w:rPr>
                <w:rFonts w:ascii="標楷體" w:eastAsia="標楷體" w:hAnsi="標楷體"/>
                <w:sz w:val="16"/>
                <w:szCs w:val="16"/>
              </w:rPr>
            </w:pPr>
            <w:r w:rsidRPr="001D4165">
              <w:rPr>
                <w:rFonts w:ascii="標楷體" w:eastAsia="標楷體" w:hAnsi="標楷體" w:hint="eastAsia"/>
                <w:sz w:val="16"/>
                <w:szCs w:val="16"/>
              </w:rPr>
              <w:t>【備註】PET A類：指符合下列情形之</w:t>
            </w:r>
            <w:proofErr w:type="gramStart"/>
            <w:r w:rsidRPr="001D4165">
              <w:rPr>
                <w:rFonts w:ascii="標楷體" w:eastAsia="標楷體" w:hAnsi="標楷體" w:hint="eastAsia"/>
                <w:sz w:val="16"/>
                <w:szCs w:val="16"/>
              </w:rPr>
              <w:t>一</w:t>
            </w:r>
            <w:proofErr w:type="gramEnd"/>
            <w:r w:rsidRPr="001D4165">
              <w:rPr>
                <w:rFonts w:ascii="標楷體" w:eastAsia="標楷體" w:hAnsi="標楷體" w:hint="eastAsia"/>
                <w:sz w:val="16"/>
                <w:szCs w:val="16"/>
              </w:rPr>
              <w:t>者：</w:t>
            </w:r>
          </w:p>
          <w:p w:rsidR="00E034B3" w:rsidRPr="001D4165" w:rsidRDefault="00E034B3">
            <w:pPr>
              <w:ind w:leftChars="341" w:left="1101" w:hangingChars="177" w:hanging="283"/>
              <w:rPr>
                <w:rFonts w:ascii="標楷體" w:eastAsia="標楷體" w:hAnsi="標楷體"/>
                <w:sz w:val="16"/>
                <w:szCs w:val="16"/>
              </w:rPr>
            </w:pPr>
            <w:r w:rsidRPr="001D4165">
              <w:rPr>
                <w:rFonts w:ascii="標楷體" w:eastAsia="標楷體" w:hAnsi="標楷體" w:hint="eastAsia"/>
                <w:sz w:val="16"/>
                <w:szCs w:val="16"/>
              </w:rPr>
              <w:t>一、瓶身使用收縮標籤膜且</w:t>
            </w:r>
            <w:proofErr w:type="gramStart"/>
            <w:r w:rsidRPr="001D4165">
              <w:rPr>
                <w:rFonts w:ascii="標楷體" w:eastAsia="標楷體" w:hAnsi="標楷體" w:hint="eastAsia"/>
                <w:sz w:val="16"/>
                <w:szCs w:val="16"/>
              </w:rPr>
              <w:t>採易撕線</w:t>
            </w:r>
            <w:proofErr w:type="gramEnd"/>
            <w:r w:rsidRPr="001D4165">
              <w:rPr>
                <w:rFonts w:ascii="標楷體" w:eastAsia="標楷體" w:hAnsi="標楷體" w:hint="eastAsia"/>
                <w:sz w:val="16"/>
                <w:szCs w:val="16"/>
              </w:rPr>
              <w:t>設計：瓶上之塑膠收縮標籤膜有虛線設計，使人</w:t>
            </w:r>
            <w:proofErr w:type="gramStart"/>
            <w:r w:rsidRPr="001D4165">
              <w:rPr>
                <w:rFonts w:ascii="標楷體" w:eastAsia="標楷體" w:hAnsi="標楷體" w:hint="eastAsia"/>
                <w:sz w:val="16"/>
                <w:szCs w:val="16"/>
              </w:rPr>
              <w:t>方便撕除</w:t>
            </w:r>
            <w:proofErr w:type="gramEnd"/>
            <w:r w:rsidRPr="001D4165">
              <w:rPr>
                <w:rFonts w:ascii="標楷體" w:eastAsia="標楷體" w:hAnsi="標楷體" w:hint="eastAsia"/>
                <w:sz w:val="16"/>
                <w:szCs w:val="16"/>
              </w:rPr>
              <w:t>。</w:t>
            </w:r>
          </w:p>
          <w:p w:rsidR="00E034B3" w:rsidRPr="001D4165" w:rsidRDefault="00E034B3">
            <w:pPr>
              <w:ind w:leftChars="341" w:left="1101" w:hangingChars="177" w:hanging="283"/>
              <w:rPr>
                <w:rFonts w:ascii="標楷體" w:eastAsia="標楷體" w:hAnsi="標楷體"/>
                <w:sz w:val="16"/>
                <w:szCs w:val="16"/>
              </w:rPr>
            </w:pPr>
            <w:r w:rsidRPr="001D4165">
              <w:rPr>
                <w:rFonts w:ascii="標楷體" w:eastAsia="標楷體" w:hAnsi="標楷體" w:hint="eastAsia"/>
                <w:sz w:val="16"/>
                <w:szCs w:val="16"/>
              </w:rPr>
              <w:t>二、瓶身使用非自</w:t>
            </w:r>
            <w:proofErr w:type="gramStart"/>
            <w:r w:rsidRPr="001D4165">
              <w:rPr>
                <w:rFonts w:ascii="標楷體" w:eastAsia="標楷體" w:hAnsi="標楷體" w:hint="eastAsia"/>
                <w:sz w:val="16"/>
                <w:szCs w:val="16"/>
              </w:rPr>
              <w:t>黏性環貼標籤</w:t>
            </w:r>
            <w:proofErr w:type="gramEnd"/>
            <w:r w:rsidRPr="001D4165">
              <w:rPr>
                <w:rFonts w:ascii="標楷體" w:eastAsia="標楷體" w:hAnsi="標楷體" w:hint="eastAsia"/>
                <w:sz w:val="16"/>
                <w:szCs w:val="16"/>
              </w:rPr>
              <w:t>設計：非自</w:t>
            </w:r>
            <w:proofErr w:type="gramStart"/>
            <w:r w:rsidRPr="001D4165">
              <w:rPr>
                <w:rFonts w:ascii="標楷體" w:eastAsia="標楷體" w:hAnsi="標楷體" w:hint="eastAsia"/>
                <w:sz w:val="16"/>
                <w:szCs w:val="16"/>
              </w:rPr>
              <w:t>黏性環貼標籤</w:t>
            </w:r>
            <w:proofErr w:type="gramEnd"/>
            <w:r w:rsidRPr="001D4165">
              <w:rPr>
                <w:rFonts w:ascii="標楷體" w:eastAsia="標楷體" w:hAnsi="標楷體" w:hint="eastAsia"/>
                <w:sz w:val="16"/>
                <w:szCs w:val="16"/>
              </w:rPr>
              <w:t>指下列情形之</w:t>
            </w:r>
            <w:proofErr w:type="gramStart"/>
            <w:r w:rsidRPr="001D4165">
              <w:rPr>
                <w:rFonts w:ascii="標楷體" w:eastAsia="標楷體" w:hAnsi="標楷體" w:hint="eastAsia"/>
                <w:sz w:val="16"/>
                <w:szCs w:val="16"/>
              </w:rPr>
              <w:t>一</w:t>
            </w:r>
            <w:proofErr w:type="gramEnd"/>
            <w:r w:rsidRPr="001D4165">
              <w:rPr>
                <w:rFonts w:ascii="標楷體" w:eastAsia="標楷體" w:hAnsi="標楷體" w:hint="eastAsia"/>
                <w:sz w:val="16"/>
                <w:szCs w:val="16"/>
              </w:rPr>
              <w:t>：</w:t>
            </w:r>
          </w:p>
          <w:p w:rsidR="00E034B3" w:rsidRPr="001D4165" w:rsidRDefault="00E034B3">
            <w:pPr>
              <w:ind w:leftChars="401" w:left="1295" w:hangingChars="208" w:hanging="333"/>
              <w:rPr>
                <w:rFonts w:ascii="標楷體" w:eastAsia="標楷體" w:hAnsi="標楷體"/>
                <w:sz w:val="16"/>
                <w:szCs w:val="16"/>
              </w:rPr>
            </w:pPr>
            <w:r w:rsidRPr="001D4165">
              <w:rPr>
                <w:rFonts w:ascii="標楷體" w:eastAsia="標楷體" w:hAnsi="標楷體" w:hint="eastAsia"/>
                <w:sz w:val="16"/>
                <w:szCs w:val="16"/>
              </w:rPr>
              <w:t>(</w:t>
            </w:r>
            <w:proofErr w:type="gramStart"/>
            <w:r w:rsidRPr="001D4165">
              <w:rPr>
                <w:rFonts w:ascii="標楷體" w:eastAsia="標楷體" w:hAnsi="標楷體" w:hint="eastAsia"/>
                <w:sz w:val="16"/>
                <w:szCs w:val="16"/>
              </w:rPr>
              <w:t>一</w:t>
            </w:r>
            <w:proofErr w:type="gramEnd"/>
            <w:r w:rsidRPr="001D4165">
              <w:rPr>
                <w:rFonts w:ascii="標楷體" w:eastAsia="標楷體" w:hAnsi="標楷體" w:hint="eastAsia"/>
                <w:sz w:val="16"/>
                <w:szCs w:val="16"/>
              </w:rPr>
              <w:t>)為非收縮膜標籤，且未全部黏貼於瓶身上，僅有交接處及部分</w:t>
            </w:r>
            <w:proofErr w:type="gramStart"/>
            <w:r w:rsidRPr="001D4165">
              <w:rPr>
                <w:rFonts w:ascii="標楷體" w:eastAsia="標楷體" w:hAnsi="標楷體" w:hint="eastAsia"/>
                <w:sz w:val="16"/>
                <w:szCs w:val="16"/>
              </w:rPr>
              <w:t>點膠使</w:t>
            </w:r>
            <w:proofErr w:type="gramEnd"/>
            <w:r w:rsidRPr="001D4165">
              <w:rPr>
                <w:rFonts w:ascii="標楷體" w:eastAsia="標楷體" w:hAnsi="標楷體" w:hint="eastAsia"/>
                <w:sz w:val="16"/>
                <w:szCs w:val="16"/>
              </w:rPr>
              <w:t>之不至掉落。</w:t>
            </w:r>
          </w:p>
          <w:p w:rsidR="00E034B3" w:rsidRPr="001D4165" w:rsidRDefault="00E034B3">
            <w:pPr>
              <w:ind w:leftChars="401" w:left="1295" w:hangingChars="208" w:hanging="333"/>
              <w:rPr>
                <w:rFonts w:ascii="標楷體" w:eastAsia="標楷體" w:hAnsi="標楷體"/>
                <w:sz w:val="16"/>
                <w:szCs w:val="16"/>
              </w:rPr>
            </w:pPr>
            <w:r w:rsidRPr="001D4165">
              <w:rPr>
                <w:rFonts w:ascii="標楷體" w:eastAsia="標楷體" w:hAnsi="標楷體" w:hint="eastAsia"/>
                <w:sz w:val="16"/>
                <w:szCs w:val="16"/>
              </w:rPr>
              <w:t>(二)使用水性</w:t>
            </w:r>
            <w:proofErr w:type="gramStart"/>
            <w:r w:rsidRPr="001D4165">
              <w:rPr>
                <w:rFonts w:ascii="標楷體" w:eastAsia="標楷體" w:hAnsi="標楷體" w:hint="eastAsia"/>
                <w:sz w:val="16"/>
                <w:szCs w:val="16"/>
              </w:rPr>
              <w:t>聚乙烯醇系樹脂</w:t>
            </w:r>
            <w:proofErr w:type="gramEnd"/>
            <w:r w:rsidRPr="001D4165">
              <w:rPr>
                <w:rFonts w:ascii="標楷體" w:eastAsia="標楷體" w:hAnsi="標楷體" w:hint="eastAsia"/>
                <w:sz w:val="16"/>
                <w:szCs w:val="16"/>
              </w:rPr>
              <w:t>（PVA）黏膠</w:t>
            </w:r>
            <w:proofErr w:type="gramStart"/>
            <w:r w:rsidRPr="001D4165">
              <w:rPr>
                <w:rFonts w:ascii="標楷體" w:eastAsia="標楷體" w:hAnsi="標楷體" w:hint="eastAsia"/>
                <w:sz w:val="16"/>
                <w:szCs w:val="16"/>
              </w:rPr>
              <w:t>環貼之紙</w:t>
            </w:r>
            <w:proofErr w:type="gramEnd"/>
            <w:r w:rsidRPr="001D4165">
              <w:rPr>
                <w:rFonts w:ascii="標楷體" w:eastAsia="標楷體" w:hAnsi="標楷體" w:hint="eastAsia"/>
                <w:sz w:val="16"/>
                <w:szCs w:val="16"/>
              </w:rPr>
              <w:t>標籤。</w:t>
            </w:r>
          </w:p>
          <w:p w:rsidR="00E034B3" w:rsidRPr="001D4165" w:rsidRDefault="00E034B3">
            <w:pPr>
              <w:spacing w:line="0" w:lineRule="atLeast"/>
              <w:ind w:firstLineChars="400" w:firstLine="640"/>
              <w:rPr>
                <w:rFonts w:ascii="標楷體" w:eastAsia="標楷體" w:hAnsi="標楷體"/>
                <w:sz w:val="28"/>
              </w:rPr>
            </w:pPr>
            <w:r w:rsidRPr="001D4165">
              <w:rPr>
                <w:rFonts w:ascii="標楷體" w:eastAsia="標楷體" w:hAnsi="標楷體" w:hint="eastAsia"/>
                <w:sz w:val="16"/>
                <w:szCs w:val="16"/>
              </w:rPr>
              <w:t>PET B類：非屬PET A</w:t>
            </w:r>
            <w:proofErr w:type="gramStart"/>
            <w:r w:rsidRPr="001D4165">
              <w:rPr>
                <w:rFonts w:ascii="標楷體" w:eastAsia="標楷體" w:hAnsi="標楷體" w:hint="eastAsia"/>
                <w:sz w:val="16"/>
                <w:szCs w:val="16"/>
              </w:rPr>
              <w:t>類者</w:t>
            </w:r>
            <w:proofErr w:type="gramEnd"/>
            <w:r w:rsidRPr="001D4165">
              <w:rPr>
                <w:rFonts w:ascii="標楷體" w:eastAsia="標楷體" w:hAnsi="標楷體" w:hint="eastAsia"/>
                <w:sz w:val="16"/>
                <w:szCs w:val="16"/>
              </w:rPr>
              <w:t>。</w:t>
            </w:r>
          </w:p>
        </w:tc>
        <w:tc>
          <w:tcPr>
            <w:tcW w:w="1839" w:type="dxa"/>
            <w:tcBorders>
              <w:top w:val="single" w:sz="4" w:space="0" w:color="auto"/>
              <w:left w:val="single" w:sz="4" w:space="0" w:color="auto"/>
              <w:bottom w:val="single" w:sz="4" w:space="0" w:color="auto"/>
              <w:right w:val="single" w:sz="4" w:space="0" w:color="auto"/>
            </w:tcBorders>
          </w:tcPr>
          <w:p w:rsidR="00E034B3" w:rsidRPr="001D4165" w:rsidRDefault="00856A50" w:rsidP="00FC5972">
            <w:pPr>
              <w:pStyle w:val="ae"/>
              <w:numPr>
                <w:ilvl w:val="0"/>
                <w:numId w:val="30"/>
              </w:numPr>
              <w:ind w:leftChars="0"/>
              <w:jc w:val="both"/>
              <w:rPr>
                <w:rFonts w:ascii="標楷體" w:eastAsia="標楷體" w:hAnsi="標楷體"/>
              </w:rPr>
            </w:pPr>
            <w:r w:rsidRPr="001D4165">
              <w:rPr>
                <w:rFonts w:ascii="標楷體" w:eastAsia="標楷體" w:hAnsi="標楷體" w:hint="eastAsia"/>
              </w:rPr>
              <w:lastRenderedPageBreak/>
              <w:t>為減少</w:t>
            </w:r>
            <w:r w:rsidRPr="003A5DF1">
              <w:rPr>
                <w:rFonts w:ascii="Times New Roman" w:eastAsia="標楷體" w:hAnsi="Times New Roman" w:cs="Times New Roman"/>
              </w:rPr>
              <w:t>PVC</w:t>
            </w:r>
            <w:r w:rsidR="00636898" w:rsidRPr="001D4165">
              <w:rPr>
                <w:rFonts w:ascii="標楷體" w:eastAsia="標楷體" w:hAnsi="標楷體" w:hint="eastAsia"/>
              </w:rPr>
              <w:t>塑膠</w:t>
            </w:r>
            <w:r w:rsidRPr="001D4165">
              <w:rPr>
                <w:rFonts w:ascii="標楷體" w:eastAsia="標楷體" w:hAnsi="標楷體" w:hint="eastAsia"/>
              </w:rPr>
              <w:t>容器對環境之影響，</w:t>
            </w:r>
            <w:r w:rsidR="00636898" w:rsidRPr="001D4165">
              <w:rPr>
                <w:rFonts w:ascii="標楷體" w:eastAsia="標楷體" w:hAnsi="標楷體" w:hint="eastAsia"/>
              </w:rPr>
              <w:t>以經濟誘因</w:t>
            </w:r>
            <w:r w:rsidR="00FC5972" w:rsidRPr="001D4165">
              <w:rPr>
                <w:rFonts w:ascii="標楷體" w:eastAsia="標楷體" w:hAnsi="標楷體" w:hint="eastAsia"/>
              </w:rPr>
              <w:t>引</w:t>
            </w:r>
            <w:r w:rsidR="00636898" w:rsidRPr="001D4165">
              <w:rPr>
                <w:rFonts w:ascii="標楷體" w:eastAsia="標楷體" w:hAnsi="標楷體" w:hint="eastAsia"/>
              </w:rPr>
              <w:t>導</w:t>
            </w:r>
            <w:r w:rsidR="009F3D84" w:rsidRPr="001D4165">
              <w:rPr>
                <w:rFonts w:ascii="標楷體" w:eastAsia="標楷體" w:hAnsi="標楷體" w:hint="eastAsia"/>
              </w:rPr>
              <w:t>業者</w:t>
            </w:r>
            <w:r w:rsidR="00636898" w:rsidRPr="001D4165">
              <w:rPr>
                <w:rFonts w:ascii="標楷體" w:eastAsia="標楷體" w:hAnsi="標楷體" w:hint="eastAsia"/>
              </w:rPr>
              <w:t>減少</w:t>
            </w:r>
            <w:r w:rsidR="00636898" w:rsidRPr="003A5DF1">
              <w:rPr>
                <w:rFonts w:ascii="Times New Roman" w:eastAsia="標楷體" w:hAnsi="Times New Roman" w:cs="Times New Roman" w:hint="eastAsia"/>
              </w:rPr>
              <w:t>PVC</w:t>
            </w:r>
            <w:r w:rsidR="00636898" w:rsidRPr="001D4165">
              <w:rPr>
                <w:rFonts w:ascii="標楷體" w:eastAsia="標楷體" w:hAnsi="標楷體" w:hint="eastAsia"/>
              </w:rPr>
              <w:t>塑膠容器之使用，改用</w:t>
            </w:r>
            <w:r w:rsidR="009F3D84" w:rsidRPr="001D4165">
              <w:rPr>
                <w:rFonts w:ascii="標楷體" w:eastAsia="標楷體" w:hAnsi="標楷體" w:hint="eastAsia"/>
              </w:rPr>
              <w:t>有</w:t>
            </w:r>
            <w:r w:rsidR="001A2E70" w:rsidRPr="001D4165">
              <w:rPr>
                <w:rFonts w:ascii="標楷體" w:eastAsia="標楷體" w:hAnsi="標楷體" w:hint="eastAsia"/>
              </w:rPr>
              <w:t>利於資源循環利用之替代材質</w:t>
            </w:r>
            <w:r w:rsidR="00636898" w:rsidRPr="001D4165">
              <w:rPr>
                <w:rFonts w:ascii="標楷體" w:eastAsia="標楷體" w:hAnsi="標楷體" w:hint="eastAsia"/>
              </w:rPr>
              <w:t>，</w:t>
            </w:r>
            <w:proofErr w:type="gramStart"/>
            <w:r w:rsidR="00636898" w:rsidRPr="001D4165">
              <w:rPr>
                <w:rFonts w:ascii="標楷體" w:eastAsia="標楷體" w:hAnsi="標楷體" w:hint="eastAsia"/>
              </w:rPr>
              <w:t>爰</w:t>
            </w:r>
            <w:proofErr w:type="gramEnd"/>
            <w:r w:rsidRPr="001D4165">
              <w:rPr>
                <w:rFonts w:ascii="標楷體" w:eastAsia="標楷體" w:hAnsi="標楷體" w:hint="eastAsia"/>
              </w:rPr>
              <w:t>調整</w:t>
            </w:r>
            <w:r w:rsidRPr="003A5DF1">
              <w:rPr>
                <w:rFonts w:ascii="Times New Roman" w:eastAsia="標楷體" w:hAnsi="Times New Roman" w:cs="Times New Roman" w:hint="eastAsia"/>
              </w:rPr>
              <w:t>PVC</w:t>
            </w:r>
            <w:r w:rsidR="00636898" w:rsidRPr="001D4165">
              <w:rPr>
                <w:rFonts w:ascii="標楷體" w:eastAsia="標楷體" w:hAnsi="標楷體" w:hint="eastAsia"/>
              </w:rPr>
              <w:t>塑膠</w:t>
            </w:r>
            <w:r w:rsidRPr="001D4165">
              <w:rPr>
                <w:rFonts w:ascii="標楷體" w:eastAsia="標楷體" w:hAnsi="標楷體" w:hint="eastAsia"/>
              </w:rPr>
              <w:t>容器回收清除處理費費率。</w:t>
            </w:r>
          </w:p>
          <w:p w:rsidR="00FC5972" w:rsidRPr="001D4165" w:rsidRDefault="00F246CF" w:rsidP="00FC5972">
            <w:pPr>
              <w:pStyle w:val="ae"/>
              <w:numPr>
                <w:ilvl w:val="0"/>
                <w:numId w:val="30"/>
              </w:numPr>
              <w:ind w:leftChars="0"/>
              <w:jc w:val="both"/>
              <w:rPr>
                <w:rFonts w:ascii="標楷體" w:eastAsia="標楷體" w:hAnsi="標楷體"/>
              </w:rPr>
            </w:pPr>
            <w:proofErr w:type="gramStart"/>
            <w:r w:rsidRPr="001D4165">
              <w:rPr>
                <w:rFonts w:ascii="標楷體" w:eastAsia="標楷體" w:hAnsi="標楷體" w:hint="eastAsia"/>
              </w:rPr>
              <w:t>參據行政院</w:t>
            </w:r>
            <w:proofErr w:type="gramEnd"/>
            <w:r w:rsidRPr="001D4165">
              <w:rPr>
                <w:rFonts w:ascii="標楷體" w:eastAsia="標楷體" w:hAnsi="標楷體" w:hint="eastAsia"/>
              </w:rPr>
              <w:t>一百零二年八月二十二日院</w:t>
            </w:r>
            <w:proofErr w:type="gramStart"/>
            <w:r w:rsidRPr="001D4165">
              <w:rPr>
                <w:rFonts w:ascii="標楷體" w:eastAsia="標楷體" w:hAnsi="標楷體" w:hint="eastAsia"/>
              </w:rPr>
              <w:t>臺綜字</w:t>
            </w:r>
            <w:proofErr w:type="gramEnd"/>
            <w:r w:rsidRPr="001D4165">
              <w:rPr>
                <w:rFonts w:ascii="標楷體" w:eastAsia="標楷體" w:hAnsi="標楷體" w:hint="eastAsia"/>
              </w:rPr>
              <w:t>第一０</w:t>
            </w:r>
            <w:proofErr w:type="gramStart"/>
            <w:r w:rsidRPr="001D4165">
              <w:rPr>
                <w:rFonts w:ascii="標楷體" w:eastAsia="標楷體" w:hAnsi="標楷體" w:hint="eastAsia"/>
              </w:rPr>
              <w:t>二００</w:t>
            </w:r>
            <w:proofErr w:type="gramEnd"/>
            <w:r w:rsidRPr="001D4165">
              <w:rPr>
                <w:rFonts w:ascii="標楷體" w:eastAsia="標楷體" w:hAnsi="標楷體" w:hint="eastAsia"/>
              </w:rPr>
              <w:t>三七九０</w:t>
            </w:r>
            <w:proofErr w:type="gramStart"/>
            <w:r w:rsidRPr="001D4165">
              <w:rPr>
                <w:rFonts w:ascii="標楷體" w:eastAsia="標楷體" w:hAnsi="標楷體" w:hint="eastAsia"/>
              </w:rPr>
              <w:t>八Ａ</w:t>
            </w:r>
            <w:proofErr w:type="gramEnd"/>
            <w:r w:rsidRPr="001D4165">
              <w:rPr>
                <w:rFonts w:ascii="標楷體" w:eastAsia="標楷體" w:hAnsi="標楷體" w:hint="eastAsia"/>
              </w:rPr>
              <w:t>號函，及配合行政院「公文書</w:t>
            </w:r>
            <w:r w:rsidRPr="001D4165">
              <w:rPr>
                <w:rFonts w:ascii="標楷體" w:eastAsia="標楷體" w:hAnsi="標楷體" w:hint="eastAsia"/>
              </w:rPr>
              <w:lastRenderedPageBreak/>
              <w:t>橫式書寫數字使用原則」規定，</w:t>
            </w:r>
            <w:proofErr w:type="gramStart"/>
            <w:r w:rsidRPr="001D4165">
              <w:rPr>
                <w:rFonts w:ascii="標楷體" w:eastAsia="標楷體" w:hAnsi="標楷體" w:hint="eastAsia"/>
              </w:rPr>
              <w:t>酌修文字</w:t>
            </w:r>
            <w:proofErr w:type="gramEnd"/>
            <w:r w:rsidRPr="001D4165">
              <w:rPr>
                <w:rFonts w:ascii="標楷體" w:eastAsia="標楷體" w:hAnsi="標楷體" w:hint="eastAsia"/>
              </w:rPr>
              <w:t>。</w:t>
            </w:r>
          </w:p>
        </w:tc>
      </w:tr>
    </w:tbl>
    <w:p w:rsidR="005F762F" w:rsidRDefault="005F762F" w:rsidP="005F762F">
      <w:pPr>
        <w:snapToGrid w:val="0"/>
        <w:spacing w:line="280" w:lineRule="exact"/>
        <w:jc w:val="both"/>
        <w:rPr>
          <w:rFonts w:eastAsia="標楷體"/>
          <w:sz w:val="28"/>
        </w:rPr>
      </w:pPr>
    </w:p>
    <w:sectPr w:rsidR="005F762F" w:rsidSect="001D4165">
      <w:pgSz w:w="16838" w:h="11906" w:orient="landscape"/>
      <w:pgMar w:top="1701"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C5F" w:rsidRDefault="00145C5F">
      <w:r>
        <w:separator/>
      </w:r>
    </w:p>
  </w:endnote>
  <w:endnote w:type="continuationSeparator" w:id="0">
    <w:p w:rsidR="00145C5F" w:rsidRDefault="00145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中楷體">
    <w:altName w:val="新細明體"/>
    <w:charset w:val="88"/>
    <w:family w:val="modern"/>
    <w:pitch w:val="fixed"/>
    <w:sig w:usb0="00000001" w:usb1="08080000" w:usb2="00000010" w:usb3="00000000" w:csb0="001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F56" w:rsidRDefault="006F3F5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F56" w:rsidRDefault="006F3F56">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F56" w:rsidRDefault="006F3F5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C5F" w:rsidRDefault="00145C5F">
      <w:r>
        <w:separator/>
      </w:r>
    </w:p>
  </w:footnote>
  <w:footnote w:type="continuationSeparator" w:id="0">
    <w:p w:rsidR="00145C5F" w:rsidRDefault="00145C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F56" w:rsidRDefault="006F3F56">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F56" w:rsidRDefault="006F3F56">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F56" w:rsidRDefault="006F3F5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727B3"/>
    <w:multiLevelType w:val="hybridMultilevel"/>
    <w:tmpl w:val="DE006160"/>
    <w:lvl w:ilvl="0" w:tplc="B99C4134">
      <w:start w:val="1"/>
      <w:numFmt w:val="taiwaneseCountingThousand"/>
      <w:lvlText w:val="（%1）"/>
      <w:lvlJc w:val="left"/>
      <w:pPr>
        <w:ind w:left="1082" w:hanging="108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
    <w:nsid w:val="0AA63401"/>
    <w:multiLevelType w:val="hybridMultilevel"/>
    <w:tmpl w:val="A31283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B0E4946"/>
    <w:multiLevelType w:val="hybridMultilevel"/>
    <w:tmpl w:val="45448F92"/>
    <w:lvl w:ilvl="0" w:tplc="36EC4ED4">
      <w:start w:val="1"/>
      <w:numFmt w:val="taiwaneseCountingThousand"/>
      <w:lvlText w:val="%1、"/>
      <w:lvlJc w:val="left"/>
      <w:pPr>
        <w:tabs>
          <w:tab w:val="num" w:pos="720"/>
        </w:tabs>
        <w:ind w:left="720" w:hanging="72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C821C3D"/>
    <w:multiLevelType w:val="hybridMultilevel"/>
    <w:tmpl w:val="32F44C2C"/>
    <w:lvl w:ilvl="0" w:tplc="36EC4ED4">
      <w:start w:val="1"/>
      <w:numFmt w:val="taiwaneseCountingThousand"/>
      <w:lvlText w:val="%1、"/>
      <w:lvlJc w:val="left"/>
      <w:pPr>
        <w:tabs>
          <w:tab w:val="num" w:pos="720"/>
        </w:tabs>
        <w:ind w:left="720" w:hanging="72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11B32108"/>
    <w:multiLevelType w:val="hybridMultilevel"/>
    <w:tmpl w:val="8E0E4076"/>
    <w:lvl w:ilvl="0" w:tplc="40A0AE8C">
      <w:start w:val="1"/>
      <w:numFmt w:val="taiwaneseCountingThousand"/>
      <w:lvlText w:val="%1、"/>
      <w:lvlJc w:val="left"/>
      <w:pPr>
        <w:tabs>
          <w:tab w:val="num" w:pos="480"/>
        </w:tabs>
        <w:ind w:left="480" w:hanging="480"/>
      </w:pPr>
      <w:rPr>
        <w:rFonts w:hint="default"/>
        <w:b w:val="0"/>
        <w:bCs w:val="0"/>
        <w:sz w:val="24"/>
        <w:szCs w:val="24"/>
      </w:rPr>
    </w:lvl>
    <w:lvl w:ilvl="1" w:tplc="04090019" w:tentative="1">
      <w:start w:val="1"/>
      <w:numFmt w:val="ideographTraditional"/>
      <w:lvlText w:val="%2、"/>
      <w:lvlJc w:val="left"/>
      <w:pPr>
        <w:tabs>
          <w:tab w:val="num" w:pos="984"/>
        </w:tabs>
        <w:ind w:left="984" w:hanging="480"/>
      </w:pPr>
    </w:lvl>
    <w:lvl w:ilvl="2" w:tplc="0409001B" w:tentative="1">
      <w:start w:val="1"/>
      <w:numFmt w:val="lowerRoman"/>
      <w:lvlText w:val="%3."/>
      <w:lvlJc w:val="right"/>
      <w:pPr>
        <w:tabs>
          <w:tab w:val="num" w:pos="1464"/>
        </w:tabs>
        <w:ind w:left="1464" w:hanging="480"/>
      </w:pPr>
    </w:lvl>
    <w:lvl w:ilvl="3" w:tplc="0409000F" w:tentative="1">
      <w:start w:val="1"/>
      <w:numFmt w:val="decimal"/>
      <w:lvlText w:val="%4."/>
      <w:lvlJc w:val="left"/>
      <w:pPr>
        <w:tabs>
          <w:tab w:val="num" w:pos="1944"/>
        </w:tabs>
        <w:ind w:left="1944" w:hanging="480"/>
      </w:pPr>
    </w:lvl>
    <w:lvl w:ilvl="4" w:tplc="04090019" w:tentative="1">
      <w:start w:val="1"/>
      <w:numFmt w:val="ideographTraditional"/>
      <w:lvlText w:val="%5、"/>
      <w:lvlJc w:val="left"/>
      <w:pPr>
        <w:tabs>
          <w:tab w:val="num" w:pos="2424"/>
        </w:tabs>
        <w:ind w:left="2424" w:hanging="480"/>
      </w:pPr>
    </w:lvl>
    <w:lvl w:ilvl="5" w:tplc="0409001B" w:tentative="1">
      <w:start w:val="1"/>
      <w:numFmt w:val="lowerRoman"/>
      <w:lvlText w:val="%6."/>
      <w:lvlJc w:val="right"/>
      <w:pPr>
        <w:tabs>
          <w:tab w:val="num" w:pos="2904"/>
        </w:tabs>
        <w:ind w:left="2904" w:hanging="480"/>
      </w:pPr>
    </w:lvl>
    <w:lvl w:ilvl="6" w:tplc="0409000F" w:tentative="1">
      <w:start w:val="1"/>
      <w:numFmt w:val="decimal"/>
      <w:lvlText w:val="%7."/>
      <w:lvlJc w:val="left"/>
      <w:pPr>
        <w:tabs>
          <w:tab w:val="num" w:pos="3384"/>
        </w:tabs>
        <w:ind w:left="3384" w:hanging="480"/>
      </w:pPr>
    </w:lvl>
    <w:lvl w:ilvl="7" w:tplc="04090019" w:tentative="1">
      <w:start w:val="1"/>
      <w:numFmt w:val="ideographTraditional"/>
      <w:lvlText w:val="%8、"/>
      <w:lvlJc w:val="left"/>
      <w:pPr>
        <w:tabs>
          <w:tab w:val="num" w:pos="3864"/>
        </w:tabs>
        <w:ind w:left="3864" w:hanging="480"/>
      </w:pPr>
    </w:lvl>
    <w:lvl w:ilvl="8" w:tplc="0409001B" w:tentative="1">
      <w:start w:val="1"/>
      <w:numFmt w:val="lowerRoman"/>
      <w:lvlText w:val="%9."/>
      <w:lvlJc w:val="right"/>
      <w:pPr>
        <w:tabs>
          <w:tab w:val="num" w:pos="4344"/>
        </w:tabs>
        <w:ind w:left="4344" w:hanging="480"/>
      </w:pPr>
    </w:lvl>
  </w:abstractNum>
  <w:abstractNum w:abstractNumId="5">
    <w:nsid w:val="1B832B6B"/>
    <w:multiLevelType w:val="hybridMultilevel"/>
    <w:tmpl w:val="E76812A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D96341D"/>
    <w:multiLevelType w:val="hybridMultilevel"/>
    <w:tmpl w:val="2BF00DF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037275E"/>
    <w:multiLevelType w:val="hybridMultilevel"/>
    <w:tmpl w:val="0374D8E4"/>
    <w:lvl w:ilvl="0" w:tplc="36EC4ED4">
      <w:start w:val="1"/>
      <w:numFmt w:val="taiwaneseCountingThousand"/>
      <w:lvlText w:val="%1、"/>
      <w:lvlJc w:val="left"/>
      <w:pPr>
        <w:tabs>
          <w:tab w:val="num" w:pos="720"/>
        </w:tabs>
        <w:ind w:left="720" w:hanging="72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204246EA"/>
    <w:multiLevelType w:val="hybridMultilevel"/>
    <w:tmpl w:val="5402470E"/>
    <w:lvl w:ilvl="0" w:tplc="68F26348">
      <w:start w:val="1"/>
      <w:numFmt w:val="taiwaneseCountingThousand"/>
      <w:lvlText w:val="%1、"/>
      <w:lvlJc w:val="left"/>
      <w:pPr>
        <w:ind w:left="480" w:hanging="48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18062B6"/>
    <w:multiLevelType w:val="hybridMultilevel"/>
    <w:tmpl w:val="7A860B2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3DD1B0C"/>
    <w:multiLevelType w:val="multilevel"/>
    <w:tmpl w:val="08169E8A"/>
    <w:lvl w:ilvl="0">
      <w:start w:val="1"/>
      <w:numFmt w:val="taiwaneseCountingThousand"/>
      <w:suff w:val="nothing"/>
      <w:lvlText w:val="%1、"/>
      <w:lvlJc w:val="left"/>
      <w:pPr>
        <w:ind w:left="964" w:hanging="624"/>
      </w:pPr>
      <w:rPr>
        <w:rFonts w:hint="eastAsia"/>
        <w:lang w:val="en-US"/>
      </w:rPr>
    </w:lvl>
    <w:lvl w:ilvl="1">
      <w:start w:val="1"/>
      <w:numFmt w:val="taiwaneseCountingThousand"/>
      <w:suff w:val="nothing"/>
      <w:lvlText w:val="(%2)"/>
      <w:lvlJc w:val="left"/>
      <w:pPr>
        <w:ind w:left="1474" w:hanging="510"/>
      </w:pPr>
      <w:rPr>
        <w:rFonts w:hint="eastAsia"/>
      </w:rPr>
    </w:lvl>
    <w:lvl w:ilvl="2">
      <w:start w:val="1"/>
      <w:numFmt w:val="decimalFullWidth"/>
      <w:suff w:val="nothing"/>
      <w:lvlText w:val="%3、"/>
      <w:lvlJc w:val="left"/>
      <w:pPr>
        <w:ind w:left="1644" w:hanging="623"/>
      </w:pPr>
      <w:rPr>
        <w:rFonts w:hint="eastAsia"/>
      </w:rPr>
    </w:lvl>
    <w:lvl w:ilvl="3">
      <w:start w:val="1"/>
      <w:numFmt w:val="decimalFullWidth"/>
      <w:suff w:val="nothing"/>
      <w:lvlText w:val="(%4)"/>
      <w:lvlJc w:val="left"/>
      <w:pPr>
        <w:ind w:left="2126" w:hanging="538"/>
      </w:pPr>
      <w:rPr>
        <w:rFonts w:hint="eastAsia"/>
      </w:rPr>
    </w:lvl>
    <w:lvl w:ilvl="4">
      <w:start w:val="1"/>
      <w:numFmt w:val="ideographTraditional"/>
      <w:suff w:val="nothing"/>
      <w:lvlText w:val="%5、"/>
      <w:lvlJc w:val="left"/>
      <w:pPr>
        <w:ind w:left="2722" w:hanging="624"/>
      </w:pPr>
      <w:rPr>
        <w:rFonts w:hint="eastAsia"/>
      </w:rPr>
    </w:lvl>
    <w:lvl w:ilvl="5">
      <w:start w:val="1"/>
      <w:numFmt w:val="ideographTraditional"/>
      <w:suff w:val="nothing"/>
      <w:lvlText w:val="(%6)"/>
      <w:lvlJc w:val="left"/>
      <w:pPr>
        <w:ind w:left="3260" w:hanging="538"/>
      </w:pPr>
      <w:rPr>
        <w:rFonts w:hint="eastAsia"/>
      </w:rPr>
    </w:lvl>
    <w:lvl w:ilvl="6">
      <w:start w:val="1"/>
      <w:numFmt w:val="ideographZodiac"/>
      <w:suff w:val="nothing"/>
      <w:lvlText w:val="%7、"/>
      <w:lvlJc w:val="left"/>
      <w:pPr>
        <w:ind w:left="3912" w:hanging="623"/>
      </w:pPr>
      <w:rPr>
        <w:rFonts w:hint="eastAsia"/>
      </w:rPr>
    </w:lvl>
    <w:lvl w:ilvl="7">
      <w:start w:val="1"/>
      <w:numFmt w:val="ideographZodiac"/>
      <w:suff w:val="nothing"/>
      <w:lvlText w:val="(%8)"/>
      <w:lvlJc w:val="left"/>
      <w:pPr>
        <w:ind w:left="4423" w:hanging="511"/>
      </w:pPr>
      <w:rPr>
        <w:rFonts w:hint="eastAsia"/>
      </w:rPr>
    </w:lvl>
    <w:lvl w:ilvl="8">
      <w:start w:val="1"/>
      <w:numFmt w:val="decimalFullWidth"/>
      <w:suff w:val="nothing"/>
      <w:lvlText w:val="%9)"/>
      <w:lvlJc w:val="left"/>
      <w:pPr>
        <w:ind w:left="4961" w:hanging="425"/>
      </w:pPr>
      <w:rPr>
        <w:rFonts w:hint="eastAsia"/>
      </w:rPr>
    </w:lvl>
  </w:abstractNum>
  <w:abstractNum w:abstractNumId="11">
    <w:nsid w:val="23FD52FB"/>
    <w:multiLevelType w:val="hybridMultilevel"/>
    <w:tmpl w:val="CDEA1FD6"/>
    <w:lvl w:ilvl="0" w:tplc="E9B8DFCA">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BA0678A"/>
    <w:multiLevelType w:val="hybridMultilevel"/>
    <w:tmpl w:val="ED963CF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F7967E0"/>
    <w:multiLevelType w:val="hybridMultilevel"/>
    <w:tmpl w:val="87C4D2A6"/>
    <w:lvl w:ilvl="0" w:tplc="E016341C">
      <w:start w:val="1"/>
      <w:numFmt w:val="taiwaneseCountingThousand"/>
      <w:lvlText w:val="%1、"/>
      <w:lvlJc w:val="left"/>
      <w:pPr>
        <w:tabs>
          <w:tab w:val="num" w:pos="720"/>
        </w:tabs>
        <w:ind w:left="720" w:hanging="720"/>
      </w:pPr>
      <w:rPr>
        <w:rFonts w:hint="eastAsia"/>
        <w:lang w:val="en-US"/>
      </w:rPr>
    </w:lvl>
    <w:lvl w:ilvl="1" w:tplc="A3160FDC">
      <w:start w:val="1"/>
      <w:numFmt w:val="taiwaneseCountingThousand"/>
      <w:lvlText w:val="（%2）"/>
      <w:lvlJc w:val="left"/>
      <w:pPr>
        <w:tabs>
          <w:tab w:val="num" w:pos="1620"/>
        </w:tabs>
        <w:ind w:left="1620" w:hanging="1080"/>
      </w:pPr>
      <w:rPr>
        <w:rFonts w:hint="eastAsia"/>
        <w:lang w:val="en-US"/>
      </w:rPr>
    </w:lvl>
    <w:lvl w:ilvl="2" w:tplc="0409000F">
      <w:start w:val="1"/>
      <w:numFmt w:val="decimal"/>
      <w:lvlText w:val="%3."/>
      <w:lvlJc w:val="left"/>
      <w:pPr>
        <w:tabs>
          <w:tab w:val="num" w:pos="1727"/>
        </w:tabs>
        <w:ind w:left="1701" w:hanging="397"/>
      </w:pPr>
      <w:rPr>
        <w:rFonts w:hint="eastAsia"/>
        <w:color w:val="auto"/>
        <w:lang w:val="en-US"/>
      </w:rPr>
    </w:lvl>
    <w:lvl w:ilvl="3" w:tplc="CBFE52B6">
      <w:start w:val="1"/>
      <w:numFmt w:val="decimal"/>
      <w:lvlText w:val="（%4）"/>
      <w:lvlJc w:val="left"/>
      <w:pPr>
        <w:tabs>
          <w:tab w:val="num" w:pos="1134"/>
        </w:tabs>
        <w:ind w:left="2268" w:hanging="964"/>
      </w:pPr>
      <w:rPr>
        <w:rFonts w:ascii="標楷體" w:hAnsi="標楷體" w:cs="Times New Roman" w:hint="eastAsia"/>
        <w:color w:val="auto"/>
        <w:lang w:val="en-US"/>
      </w:rPr>
    </w:lvl>
    <w:lvl w:ilvl="4" w:tplc="6E763318">
      <w:start w:val="1"/>
      <w:numFmt w:val="decimal"/>
      <w:lvlText w:val="（%5）"/>
      <w:lvlJc w:val="left"/>
      <w:pPr>
        <w:tabs>
          <w:tab w:val="num" w:pos="1134"/>
        </w:tabs>
        <w:ind w:left="2325" w:hanging="907"/>
      </w:pPr>
      <w:rPr>
        <w:rFonts w:hint="eastAsia"/>
        <w:lang w:val="en-US"/>
      </w:rPr>
    </w:lvl>
    <w:lvl w:ilvl="5" w:tplc="58CA92F2">
      <w:start w:val="1"/>
      <w:numFmt w:val="upperLetter"/>
      <w:lvlText w:val="%6."/>
      <w:lvlJc w:val="right"/>
      <w:pPr>
        <w:tabs>
          <w:tab w:val="num" w:pos="2608"/>
        </w:tabs>
        <w:ind w:left="2608" w:firstLine="0"/>
      </w:pPr>
      <w:rPr>
        <w:rFonts w:hint="eastAsia"/>
        <w:lang w:val="en-US"/>
      </w:rPr>
    </w:lvl>
    <w:lvl w:ilvl="6" w:tplc="D73CB6DC">
      <w:start w:val="1"/>
      <w:numFmt w:val="decimal"/>
      <w:lvlText w:val="(%7)"/>
      <w:lvlJc w:val="left"/>
      <w:pPr>
        <w:tabs>
          <w:tab w:val="num" w:pos="3600"/>
        </w:tabs>
        <w:ind w:left="3600" w:hanging="720"/>
      </w:pPr>
      <w:rPr>
        <w:rFonts w:hint="default"/>
      </w:r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301E3030"/>
    <w:multiLevelType w:val="hybridMultilevel"/>
    <w:tmpl w:val="A44C7DAE"/>
    <w:lvl w:ilvl="0" w:tplc="B726B604">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307C2ECC"/>
    <w:multiLevelType w:val="hybridMultilevel"/>
    <w:tmpl w:val="1FC65936"/>
    <w:lvl w:ilvl="0" w:tplc="0409000F">
      <w:start w:val="1"/>
      <w:numFmt w:val="decimal"/>
      <w:lvlText w:val="%1."/>
      <w:lvlJc w:val="left"/>
      <w:pPr>
        <w:ind w:left="482" w:hanging="480"/>
      </w:p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6">
    <w:nsid w:val="368831E7"/>
    <w:multiLevelType w:val="hybridMultilevel"/>
    <w:tmpl w:val="479C8F8A"/>
    <w:lvl w:ilvl="0" w:tplc="1512CA2C">
      <w:start w:val="1"/>
      <w:numFmt w:val="bullet"/>
      <w:lvlText w:val=""/>
      <w:lvlJc w:val="left"/>
      <w:pPr>
        <w:tabs>
          <w:tab w:val="num" w:pos="720"/>
        </w:tabs>
        <w:ind w:left="720" w:hanging="360"/>
      </w:pPr>
      <w:rPr>
        <w:rFonts w:ascii="Wingdings" w:hAnsi="Wingdings" w:hint="default"/>
      </w:rPr>
    </w:lvl>
    <w:lvl w:ilvl="1" w:tplc="7F58F148">
      <w:start w:val="1"/>
      <w:numFmt w:val="bullet"/>
      <w:lvlText w:val=""/>
      <w:lvlJc w:val="left"/>
      <w:pPr>
        <w:tabs>
          <w:tab w:val="num" w:pos="1440"/>
        </w:tabs>
        <w:ind w:left="1440" w:hanging="360"/>
      </w:pPr>
      <w:rPr>
        <w:rFonts w:ascii="Wingdings" w:hAnsi="Wingdings" w:hint="default"/>
      </w:rPr>
    </w:lvl>
    <w:lvl w:ilvl="2" w:tplc="20A22FD4" w:tentative="1">
      <w:start w:val="1"/>
      <w:numFmt w:val="bullet"/>
      <w:lvlText w:val=""/>
      <w:lvlJc w:val="left"/>
      <w:pPr>
        <w:tabs>
          <w:tab w:val="num" w:pos="2160"/>
        </w:tabs>
        <w:ind w:left="2160" w:hanging="360"/>
      </w:pPr>
      <w:rPr>
        <w:rFonts w:ascii="Wingdings" w:hAnsi="Wingdings" w:hint="default"/>
      </w:rPr>
    </w:lvl>
    <w:lvl w:ilvl="3" w:tplc="3F1218E2" w:tentative="1">
      <w:start w:val="1"/>
      <w:numFmt w:val="bullet"/>
      <w:lvlText w:val=""/>
      <w:lvlJc w:val="left"/>
      <w:pPr>
        <w:tabs>
          <w:tab w:val="num" w:pos="2880"/>
        </w:tabs>
        <w:ind w:left="2880" w:hanging="360"/>
      </w:pPr>
      <w:rPr>
        <w:rFonts w:ascii="Wingdings" w:hAnsi="Wingdings" w:hint="default"/>
      </w:rPr>
    </w:lvl>
    <w:lvl w:ilvl="4" w:tplc="124AF366" w:tentative="1">
      <w:start w:val="1"/>
      <w:numFmt w:val="bullet"/>
      <w:lvlText w:val=""/>
      <w:lvlJc w:val="left"/>
      <w:pPr>
        <w:tabs>
          <w:tab w:val="num" w:pos="3600"/>
        </w:tabs>
        <w:ind w:left="3600" w:hanging="360"/>
      </w:pPr>
      <w:rPr>
        <w:rFonts w:ascii="Wingdings" w:hAnsi="Wingdings" w:hint="default"/>
      </w:rPr>
    </w:lvl>
    <w:lvl w:ilvl="5" w:tplc="5B5666A2" w:tentative="1">
      <w:start w:val="1"/>
      <w:numFmt w:val="bullet"/>
      <w:lvlText w:val=""/>
      <w:lvlJc w:val="left"/>
      <w:pPr>
        <w:tabs>
          <w:tab w:val="num" w:pos="4320"/>
        </w:tabs>
        <w:ind w:left="4320" w:hanging="360"/>
      </w:pPr>
      <w:rPr>
        <w:rFonts w:ascii="Wingdings" w:hAnsi="Wingdings" w:hint="default"/>
      </w:rPr>
    </w:lvl>
    <w:lvl w:ilvl="6" w:tplc="D45671D6" w:tentative="1">
      <w:start w:val="1"/>
      <w:numFmt w:val="bullet"/>
      <w:lvlText w:val=""/>
      <w:lvlJc w:val="left"/>
      <w:pPr>
        <w:tabs>
          <w:tab w:val="num" w:pos="5040"/>
        </w:tabs>
        <w:ind w:left="5040" w:hanging="360"/>
      </w:pPr>
      <w:rPr>
        <w:rFonts w:ascii="Wingdings" w:hAnsi="Wingdings" w:hint="default"/>
      </w:rPr>
    </w:lvl>
    <w:lvl w:ilvl="7" w:tplc="800A95C2" w:tentative="1">
      <w:start w:val="1"/>
      <w:numFmt w:val="bullet"/>
      <w:lvlText w:val=""/>
      <w:lvlJc w:val="left"/>
      <w:pPr>
        <w:tabs>
          <w:tab w:val="num" w:pos="5760"/>
        </w:tabs>
        <w:ind w:left="5760" w:hanging="360"/>
      </w:pPr>
      <w:rPr>
        <w:rFonts w:ascii="Wingdings" w:hAnsi="Wingdings" w:hint="default"/>
      </w:rPr>
    </w:lvl>
    <w:lvl w:ilvl="8" w:tplc="CD4685A6" w:tentative="1">
      <w:start w:val="1"/>
      <w:numFmt w:val="bullet"/>
      <w:lvlText w:val=""/>
      <w:lvlJc w:val="left"/>
      <w:pPr>
        <w:tabs>
          <w:tab w:val="num" w:pos="6480"/>
        </w:tabs>
        <w:ind w:left="6480" w:hanging="360"/>
      </w:pPr>
      <w:rPr>
        <w:rFonts w:ascii="Wingdings" w:hAnsi="Wingdings" w:hint="default"/>
      </w:rPr>
    </w:lvl>
  </w:abstractNum>
  <w:abstractNum w:abstractNumId="17">
    <w:nsid w:val="369A7368"/>
    <w:multiLevelType w:val="hybridMultilevel"/>
    <w:tmpl w:val="2BE40D74"/>
    <w:lvl w:ilvl="0" w:tplc="F16EC4DE">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8">
    <w:nsid w:val="44692144"/>
    <w:multiLevelType w:val="hybridMultilevel"/>
    <w:tmpl w:val="804EBC4A"/>
    <w:lvl w:ilvl="0" w:tplc="FB92C08E">
      <w:start w:val="1"/>
      <w:numFmt w:val="taiwaneseCountingThousand"/>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4689494F"/>
    <w:multiLevelType w:val="hybridMultilevel"/>
    <w:tmpl w:val="6598F4BC"/>
    <w:lvl w:ilvl="0" w:tplc="0409000F">
      <w:start w:val="1"/>
      <w:numFmt w:val="decimal"/>
      <w:lvlText w:val="%1."/>
      <w:lvlJc w:val="left"/>
      <w:pPr>
        <w:tabs>
          <w:tab w:val="num" w:pos="720"/>
        </w:tabs>
        <w:ind w:left="720" w:hanging="720"/>
      </w:pPr>
      <w:rPr>
        <w:rFonts w:hint="default"/>
      </w:rPr>
    </w:lvl>
    <w:lvl w:ilvl="1" w:tplc="6396052C">
      <w:start w:val="1"/>
      <w:numFmt w:val="decimal"/>
      <w:lvlText w:val="%2."/>
      <w:lvlJc w:val="left"/>
      <w:pPr>
        <w:ind w:left="876" w:hanging="396"/>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47670E65"/>
    <w:multiLevelType w:val="hybridMultilevel"/>
    <w:tmpl w:val="43C68CDA"/>
    <w:lvl w:ilvl="0" w:tplc="FD7C1D62">
      <w:start w:val="1"/>
      <w:numFmt w:val="taiwaneseCountingThousand"/>
      <w:lvlText w:val="%1、"/>
      <w:lvlJc w:val="left"/>
      <w:pPr>
        <w:tabs>
          <w:tab w:val="num" w:pos="720"/>
        </w:tabs>
        <w:ind w:left="720" w:hanging="720"/>
      </w:pPr>
      <w:rPr>
        <w:rFonts w:hint="default"/>
      </w:rPr>
    </w:lvl>
    <w:lvl w:ilvl="1" w:tplc="6396052C">
      <w:start w:val="1"/>
      <w:numFmt w:val="decimal"/>
      <w:lvlText w:val="%2."/>
      <w:lvlJc w:val="left"/>
      <w:pPr>
        <w:ind w:left="876" w:hanging="396"/>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506F668E"/>
    <w:multiLevelType w:val="hybridMultilevel"/>
    <w:tmpl w:val="26A2889A"/>
    <w:lvl w:ilvl="0" w:tplc="DC043446">
      <w:start w:val="1"/>
      <w:numFmt w:val="taiwaneseCountingThousand"/>
      <w:lvlText w:val="%1、"/>
      <w:lvlJc w:val="left"/>
      <w:pPr>
        <w:ind w:left="722" w:hanging="72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22">
    <w:nsid w:val="5BF62B49"/>
    <w:multiLevelType w:val="hybridMultilevel"/>
    <w:tmpl w:val="86026492"/>
    <w:lvl w:ilvl="0" w:tplc="74EAB4A6">
      <w:start w:val="3"/>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5E7E5702"/>
    <w:multiLevelType w:val="hybridMultilevel"/>
    <w:tmpl w:val="DD2EC8CA"/>
    <w:lvl w:ilvl="0" w:tplc="29C23B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61607CE1"/>
    <w:multiLevelType w:val="hybridMultilevel"/>
    <w:tmpl w:val="05B2C75A"/>
    <w:lvl w:ilvl="0" w:tplc="353A774C">
      <w:start w:val="1"/>
      <w:numFmt w:val="taiwaneseCountingThousand"/>
      <w:lvlText w:val="%1、"/>
      <w:lvlJc w:val="left"/>
      <w:pPr>
        <w:ind w:left="722" w:hanging="720"/>
      </w:pPr>
      <w:rPr>
        <w:rFonts w:hint="eastAsia"/>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25">
    <w:nsid w:val="670B4FB1"/>
    <w:multiLevelType w:val="multilevel"/>
    <w:tmpl w:val="22744370"/>
    <w:lvl w:ilvl="0">
      <w:start w:val="1"/>
      <w:numFmt w:val="taiwaneseCountingThousand"/>
      <w:suff w:val="nothing"/>
      <w:lvlText w:val="%1、"/>
      <w:lvlJc w:val="left"/>
      <w:pPr>
        <w:ind w:left="1020" w:hanging="680"/>
      </w:pPr>
      <w:rPr>
        <w:rFonts w:hint="eastAsia"/>
      </w:rPr>
    </w:lvl>
    <w:lvl w:ilvl="1">
      <w:start w:val="1"/>
      <w:numFmt w:val="taiwaneseCountingThousand"/>
      <w:suff w:val="nothing"/>
      <w:lvlText w:val="（%2）"/>
      <w:lvlJc w:val="left"/>
      <w:pPr>
        <w:ind w:left="1700" w:hanging="1020"/>
      </w:pPr>
      <w:rPr>
        <w:rFonts w:hint="eastAsia"/>
      </w:rPr>
    </w:lvl>
    <w:lvl w:ilvl="2">
      <w:start w:val="1"/>
      <w:numFmt w:val="decimalFullWidth"/>
      <w:suff w:val="nothing"/>
      <w:lvlText w:val="%3、"/>
      <w:lvlJc w:val="left"/>
      <w:pPr>
        <w:ind w:left="2040" w:hanging="680"/>
      </w:pPr>
      <w:rPr>
        <w:rFonts w:hint="eastAsia"/>
      </w:rPr>
    </w:lvl>
    <w:lvl w:ilvl="3">
      <w:start w:val="1"/>
      <w:numFmt w:val="decimalFullWidth"/>
      <w:suff w:val="nothing"/>
      <w:lvlText w:val="︵%4︶"/>
      <w:lvlJc w:val="left"/>
      <w:pPr>
        <w:ind w:left="2720" w:hanging="1020"/>
      </w:pPr>
      <w:rPr>
        <w:rFonts w:hint="eastAsia"/>
      </w:rPr>
    </w:lvl>
    <w:lvl w:ilvl="4">
      <w:start w:val="1"/>
      <w:numFmt w:val="ideographTraditional"/>
      <w:suff w:val="nothing"/>
      <w:lvlText w:val="%5、"/>
      <w:lvlJc w:val="left"/>
      <w:pPr>
        <w:ind w:left="3060" w:hanging="680"/>
      </w:pPr>
      <w:rPr>
        <w:rFonts w:hint="eastAsia"/>
      </w:rPr>
    </w:lvl>
    <w:lvl w:ilvl="5">
      <w:start w:val="1"/>
      <w:numFmt w:val="ideographTraditional"/>
      <w:suff w:val="nothing"/>
      <w:lvlText w:val="︵%6︶"/>
      <w:lvlJc w:val="left"/>
      <w:pPr>
        <w:ind w:left="3740" w:hanging="1020"/>
      </w:pPr>
      <w:rPr>
        <w:rFonts w:hint="eastAsia"/>
      </w:rPr>
    </w:lvl>
    <w:lvl w:ilvl="6">
      <w:start w:val="1"/>
      <w:numFmt w:val="ideographZodiac"/>
      <w:suff w:val="nothing"/>
      <w:lvlText w:val="%7、"/>
      <w:lvlJc w:val="left"/>
      <w:pPr>
        <w:ind w:left="4080" w:hanging="680"/>
      </w:pPr>
      <w:rPr>
        <w:rFonts w:hint="eastAsia"/>
      </w:rPr>
    </w:lvl>
    <w:lvl w:ilvl="7">
      <w:start w:val="1"/>
      <w:numFmt w:val="ideographZodiac"/>
      <w:suff w:val="nothing"/>
      <w:lvlText w:val="︵%8︶"/>
      <w:lvlJc w:val="left"/>
      <w:pPr>
        <w:ind w:left="4760" w:hanging="1020"/>
      </w:pPr>
      <w:rPr>
        <w:rFonts w:hint="eastAsia"/>
      </w:rPr>
    </w:lvl>
    <w:lvl w:ilvl="8">
      <w:start w:val="1"/>
      <w:numFmt w:val="decimalFullWidth"/>
      <w:suff w:val="nothing"/>
      <w:lvlText w:val="%9︶"/>
      <w:lvlJc w:val="left"/>
      <w:pPr>
        <w:ind w:left="5100" w:hanging="680"/>
      </w:pPr>
      <w:rPr>
        <w:rFonts w:hint="eastAsia"/>
      </w:rPr>
    </w:lvl>
  </w:abstractNum>
  <w:abstractNum w:abstractNumId="26">
    <w:nsid w:val="68683E15"/>
    <w:multiLevelType w:val="hybridMultilevel"/>
    <w:tmpl w:val="8A44F8C6"/>
    <w:lvl w:ilvl="0" w:tplc="563252DE">
      <w:start w:val="3"/>
      <w:numFmt w:val="taiwaneseCountingThousand"/>
      <w:lvlText w:val="%1、"/>
      <w:lvlJc w:val="left"/>
      <w:pPr>
        <w:tabs>
          <w:tab w:val="num" w:pos="720"/>
        </w:tabs>
        <w:ind w:left="720" w:hanging="720"/>
      </w:pPr>
      <w:rPr>
        <w:rFonts w:hint="default"/>
      </w:rPr>
    </w:lvl>
    <w:lvl w:ilvl="1" w:tplc="9F9CBA92" w:tentative="1">
      <w:start w:val="1"/>
      <w:numFmt w:val="ideographTraditional"/>
      <w:lvlText w:val="%2、"/>
      <w:lvlJc w:val="left"/>
      <w:pPr>
        <w:ind w:left="960" w:hanging="480"/>
      </w:pPr>
    </w:lvl>
    <w:lvl w:ilvl="2" w:tplc="EB189AEC" w:tentative="1">
      <w:start w:val="1"/>
      <w:numFmt w:val="lowerRoman"/>
      <w:lvlText w:val="%3."/>
      <w:lvlJc w:val="right"/>
      <w:pPr>
        <w:ind w:left="1440" w:hanging="480"/>
      </w:pPr>
    </w:lvl>
    <w:lvl w:ilvl="3" w:tplc="C3AC12B4" w:tentative="1">
      <w:start w:val="1"/>
      <w:numFmt w:val="decimal"/>
      <w:lvlText w:val="%4."/>
      <w:lvlJc w:val="left"/>
      <w:pPr>
        <w:ind w:left="1920" w:hanging="480"/>
      </w:pPr>
    </w:lvl>
    <w:lvl w:ilvl="4" w:tplc="019C0ABE" w:tentative="1">
      <w:start w:val="1"/>
      <w:numFmt w:val="ideographTraditional"/>
      <w:lvlText w:val="%5、"/>
      <w:lvlJc w:val="left"/>
      <w:pPr>
        <w:ind w:left="2400" w:hanging="480"/>
      </w:pPr>
    </w:lvl>
    <w:lvl w:ilvl="5" w:tplc="5F304A10" w:tentative="1">
      <w:start w:val="1"/>
      <w:numFmt w:val="lowerRoman"/>
      <w:lvlText w:val="%6."/>
      <w:lvlJc w:val="right"/>
      <w:pPr>
        <w:ind w:left="2880" w:hanging="480"/>
      </w:pPr>
    </w:lvl>
    <w:lvl w:ilvl="6" w:tplc="DB4C775A" w:tentative="1">
      <w:start w:val="1"/>
      <w:numFmt w:val="decimal"/>
      <w:lvlText w:val="%7."/>
      <w:lvlJc w:val="left"/>
      <w:pPr>
        <w:ind w:left="3360" w:hanging="480"/>
      </w:pPr>
    </w:lvl>
    <w:lvl w:ilvl="7" w:tplc="40FA04BE" w:tentative="1">
      <w:start w:val="1"/>
      <w:numFmt w:val="ideographTraditional"/>
      <w:lvlText w:val="%8、"/>
      <w:lvlJc w:val="left"/>
      <w:pPr>
        <w:ind w:left="3840" w:hanging="480"/>
      </w:pPr>
    </w:lvl>
    <w:lvl w:ilvl="8" w:tplc="2F00A228" w:tentative="1">
      <w:start w:val="1"/>
      <w:numFmt w:val="lowerRoman"/>
      <w:lvlText w:val="%9."/>
      <w:lvlJc w:val="right"/>
      <w:pPr>
        <w:ind w:left="4320" w:hanging="480"/>
      </w:pPr>
    </w:lvl>
  </w:abstractNum>
  <w:abstractNum w:abstractNumId="27">
    <w:nsid w:val="69E308E5"/>
    <w:multiLevelType w:val="hybridMultilevel"/>
    <w:tmpl w:val="C9A2F0BC"/>
    <w:lvl w:ilvl="0" w:tplc="DD022792">
      <w:start w:val="1"/>
      <w:numFmt w:val="bullet"/>
      <w:lvlText w:val=""/>
      <w:lvlJc w:val="left"/>
      <w:pPr>
        <w:tabs>
          <w:tab w:val="num" w:pos="720"/>
        </w:tabs>
        <w:ind w:left="720" w:hanging="360"/>
      </w:pPr>
      <w:rPr>
        <w:rFonts w:ascii="Wingdings" w:hAnsi="Wingdings" w:hint="default"/>
      </w:rPr>
    </w:lvl>
    <w:lvl w:ilvl="1" w:tplc="58B23A1A">
      <w:start w:val="1"/>
      <w:numFmt w:val="bullet"/>
      <w:lvlText w:val=""/>
      <w:lvlJc w:val="left"/>
      <w:pPr>
        <w:tabs>
          <w:tab w:val="num" w:pos="1440"/>
        </w:tabs>
        <w:ind w:left="1440" w:hanging="360"/>
      </w:pPr>
      <w:rPr>
        <w:rFonts w:ascii="Wingdings" w:hAnsi="Wingdings" w:hint="default"/>
      </w:rPr>
    </w:lvl>
    <w:lvl w:ilvl="2" w:tplc="556A47DE" w:tentative="1">
      <w:start w:val="1"/>
      <w:numFmt w:val="bullet"/>
      <w:lvlText w:val=""/>
      <w:lvlJc w:val="left"/>
      <w:pPr>
        <w:tabs>
          <w:tab w:val="num" w:pos="2160"/>
        </w:tabs>
        <w:ind w:left="2160" w:hanging="360"/>
      </w:pPr>
      <w:rPr>
        <w:rFonts w:ascii="Wingdings" w:hAnsi="Wingdings" w:hint="default"/>
      </w:rPr>
    </w:lvl>
    <w:lvl w:ilvl="3" w:tplc="86D2BAAA" w:tentative="1">
      <w:start w:val="1"/>
      <w:numFmt w:val="bullet"/>
      <w:lvlText w:val=""/>
      <w:lvlJc w:val="left"/>
      <w:pPr>
        <w:tabs>
          <w:tab w:val="num" w:pos="2880"/>
        </w:tabs>
        <w:ind w:left="2880" w:hanging="360"/>
      </w:pPr>
      <w:rPr>
        <w:rFonts w:ascii="Wingdings" w:hAnsi="Wingdings" w:hint="default"/>
      </w:rPr>
    </w:lvl>
    <w:lvl w:ilvl="4" w:tplc="9C2836A2" w:tentative="1">
      <w:start w:val="1"/>
      <w:numFmt w:val="bullet"/>
      <w:lvlText w:val=""/>
      <w:lvlJc w:val="left"/>
      <w:pPr>
        <w:tabs>
          <w:tab w:val="num" w:pos="3600"/>
        </w:tabs>
        <w:ind w:left="3600" w:hanging="360"/>
      </w:pPr>
      <w:rPr>
        <w:rFonts w:ascii="Wingdings" w:hAnsi="Wingdings" w:hint="default"/>
      </w:rPr>
    </w:lvl>
    <w:lvl w:ilvl="5" w:tplc="5E06A012" w:tentative="1">
      <w:start w:val="1"/>
      <w:numFmt w:val="bullet"/>
      <w:lvlText w:val=""/>
      <w:lvlJc w:val="left"/>
      <w:pPr>
        <w:tabs>
          <w:tab w:val="num" w:pos="4320"/>
        </w:tabs>
        <w:ind w:left="4320" w:hanging="360"/>
      </w:pPr>
      <w:rPr>
        <w:rFonts w:ascii="Wingdings" w:hAnsi="Wingdings" w:hint="default"/>
      </w:rPr>
    </w:lvl>
    <w:lvl w:ilvl="6" w:tplc="488E03C2" w:tentative="1">
      <w:start w:val="1"/>
      <w:numFmt w:val="bullet"/>
      <w:lvlText w:val=""/>
      <w:lvlJc w:val="left"/>
      <w:pPr>
        <w:tabs>
          <w:tab w:val="num" w:pos="5040"/>
        </w:tabs>
        <w:ind w:left="5040" w:hanging="360"/>
      </w:pPr>
      <w:rPr>
        <w:rFonts w:ascii="Wingdings" w:hAnsi="Wingdings" w:hint="default"/>
      </w:rPr>
    </w:lvl>
    <w:lvl w:ilvl="7" w:tplc="A302F43A" w:tentative="1">
      <w:start w:val="1"/>
      <w:numFmt w:val="bullet"/>
      <w:lvlText w:val=""/>
      <w:lvlJc w:val="left"/>
      <w:pPr>
        <w:tabs>
          <w:tab w:val="num" w:pos="5760"/>
        </w:tabs>
        <w:ind w:left="5760" w:hanging="360"/>
      </w:pPr>
      <w:rPr>
        <w:rFonts w:ascii="Wingdings" w:hAnsi="Wingdings" w:hint="default"/>
      </w:rPr>
    </w:lvl>
    <w:lvl w:ilvl="8" w:tplc="102852F8" w:tentative="1">
      <w:start w:val="1"/>
      <w:numFmt w:val="bullet"/>
      <w:lvlText w:val=""/>
      <w:lvlJc w:val="left"/>
      <w:pPr>
        <w:tabs>
          <w:tab w:val="num" w:pos="6480"/>
        </w:tabs>
        <w:ind w:left="6480" w:hanging="360"/>
      </w:pPr>
      <w:rPr>
        <w:rFonts w:ascii="Wingdings" w:hAnsi="Wingdings" w:hint="default"/>
      </w:rPr>
    </w:lvl>
  </w:abstractNum>
  <w:abstractNum w:abstractNumId="28">
    <w:nsid w:val="76697B95"/>
    <w:multiLevelType w:val="hybridMultilevel"/>
    <w:tmpl w:val="B794498A"/>
    <w:lvl w:ilvl="0" w:tplc="11043070">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7E293C9F"/>
    <w:multiLevelType w:val="hybridMultilevel"/>
    <w:tmpl w:val="BB60C0E2"/>
    <w:lvl w:ilvl="0" w:tplc="CF7E9F70">
      <w:start w:val="1"/>
      <w:numFmt w:val="taiwaneseCountingThousand"/>
      <w:lvlText w:val="%1、"/>
      <w:lvlJc w:val="left"/>
      <w:pPr>
        <w:ind w:left="480" w:hanging="480"/>
      </w:pPr>
      <w:rPr>
        <w:rFonts w:hint="default"/>
      </w:rPr>
    </w:lvl>
    <w:lvl w:ilvl="1" w:tplc="343C5A42" w:tentative="1">
      <w:start w:val="1"/>
      <w:numFmt w:val="ideographTraditional"/>
      <w:lvlText w:val="%2、"/>
      <w:lvlJc w:val="left"/>
      <w:pPr>
        <w:ind w:left="960" w:hanging="480"/>
      </w:pPr>
    </w:lvl>
    <w:lvl w:ilvl="2" w:tplc="FD240322" w:tentative="1">
      <w:start w:val="1"/>
      <w:numFmt w:val="lowerRoman"/>
      <w:lvlText w:val="%3."/>
      <w:lvlJc w:val="right"/>
      <w:pPr>
        <w:ind w:left="1440" w:hanging="480"/>
      </w:pPr>
    </w:lvl>
    <w:lvl w:ilvl="3" w:tplc="A9105A8A" w:tentative="1">
      <w:start w:val="1"/>
      <w:numFmt w:val="decimal"/>
      <w:lvlText w:val="%4."/>
      <w:lvlJc w:val="left"/>
      <w:pPr>
        <w:ind w:left="1920" w:hanging="480"/>
      </w:pPr>
    </w:lvl>
    <w:lvl w:ilvl="4" w:tplc="D6260400" w:tentative="1">
      <w:start w:val="1"/>
      <w:numFmt w:val="ideographTraditional"/>
      <w:lvlText w:val="%5、"/>
      <w:lvlJc w:val="left"/>
      <w:pPr>
        <w:ind w:left="2400" w:hanging="480"/>
      </w:pPr>
    </w:lvl>
    <w:lvl w:ilvl="5" w:tplc="E3E67ED2" w:tentative="1">
      <w:start w:val="1"/>
      <w:numFmt w:val="lowerRoman"/>
      <w:lvlText w:val="%6."/>
      <w:lvlJc w:val="right"/>
      <w:pPr>
        <w:ind w:left="2880" w:hanging="480"/>
      </w:pPr>
    </w:lvl>
    <w:lvl w:ilvl="6" w:tplc="BB0EA01A" w:tentative="1">
      <w:start w:val="1"/>
      <w:numFmt w:val="decimal"/>
      <w:lvlText w:val="%7."/>
      <w:lvlJc w:val="left"/>
      <w:pPr>
        <w:ind w:left="3360" w:hanging="480"/>
      </w:pPr>
    </w:lvl>
    <w:lvl w:ilvl="7" w:tplc="9DF06640" w:tentative="1">
      <w:start w:val="1"/>
      <w:numFmt w:val="ideographTraditional"/>
      <w:lvlText w:val="%8、"/>
      <w:lvlJc w:val="left"/>
      <w:pPr>
        <w:ind w:left="3840" w:hanging="480"/>
      </w:pPr>
    </w:lvl>
    <w:lvl w:ilvl="8" w:tplc="094C0A5E" w:tentative="1">
      <w:start w:val="1"/>
      <w:numFmt w:val="lowerRoman"/>
      <w:lvlText w:val="%9."/>
      <w:lvlJc w:val="right"/>
      <w:pPr>
        <w:ind w:left="4320" w:hanging="4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4"/>
  </w:num>
  <w:num w:numId="4">
    <w:abstractNumId w:val="25"/>
  </w:num>
  <w:num w:numId="5">
    <w:abstractNumId w:val="4"/>
  </w:num>
  <w:num w:numId="6">
    <w:abstractNumId w:val="3"/>
  </w:num>
  <w:num w:numId="7">
    <w:abstractNumId w:val="2"/>
  </w:num>
  <w:num w:numId="8">
    <w:abstractNumId w:val="23"/>
  </w:num>
  <w:num w:numId="9">
    <w:abstractNumId w:val="7"/>
  </w:num>
  <w:num w:numId="10">
    <w:abstractNumId w:val="26"/>
  </w:num>
  <w:num w:numId="11">
    <w:abstractNumId w:val="29"/>
  </w:num>
  <w:num w:numId="12">
    <w:abstractNumId w:val="22"/>
  </w:num>
  <w:num w:numId="13">
    <w:abstractNumId w:val="20"/>
  </w:num>
  <w:num w:numId="14">
    <w:abstractNumId w:val="15"/>
  </w:num>
  <w:num w:numId="15">
    <w:abstractNumId w:val="24"/>
  </w:num>
  <w:num w:numId="16">
    <w:abstractNumId w:val="1"/>
  </w:num>
  <w:num w:numId="17">
    <w:abstractNumId w:val="19"/>
  </w:num>
  <w:num w:numId="18">
    <w:abstractNumId w:val="12"/>
  </w:num>
  <w:num w:numId="19">
    <w:abstractNumId w:val="10"/>
  </w:num>
  <w:num w:numId="20">
    <w:abstractNumId w:val="21"/>
  </w:num>
  <w:num w:numId="21">
    <w:abstractNumId w:val="0"/>
  </w:num>
  <w:num w:numId="22">
    <w:abstractNumId w:val="16"/>
  </w:num>
  <w:num w:numId="23">
    <w:abstractNumId w:val="27"/>
  </w:num>
  <w:num w:numId="24">
    <w:abstractNumId w:val="8"/>
  </w:num>
  <w:num w:numId="25">
    <w:abstractNumId w:val="11"/>
  </w:num>
  <w:num w:numId="26">
    <w:abstractNumId w:val="13"/>
  </w:num>
  <w:num w:numId="27">
    <w:abstractNumId w:val="9"/>
  </w:num>
  <w:num w:numId="28">
    <w:abstractNumId w:val="28"/>
  </w:num>
  <w:num w:numId="29">
    <w:abstractNumId w:val="5"/>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C59"/>
    <w:rsid w:val="00003ACD"/>
    <w:rsid w:val="00005C28"/>
    <w:rsid w:val="00006248"/>
    <w:rsid w:val="00014483"/>
    <w:rsid w:val="000207C7"/>
    <w:rsid w:val="00037C38"/>
    <w:rsid w:val="000468C7"/>
    <w:rsid w:val="00066B8E"/>
    <w:rsid w:val="00070903"/>
    <w:rsid w:val="0007441E"/>
    <w:rsid w:val="00076255"/>
    <w:rsid w:val="0007643A"/>
    <w:rsid w:val="000859F5"/>
    <w:rsid w:val="0009178E"/>
    <w:rsid w:val="000A23D4"/>
    <w:rsid w:val="000C79A2"/>
    <w:rsid w:val="000D00C7"/>
    <w:rsid w:val="000D5BAC"/>
    <w:rsid w:val="000E54C4"/>
    <w:rsid w:val="001156F9"/>
    <w:rsid w:val="00121F75"/>
    <w:rsid w:val="001252FE"/>
    <w:rsid w:val="00145C5F"/>
    <w:rsid w:val="00151EF2"/>
    <w:rsid w:val="00154618"/>
    <w:rsid w:val="001556F4"/>
    <w:rsid w:val="00192FCD"/>
    <w:rsid w:val="001A2E70"/>
    <w:rsid w:val="001A5E22"/>
    <w:rsid w:val="001D4165"/>
    <w:rsid w:val="001E25F3"/>
    <w:rsid w:val="001E373F"/>
    <w:rsid w:val="001F5902"/>
    <w:rsid w:val="00211C7A"/>
    <w:rsid w:val="00212FCF"/>
    <w:rsid w:val="0021335C"/>
    <w:rsid w:val="002473E7"/>
    <w:rsid w:val="002520B6"/>
    <w:rsid w:val="00266B51"/>
    <w:rsid w:val="00282A75"/>
    <w:rsid w:val="00290D06"/>
    <w:rsid w:val="00291B09"/>
    <w:rsid w:val="00292DB8"/>
    <w:rsid w:val="002A289D"/>
    <w:rsid w:val="002A5C01"/>
    <w:rsid w:val="002B2D50"/>
    <w:rsid w:val="002C059F"/>
    <w:rsid w:val="002C5489"/>
    <w:rsid w:val="002C7662"/>
    <w:rsid w:val="002E0A16"/>
    <w:rsid w:val="002E5195"/>
    <w:rsid w:val="002E6AF2"/>
    <w:rsid w:val="003024FA"/>
    <w:rsid w:val="003211AB"/>
    <w:rsid w:val="0032641F"/>
    <w:rsid w:val="003320E3"/>
    <w:rsid w:val="0033322F"/>
    <w:rsid w:val="0033409B"/>
    <w:rsid w:val="0033792B"/>
    <w:rsid w:val="00346E93"/>
    <w:rsid w:val="0035551D"/>
    <w:rsid w:val="0036110A"/>
    <w:rsid w:val="00365447"/>
    <w:rsid w:val="00367BA2"/>
    <w:rsid w:val="00374E62"/>
    <w:rsid w:val="003946F4"/>
    <w:rsid w:val="00396E08"/>
    <w:rsid w:val="003A351C"/>
    <w:rsid w:val="003A5DF1"/>
    <w:rsid w:val="003D1E53"/>
    <w:rsid w:val="003D33B0"/>
    <w:rsid w:val="003D392D"/>
    <w:rsid w:val="003E391B"/>
    <w:rsid w:val="003E529E"/>
    <w:rsid w:val="003E5691"/>
    <w:rsid w:val="003F565F"/>
    <w:rsid w:val="003F6311"/>
    <w:rsid w:val="0040351F"/>
    <w:rsid w:val="00403E45"/>
    <w:rsid w:val="00404AA5"/>
    <w:rsid w:val="00415239"/>
    <w:rsid w:val="004231C7"/>
    <w:rsid w:val="00426972"/>
    <w:rsid w:val="004320CD"/>
    <w:rsid w:val="00434446"/>
    <w:rsid w:val="00435C59"/>
    <w:rsid w:val="00441441"/>
    <w:rsid w:val="00444B5E"/>
    <w:rsid w:val="00444D04"/>
    <w:rsid w:val="00450EB5"/>
    <w:rsid w:val="0048078C"/>
    <w:rsid w:val="00482AB6"/>
    <w:rsid w:val="00486914"/>
    <w:rsid w:val="004A1DA2"/>
    <w:rsid w:val="004A43E0"/>
    <w:rsid w:val="004B200A"/>
    <w:rsid w:val="004C3C1E"/>
    <w:rsid w:val="004C7287"/>
    <w:rsid w:val="004C7FDA"/>
    <w:rsid w:val="004E6882"/>
    <w:rsid w:val="004F24A0"/>
    <w:rsid w:val="004F568E"/>
    <w:rsid w:val="00502BD4"/>
    <w:rsid w:val="00524663"/>
    <w:rsid w:val="005337C8"/>
    <w:rsid w:val="00534E14"/>
    <w:rsid w:val="0054100E"/>
    <w:rsid w:val="00554228"/>
    <w:rsid w:val="0055647D"/>
    <w:rsid w:val="00556559"/>
    <w:rsid w:val="005570EA"/>
    <w:rsid w:val="00560AD3"/>
    <w:rsid w:val="005635E5"/>
    <w:rsid w:val="00566E90"/>
    <w:rsid w:val="005964C0"/>
    <w:rsid w:val="005A34A7"/>
    <w:rsid w:val="005C690B"/>
    <w:rsid w:val="005D0849"/>
    <w:rsid w:val="005D3403"/>
    <w:rsid w:val="005E2384"/>
    <w:rsid w:val="005F762F"/>
    <w:rsid w:val="006026EB"/>
    <w:rsid w:val="00625630"/>
    <w:rsid w:val="0062785B"/>
    <w:rsid w:val="00636898"/>
    <w:rsid w:val="0065514A"/>
    <w:rsid w:val="00663EE3"/>
    <w:rsid w:val="006D42BC"/>
    <w:rsid w:val="006E2CF8"/>
    <w:rsid w:val="006F3055"/>
    <w:rsid w:val="006F3F56"/>
    <w:rsid w:val="00705BA2"/>
    <w:rsid w:val="007121AF"/>
    <w:rsid w:val="007224A2"/>
    <w:rsid w:val="007400FC"/>
    <w:rsid w:val="007502D1"/>
    <w:rsid w:val="007579D0"/>
    <w:rsid w:val="00784AB3"/>
    <w:rsid w:val="007B0410"/>
    <w:rsid w:val="007B1EB4"/>
    <w:rsid w:val="007C4BA1"/>
    <w:rsid w:val="007D121F"/>
    <w:rsid w:val="007D5197"/>
    <w:rsid w:val="007E72F8"/>
    <w:rsid w:val="007E7B69"/>
    <w:rsid w:val="00817B9B"/>
    <w:rsid w:val="00822A47"/>
    <w:rsid w:val="00832601"/>
    <w:rsid w:val="00835735"/>
    <w:rsid w:val="00847620"/>
    <w:rsid w:val="00856A50"/>
    <w:rsid w:val="008859DF"/>
    <w:rsid w:val="008A3A5E"/>
    <w:rsid w:val="008B1727"/>
    <w:rsid w:val="008D13E6"/>
    <w:rsid w:val="008F4C2B"/>
    <w:rsid w:val="00903931"/>
    <w:rsid w:val="00905DE1"/>
    <w:rsid w:val="00907358"/>
    <w:rsid w:val="00910844"/>
    <w:rsid w:val="009228BA"/>
    <w:rsid w:val="009413C6"/>
    <w:rsid w:val="00953C80"/>
    <w:rsid w:val="00954BA5"/>
    <w:rsid w:val="00954C37"/>
    <w:rsid w:val="0098786B"/>
    <w:rsid w:val="009934AB"/>
    <w:rsid w:val="009B3AEE"/>
    <w:rsid w:val="009D6566"/>
    <w:rsid w:val="009E61B2"/>
    <w:rsid w:val="009E65B4"/>
    <w:rsid w:val="009E6BC0"/>
    <w:rsid w:val="009E768C"/>
    <w:rsid w:val="009F3546"/>
    <w:rsid w:val="009F3D84"/>
    <w:rsid w:val="00A065F2"/>
    <w:rsid w:val="00A1025A"/>
    <w:rsid w:val="00A12CDA"/>
    <w:rsid w:val="00A175A7"/>
    <w:rsid w:val="00A44189"/>
    <w:rsid w:val="00A46A00"/>
    <w:rsid w:val="00A51F85"/>
    <w:rsid w:val="00A5528C"/>
    <w:rsid w:val="00A62133"/>
    <w:rsid w:val="00A6279E"/>
    <w:rsid w:val="00A85761"/>
    <w:rsid w:val="00A859AA"/>
    <w:rsid w:val="00A86BC6"/>
    <w:rsid w:val="00A87FD5"/>
    <w:rsid w:val="00A91618"/>
    <w:rsid w:val="00A92923"/>
    <w:rsid w:val="00A929AA"/>
    <w:rsid w:val="00A92D54"/>
    <w:rsid w:val="00A948C2"/>
    <w:rsid w:val="00AA60B6"/>
    <w:rsid w:val="00AA6178"/>
    <w:rsid w:val="00AC0C80"/>
    <w:rsid w:val="00AD3147"/>
    <w:rsid w:val="00AD5E21"/>
    <w:rsid w:val="00AE0A50"/>
    <w:rsid w:val="00AF00D5"/>
    <w:rsid w:val="00AF2ACD"/>
    <w:rsid w:val="00AF37FF"/>
    <w:rsid w:val="00B0426B"/>
    <w:rsid w:val="00B170DE"/>
    <w:rsid w:val="00B31ED1"/>
    <w:rsid w:val="00B81B20"/>
    <w:rsid w:val="00B830E9"/>
    <w:rsid w:val="00B9141E"/>
    <w:rsid w:val="00B94DBD"/>
    <w:rsid w:val="00BB0291"/>
    <w:rsid w:val="00BB7B9D"/>
    <w:rsid w:val="00BD0CE8"/>
    <w:rsid w:val="00BD4B8A"/>
    <w:rsid w:val="00BD5B89"/>
    <w:rsid w:val="00BE03F4"/>
    <w:rsid w:val="00C17137"/>
    <w:rsid w:val="00C23389"/>
    <w:rsid w:val="00C2619E"/>
    <w:rsid w:val="00C33E1A"/>
    <w:rsid w:val="00C74DAC"/>
    <w:rsid w:val="00C756BF"/>
    <w:rsid w:val="00C82739"/>
    <w:rsid w:val="00CA6109"/>
    <w:rsid w:val="00CA73EF"/>
    <w:rsid w:val="00CB5794"/>
    <w:rsid w:val="00CB6E42"/>
    <w:rsid w:val="00CC43B6"/>
    <w:rsid w:val="00CD4C36"/>
    <w:rsid w:val="00CE0C5E"/>
    <w:rsid w:val="00CE5D6D"/>
    <w:rsid w:val="00CE77FC"/>
    <w:rsid w:val="00D028FC"/>
    <w:rsid w:val="00D02EA5"/>
    <w:rsid w:val="00D2034C"/>
    <w:rsid w:val="00D3043E"/>
    <w:rsid w:val="00D4067B"/>
    <w:rsid w:val="00D65321"/>
    <w:rsid w:val="00D70307"/>
    <w:rsid w:val="00D76CE8"/>
    <w:rsid w:val="00D95AC7"/>
    <w:rsid w:val="00DE59DA"/>
    <w:rsid w:val="00DE7556"/>
    <w:rsid w:val="00DF35E4"/>
    <w:rsid w:val="00E034B3"/>
    <w:rsid w:val="00E03607"/>
    <w:rsid w:val="00E03DF2"/>
    <w:rsid w:val="00E15F2F"/>
    <w:rsid w:val="00E1676A"/>
    <w:rsid w:val="00E24B68"/>
    <w:rsid w:val="00E2710E"/>
    <w:rsid w:val="00E32F09"/>
    <w:rsid w:val="00E72DE6"/>
    <w:rsid w:val="00E85215"/>
    <w:rsid w:val="00E86D61"/>
    <w:rsid w:val="00EE3799"/>
    <w:rsid w:val="00EE5EBF"/>
    <w:rsid w:val="00F03864"/>
    <w:rsid w:val="00F05031"/>
    <w:rsid w:val="00F069F3"/>
    <w:rsid w:val="00F113E8"/>
    <w:rsid w:val="00F1186E"/>
    <w:rsid w:val="00F134B0"/>
    <w:rsid w:val="00F246CF"/>
    <w:rsid w:val="00F342B3"/>
    <w:rsid w:val="00F42F4F"/>
    <w:rsid w:val="00F43D3C"/>
    <w:rsid w:val="00F56C92"/>
    <w:rsid w:val="00F705A1"/>
    <w:rsid w:val="00F75D22"/>
    <w:rsid w:val="00FA3FD0"/>
    <w:rsid w:val="00FB1283"/>
    <w:rsid w:val="00FC2A17"/>
    <w:rsid w:val="00FC5972"/>
    <w:rsid w:val="00FF2CC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1335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semiHidden/>
    <w:rsid w:val="0021335C"/>
    <w:pPr>
      <w:widowControl w:val="0"/>
    </w:pPr>
    <w:rPr>
      <w:rFonts w:eastAsia="標楷體"/>
      <w:b/>
      <w:bCs/>
      <w:kern w:val="2"/>
      <w:sz w:val="28"/>
    </w:rPr>
  </w:style>
  <w:style w:type="paragraph" w:styleId="3">
    <w:name w:val="toc 3"/>
    <w:basedOn w:val="a"/>
    <w:next w:val="a"/>
    <w:autoRedefine/>
    <w:semiHidden/>
    <w:rsid w:val="0021335C"/>
    <w:pPr>
      <w:widowControl w:val="0"/>
      <w:adjustRightInd w:val="0"/>
      <w:ind w:firstLine="680"/>
    </w:pPr>
    <w:rPr>
      <w:rFonts w:eastAsia="標楷體"/>
      <w:bCs/>
      <w:kern w:val="2"/>
    </w:rPr>
  </w:style>
  <w:style w:type="paragraph" w:styleId="5">
    <w:name w:val="toc 5"/>
    <w:basedOn w:val="a"/>
    <w:next w:val="a"/>
    <w:autoRedefine/>
    <w:semiHidden/>
    <w:rsid w:val="0021335C"/>
    <w:pPr>
      <w:widowControl w:val="0"/>
      <w:ind w:left="1920" w:hanging="1920"/>
    </w:pPr>
    <w:rPr>
      <w:rFonts w:eastAsia="標楷體"/>
      <w:bCs/>
      <w:kern w:val="2"/>
    </w:rPr>
  </w:style>
  <w:style w:type="paragraph" w:styleId="a3">
    <w:name w:val="Body Text"/>
    <w:basedOn w:val="a"/>
    <w:rsid w:val="0021335C"/>
    <w:rPr>
      <w:rFonts w:eastAsia="標楷體"/>
      <w:b/>
      <w:bCs/>
      <w:sz w:val="36"/>
    </w:rPr>
  </w:style>
  <w:style w:type="paragraph" w:styleId="a4">
    <w:name w:val="header"/>
    <w:basedOn w:val="a"/>
    <w:rsid w:val="0021335C"/>
    <w:pPr>
      <w:tabs>
        <w:tab w:val="center" w:pos="4153"/>
        <w:tab w:val="right" w:pos="8306"/>
      </w:tabs>
      <w:snapToGrid w:val="0"/>
    </w:pPr>
    <w:rPr>
      <w:sz w:val="20"/>
      <w:szCs w:val="20"/>
    </w:rPr>
  </w:style>
  <w:style w:type="paragraph" w:styleId="a5">
    <w:name w:val="footer"/>
    <w:basedOn w:val="a"/>
    <w:link w:val="a6"/>
    <w:uiPriority w:val="99"/>
    <w:rsid w:val="0021335C"/>
    <w:pPr>
      <w:tabs>
        <w:tab w:val="center" w:pos="4153"/>
        <w:tab w:val="right" w:pos="8306"/>
      </w:tabs>
      <w:snapToGrid w:val="0"/>
    </w:pPr>
    <w:rPr>
      <w:sz w:val="20"/>
      <w:szCs w:val="20"/>
    </w:rPr>
  </w:style>
  <w:style w:type="paragraph" w:customStyle="1" w:styleId="a7">
    <w:name w:val="公文(後續段落)"/>
    <w:rsid w:val="0021335C"/>
    <w:pPr>
      <w:adjustRightInd w:val="0"/>
      <w:snapToGrid w:val="0"/>
      <w:spacing w:line="578" w:lineRule="exact"/>
      <w:ind w:left="340"/>
    </w:pPr>
    <w:rPr>
      <w:rFonts w:eastAsia="標楷體"/>
      <w:noProof/>
      <w:sz w:val="34"/>
    </w:rPr>
  </w:style>
  <w:style w:type="paragraph" w:styleId="2">
    <w:name w:val="Body Text 2"/>
    <w:basedOn w:val="a"/>
    <w:rsid w:val="0021335C"/>
    <w:pPr>
      <w:spacing w:line="360" w:lineRule="auto"/>
    </w:pPr>
    <w:rPr>
      <w:rFonts w:eastAsia="標楷體"/>
      <w:sz w:val="40"/>
    </w:rPr>
  </w:style>
  <w:style w:type="paragraph" w:styleId="a8">
    <w:name w:val="Balloon Text"/>
    <w:basedOn w:val="a"/>
    <w:semiHidden/>
    <w:rsid w:val="00435C59"/>
    <w:rPr>
      <w:rFonts w:ascii="Arial" w:hAnsi="Arial"/>
      <w:sz w:val="18"/>
      <w:szCs w:val="18"/>
    </w:rPr>
  </w:style>
  <w:style w:type="character" w:styleId="a9">
    <w:name w:val="Hyperlink"/>
    <w:rsid w:val="00435C59"/>
    <w:rPr>
      <w:color w:val="0000FF"/>
      <w:u w:val="single"/>
    </w:rPr>
  </w:style>
  <w:style w:type="table" w:styleId="10">
    <w:name w:val="Table Grid 1"/>
    <w:basedOn w:val="a1"/>
    <w:rsid w:val="00435C59"/>
    <w:pPr>
      <w:widowControl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HTML">
    <w:name w:val="HTML Preformatted"/>
    <w:basedOn w:val="a"/>
    <w:rsid w:val="00B94D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lang w:bidi="ta-IN"/>
    </w:rPr>
  </w:style>
  <w:style w:type="paragraph" w:customStyle="1" w:styleId="aa">
    <w:name w:val="表標題"/>
    <w:basedOn w:val="a"/>
    <w:rsid w:val="005C690B"/>
    <w:pPr>
      <w:widowControl w:val="0"/>
      <w:spacing w:before="120" w:after="120" w:line="360" w:lineRule="auto"/>
      <w:jc w:val="center"/>
    </w:pPr>
    <w:rPr>
      <w:rFonts w:eastAsia="華康中楷體"/>
      <w:kern w:val="2"/>
      <w:sz w:val="26"/>
      <w:szCs w:val="20"/>
    </w:rPr>
  </w:style>
  <w:style w:type="character" w:customStyle="1" w:styleId="a6">
    <w:name w:val="頁尾 字元"/>
    <w:basedOn w:val="a0"/>
    <w:link w:val="a5"/>
    <w:uiPriority w:val="99"/>
    <w:rsid w:val="005D0849"/>
  </w:style>
  <w:style w:type="table" w:styleId="ab">
    <w:name w:val="Table Grid"/>
    <w:basedOn w:val="a1"/>
    <w:rsid w:val="00CC4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4B200A"/>
    <w:pPr>
      <w:widowControl w:val="0"/>
      <w:jc w:val="center"/>
    </w:pPr>
    <w:rPr>
      <w:rFonts w:ascii="標楷體" w:eastAsia="標楷體" w:hAnsi="標楷體"/>
      <w:kern w:val="2"/>
      <w:sz w:val="32"/>
      <w:szCs w:val="32"/>
    </w:rPr>
  </w:style>
  <w:style w:type="character" w:customStyle="1" w:styleId="ad">
    <w:name w:val="註釋標題 字元"/>
    <w:basedOn w:val="a0"/>
    <w:link w:val="ac"/>
    <w:uiPriority w:val="99"/>
    <w:rsid w:val="004B200A"/>
    <w:rPr>
      <w:rFonts w:ascii="標楷體" w:eastAsia="標楷體" w:hAnsi="標楷體"/>
      <w:kern w:val="2"/>
      <w:sz w:val="32"/>
      <w:szCs w:val="32"/>
    </w:rPr>
  </w:style>
  <w:style w:type="paragraph" w:styleId="ae">
    <w:name w:val="List Paragraph"/>
    <w:basedOn w:val="a"/>
    <w:uiPriority w:val="34"/>
    <w:qFormat/>
    <w:rsid w:val="004B200A"/>
    <w:pPr>
      <w:widowControl w:val="0"/>
      <w:ind w:leftChars="200" w:left="480"/>
    </w:pPr>
    <w:rPr>
      <w:rFonts w:asciiTheme="minorHAnsi" w:eastAsiaTheme="minorEastAsia" w:hAnsiTheme="minorHAnsi" w:cstheme="minorBidi"/>
      <w:kern w:val="2"/>
      <w:szCs w:val="22"/>
    </w:rPr>
  </w:style>
  <w:style w:type="paragraph" w:customStyle="1" w:styleId="af">
    <w:name w:val="一、"/>
    <w:basedOn w:val="a"/>
    <w:rsid w:val="00A87FD5"/>
    <w:pPr>
      <w:widowControl w:val="0"/>
      <w:spacing w:beforeLines="50"/>
    </w:pPr>
    <w:rPr>
      <w:rFonts w:eastAsia="標楷體"/>
      <w:kern w:val="2"/>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1335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semiHidden/>
    <w:rsid w:val="0021335C"/>
    <w:pPr>
      <w:widowControl w:val="0"/>
    </w:pPr>
    <w:rPr>
      <w:rFonts w:eastAsia="標楷體"/>
      <w:b/>
      <w:bCs/>
      <w:kern w:val="2"/>
      <w:sz w:val="28"/>
    </w:rPr>
  </w:style>
  <w:style w:type="paragraph" w:styleId="3">
    <w:name w:val="toc 3"/>
    <w:basedOn w:val="a"/>
    <w:next w:val="a"/>
    <w:autoRedefine/>
    <w:semiHidden/>
    <w:rsid w:val="0021335C"/>
    <w:pPr>
      <w:widowControl w:val="0"/>
      <w:adjustRightInd w:val="0"/>
      <w:ind w:firstLine="680"/>
    </w:pPr>
    <w:rPr>
      <w:rFonts w:eastAsia="標楷體"/>
      <w:bCs/>
      <w:kern w:val="2"/>
    </w:rPr>
  </w:style>
  <w:style w:type="paragraph" w:styleId="5">
    <w:name w:val="toc 5"/>
    <w:basedOn w:val="a"/>
    <w:next w:val="a"/>
    <w:autoRedefine/>
    <w:semiHidden/>
    <w:rsid w:val="0021335C"/>
    <w:pPr>
      <w:widowControl w:val="0"/>
      <w:ind w:left="1920" w:hanging="1920"/>
    </w:pPr>
    <w:rPr>
      <w:rFonts w:eastAsia="標楷體"/>
      <w:bCs/>
      <w:kern w:val="2"/>
    </w:rPr>
  </w:style>
  <w:style w:type="paragraph" w:styleId="a3">
    <w:name w:val="Body Text"/>
    <w:basedOn w:val="a"/>
    <w:rsid w:val="0021335C"/>
    <w:rPr>
      <w:rFonts w:eastAsia="標楷體"/>
      <w:b/>
      <w:bCs/>
      <w:sz w:val="36"/>
    </w:rPr>
  </w:style>
  <w:style w:type="paragraph" w:styleId="a4">
    <w:name w:val="header"/>
    <w:basedOn w:val="a"/>
    <w:rsid w:val="0021335C"/>
    <w:pPr>
      <w:tabs>
        <w:tab w:val="center" w:pos="4153"/>
        <w:tab w:val="right" w:pos="8306"/>
      </w:tabs>
      <w:snapToGrid w:val="0"/>
    </w:pPr>
    <w:rPr>
      <w:sz w:val="20"/>
      <w:szCs w:val="20"/>
    </w:rPr>
  </w:style>
  <w:style w:type="paragraph" w:styleId="a5">
    <w:name w:val="footer"/>
    <w:basedOn w:val="a"/>
    <w:link w:val="a6"/>
    <w:uiPriority w:val="99"/>
    <w:rsid w:val="0021335C"/>
    <w:pPr>
      <w:tabs>
        <w:tab w:val="center" w:pos="4153"/>
        <w:tab w:val="right" w:pos="8306"/>
      </w:tabs>
      <w:snapToGrid w:val="0"/>
    </w:pPr>
    <w:rPr>
      <w:sz w:val="20"/>
      <w:szCs w:val="20"/>
    </w:rPr>
  </w:style>
  <w:style w:type="paragraph" w:customStyle="1" w:styleId="a7">
    <w:name w:val="公文(後續段落)"/>
    <w:rsid w:val="0021335C"/>
    <w:pPr>
      <w:adjustRightInd w:val="0"/>
      <w:snapToGrid w:val="0"/>
      <w:spacing w:line="578" w:lineRule="exact"/>
      <w:ind w:left="340"/>
    </w:pPr>
    <w:rPr>
      <w:rFonts w:eastAsia="標楷體"/>
      <w:noProof/>
      <w:sz w:val="34"/>
    </w:rPr>
  </w:style>
  <w:style w:type="paragraph" w:styleId="2">
    <w:name w:val="Body Text 2"/>
    <w:basedOn w:val="a"/>
    <w:rsid w:val="0021335C"/>
    <w:pPr>
      <w:spacing w:line="360" w:lineRule="auto"/>
    </w:pPr>
    <w:rPr>
      <w:rFonts w:eastAsia="標楷體"/>
      <w:sz w:val="40"/>
    </w:rPr>
  </w:style>
  <w:style w:type="paragraph" w:styleId="a8">
    <w:name w:val="Balloon Text"/>
    <w:basedOn w:val="a"/>
    <w:semiHidden/>
    <w:rsid w:val="00435C59"/>
    <w:rPr>
      <w:rFonts w:ascii="Arial" w:hAnsi="Arial"/>
      <w:sz w:val="18"/>
      <w:szCs w:val="18"/>
    </w:rPr>
  </w:style>
  <w:style w:type="character" w:styleId="a9">
    <w:name w:val="Hyperlink"/>
    <w:rsid w:val="00435C59"/>
    <w:rPr>
      <w:color w:val="0000FF"/>
      <w:u w:val="single"/>
    </w:rPr>
  </w:style>
  <w:style w:type="table" w:styleId="10">
    <w:name w:val="Table Grid 1"/>
    <w:basedOn w:val="a1"/>
    <w:rsid w:val="00435C59"/>
    <w:pPr>
      <w:widowControl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HTML">
    <w:name w:val="HTML Preformatted"/>
    <w:basedOn w:val="a"/>
    <w:rsid w:val="00B94D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lang w:bidi="ta-IN"/>
    </w:rPr>
  </w:style>
  <w:style w:type="paragraph" w:customStyle="1" w:styleId="aa">
    <w:name w:val="表標題"/>
    <w:basedOn w:val="a"/>
    <w:rsid w:val="005C690B"/>
    <w:pPr>
      <w:widowControl w:val="0"/>
      <w:spacing w:before="120" w:after="120" w:line="360" w:lineRule="auto"/>
      <w:jc w:val="center"/>
    </w:pPr>
    <w:rPr>
      <w:rFonts w:eastAsia="華康中楷體"/>
      <w:kern w:val="2"/>
      <w:sz w:val="26"/>
      <w:szCs w:val="20"/>
    </w:rPr>
  </w:style>
  <w:style w:type="character" w:customStyle="1" w:styleId="a6">
    <w:name w:val="頁尾 字元"/>
    <w:basedOn w:val="a0"/>
    <w:link w:val="a5"/>
    <w:uiPriority w:val="99"/>
    <w:rsid w:val="005D0849"/>
  </w:style>
  <w:style w:type="table" w:styleId="ab">
    <w:name w:val="Table Grid"/>
    <w:basedOn w:val="a1"/>
    <w:rsid w:val="00CC4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4B200A"/>
    <w:pPr>
      <w:widowControl w:val="0"/>
      <w:jc w:val="center"/>
    </w:pPr>
    <w:rPr>
      <w:rFonts w:ascii="標楷體" w:eastAsia="標楷體" w:hAnsi="標楷體"/>
      <w:kern w:val="2"/>
      <w:sz w:val="32"/>
      <w:szCs w:val="32"/>
    </w:rPr>
  </w:style>
  <w:style w:type="character" w:customStyle="1" w:styleId="ad">
    <w:name w:val="註釋標題 字元"/>
    <w:basedOn w:val="a0"/>
    <w:link w:val="ac"/>
    <w:uiPriority w:val="99"/>
    <w:rsid w:val="004B200A"/>
    <w:rPr>
      <w:rFonts w:ascii="標楷體" w:eastAsia="標楷體" w:hAnsi="標楷體"/>
      <w:kern w:val="2"/>
      <w:sz w:val="32"/>
      <w:szCs w:val="32"/>
    </w:rPr>
  </w:style>
  <w:style w:type="paragraph" w:styleId="ae">
    <w:name w:val="List Paragraph"/>
    <w:basedOn w:val="a"/>
    <w:uiPriority w:val="34"/>
    <w:qFormat/>
    <w:rsid w:val="004B200A"/>
    <w:pPr>
      <w:widowControl w:val="0"/>
      <w:ind w:leftChars="200" w:left="480"/>
    </w:pPr>
    <w:rPr>
      <w:rFonts w:asciiTheme="minorHAnsi" w:eastAsiaTheme="minorEastAsia" w:hAnsiTheme="minorHAnsi" w:cstheme="minorBidi"/>
      <w:kern w:val="2"/>
      <w:szCs w:val="22"/>
    </w:rPr>
  </w:style>
  <w:style w:type="paragraph" w:customStyle="1" w:styleId="af">
    <w:name w:val="一、"/>
    <w:basedOn w:val="a"/>
    <w:rsid w:val="00A87FD5"/>
    <w:pPr>
      <w:widowControl w:val="0"/>
      <w:spacing w:beforeLines="50"/>
    </w:pPr>
    <w:rPr>
      <w:rFonts w:eastAsia="標楷體"/>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5510978">
      <w:bodyDiv w:val="1"/>
      <w:marLeft w:val="0"/>
      <w:marRight w:val="0"/>
      <w:marTop w:val="0"/>
      <w:marBottom w:val="0"/>
      <w:divBdr>
        <w:top w:val="none" w:sz="0" w:space="0" w:color="auto"/>
        <w:left w:val="none" w:sz="0" w:space="0" w:color="auto"/>
        <w:bottom w:val="none" w:sz="0" w:space="0" w:color="auto"/>
        <w:right w:val="none" w:sz="0" w:space="0" w:color="auto"/>
      </w:divBdr>
      <w:divsChild>
        <w:div w:id="890263970">
          <w:marLeft w:val="418"/>
          <w:marRight w:val="0"/>
          <w:marTop w:val="0"/>
          <w:marBottom w:val="240"/>
          <w:divBdr>
            <w:top w:val="none" w:sz="0" w:space="0" w:color="auto"/>
            <w:left w:val="none" w:sz="0" w:space="0" w:color="auto"/>
            <w:bottom w:val="none" w:sz="0" w:space="0" w:color="auto"/>
            <w:right w:val="none" w:sz="0" w:space="0" w:color="auto"/>
          </w:divBdr>
        </w:div>
      </w:divsChild>
    </w:div>
    <w:div w:id="1872299535">
      <w:bodyDiv w:val="1"/>
      <w:marLeft w:val="0"/>
      <w:marRight w:val="0"/>
      <w:marTop w:val="0"/>
      <w:marBottom w:val="0"/>
      <w:divBdr>
        <w:top w:val="none" w:sz="0" w:space="0" w:color="auto"/>
        <w:left w:val="none" w:sz="0" w:space="0" w:color="auto"/>
        <w:bottom w:val="none" w:sz="0" w:space="0" w:color="auto"/>
        <w:right w:val="none" w:sz="0" w:space="0" w:color="auto"/>
      </w:divBdr>
      <w:divsChild>
        <w:div w:id="1386610817">
          <w:marLeft w:val="418"/>
          <w:marRight w:val="0"/>
          <w:marTop w:val="0"/>
          <w:marBottom w:val="240"/>
          <w:divBdr>
            <w:top w:val="none" w:sz="0" w:space="0" w:color="auto"/>
            <w:left w:val="none" w:sz="0" w:space="0" w:color="auto"/>
            <w:bottom w:val="none" w:sz="0" w:space="0" w:color="auto"/>
            <w:right w:val="none" w:sz="0" w:space="0" w:color="auto"/>
          </w:divBdr>
        </w:div>
      </w:divsChild>
    </w:div>
    <w:div w:id="202142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7582C5-05F6-4B89-8588-4622F4E97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454</Words>
  <Characters>2591</Characters>
  <Application>Microsoft Office Word</Application>
  <DocSecurity>0</DocSecurity>
  <Lines>21</Lines>
  <Paragraphs>6</Paragraphs>
  <ScaleCrop>false</ScaleCrop>
  <Company>EPA</Company>
  <LinksUpToDate>false</LinksUpToDate>
  <CharactersWithSpaces>3039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wlgong</dc:creator>
  <cp:lastModifiedBy>李佳蓉</cp:lastModifiedBy>
  <cp:revision>2</cp:revision>
  <cp:lastPrinted>2015-05-07T02:41:00Z</cp:lastPrinted>
  <dcterms:created xsi:type="dcterms:W3CDTF">2018-07-17T03:10:00Z</dcterms:created>
  <dcterms:modified xsi:type="dcterms:W3CDTF">2018-07-17T03:10:00Z</dcterms:modified>
</cp:coreProperties>
</file>