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56" w:rsidRPr="00A77661" w:rsidRDefault="00351C0C" w:rsidP="002001A3">
      <w:pPr>
        <w:spacing w:beforeLines="50" w:afterLines="50" w:line="240" w:lineRule="atLeast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A77661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10</w:t>
      </w:r>
      <w:r w:rsidR="00F40E8C" w:rsidRPr="00A77661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3</w:t>
      </w:r>
      <w:r w:rsidRPr="00A77661">
        <w:rPr>
          <w:rFonts w:ascii="Times New Roman" w:eastAsia="標楷體" w:hAnsi="標楷體" w:cs="Times New Roman"/>
          <w:color w:val="000000" w:themeColor="text1"/>
          <w:kern w:val="0"/>
          <w:sz w:val="26"/>
          <w:szCs w:val="26"/>
        </w:rPr>
        <w:t>年清明節各縣市政府提供符合環保祭祀的服務活動一覽表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3037"/>
        <w:gridCol w:w="4325"/>
        <w:gridCol w:w="5889"/>
      </w:tblGrid>
      <w:tr w:rsidR="00A77661" w:rsidRPr="00A77661" w:rsidTr="00ED15DD">
        <w:trPr>
          <w:tblHeader/>
        </w:trPr>
        <w:tc>
          <w:tcPr>
            <w:tcW w:w="340" w:type="pct"/>
            <w:shd w:val="clear" w:color="auto" w:fill="DDD9C3" w:themeFill="background2" w:themeFillShade="E6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縣市</w:t>
            </w:r>
          </w:p>
        </w:tc>
        <w:tc>
          <w:tcPr>
            <w:tcW w:w="1068" w:type="pct"/>
            <w:shd w:val="clear" w:color="auto" w:fill="DDD9C3" w:themeFill="background2" w:themeFillShade="E6"/>
            <w:vAlign w:val="center"/>
          </w:tcPr>
          <w:p w:rsidR="00F45633" w:rsidRPr="00A77661" w:rsidRDefault="00F45633" w:rsidP="00A77661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民眾聯絡窗口</w:t>
            </w:r>
          </w:p>
        </w:tc>
        <w:tc>
          <w:tcPr>
            <w:tcW w:w="1521" w:type="pct"/>
            <w:shd w:val="clear" w:color="auto" w:fill="DDD9C3" w:themeFill="background2" w:themeFillShade="E6"/>
            <w:vAlign w:val="center"/>
          </w:tcPr>
          <w:p w:rsidR="00F45633" w:rsidRPr="00A77661" w:rsidRDefault="00F45633" w:rsidP="00A77661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辦理墓地、靈骨塔紙錢集中焚燒相關服務資訊</w:t>
            </w:r>
          </w:p>
        </w:tc>
        <w:tc>
          <w:tcPr>
            <w:tcW w:w="2071" w:type="pct"/>
            <w:shd w:val="clear" w:color="auto" w:fill="DDD9C3" w:themeFill="background2" w:themeFillShade="E6"/>
            <w:vAlign w:val="center"/>
          </w:tcPr>
          <w:p w:rsidR="00F45633" w:rsidRPr="00A77661" w:rsidRDefault="00F45633" w:rsidP="00A77661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其他相關服務或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活動</w:t>
            </w:r>
          </w:p>
        </w:tc>
      </w:tr>
      <w:tr w:rsidR="00B77C6C" w:rsidRPr="00A77661" w:rsidTr="00ED15DD">
        <w:tc>
          <w:tcPr>
            <w:tcW w:w="340" w:type="pct"/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基隆市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B77C6C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陳世鐘先生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(02)2465-1115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236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F45633" w:rsidRPr="00A77661" w:rsidRDefault="00D369BA" w:rsidP="00A77661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相關服務資訊</w:t>
            </w:r>
            <w:r w:rsidR="00A93048" w:rsidRPr="00A77661">
              <w:rPr>
                <w:rFonts w:ascii="Times New Roman" w:eastAsia="標楷體" w:hAnsi="標楷體" w:cs="Times New Roman"/>
                <w:color w:val="000000" w:themeColor="text1"/>
              </w:rPr>
              <w:t>可事先間詢問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環保局聯絡窗口</w:t>
            </w:r>
            <w:r w:rsidR="00A93048" w:rsidRPr="00A77661">
              <w:rPr>
                <w:rFonts w:ascii="Times New Roman" w:eastAsia="標楷體" w:hAnsi="標楷體" w:cs="Times New Roman"/>
                <w:color w:val="000000" w:themeColor="text1"/>
              </w:rPr>
              <w:t>。</w:t>
            </w:r>
          </w:p>
        </w:tc>
        <w:tc>
          <w:tcPr>
            <w:tcW w:w="2071" w:type="pct"/>
            <w:shd w:val="clear" w:color="auto" w:fill="auto"/>
            <w:vAlign w:val="center"/>
          </w:tcPr>
          <w:p w:rsidR="00F45633" w:rsidRPr="00A77661" w:rsidRDefault="00F45633" w:rsidP="00A77661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殯葬所現場提供紙錢集中袋，集中代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焚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。</w:t>
            </w:r>
          </w:p>
          <w:p w:rsidR="00F45633" w:rsidRPr="00A77661" w:rsidRDefault="00F45633" w:rsidP="00A77661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於金寶塔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「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以功代金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」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減燒活動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A77661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臺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北市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民政局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劉維敏小姐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(02)2725-6237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殯葬處所屬現場停止焚燒金銀紙，辦理墓地、靈骨塔紙錢集中代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焚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相關服務。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靈骨樓周邊祭拜處所不提供小香爐，統一改為大香爐供祭祀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民眾插香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，並禁止在祭桌上燃燭。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新北市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民政局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洪偉倫先生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(02)2257-1207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172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29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、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30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日及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、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日在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29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133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個掃墓服務站設置紙錢收集點。</w:t>
            </w:r>
          </w:p>
          <w:p w:rsidR="00F45633" w:rsidRPr="00A77661" w:rsidRDefault="00F45633" w:rsidP="00A77661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印製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20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萬份紙錢集中焚燒專用袋「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洪寶袋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」於掃墓服務站供民眾索取。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提倡環保追思觀念，提出紙錢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燒「不要燒、減少燒、集中燒」。</w:t>
            </w:r>
          </w:p>
          <w:p w:rsidR="00F45633" w:rsidRPr="00A77661" w:rsidRDefault="00F45633" w:rsidP="00ED15DD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鼓勵民眾可透過民政局架設之</w:t>
            </w:r>
            <w:r w:rsidR="00D369BA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電子追思網頁來進行祭祖</w:t>
            </w:r>
            <w:r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，以徒手祭拜及追思留言等「不要燒」紙錢的方式，來表達對親人的思念</w:t>
            </w:r>
            <w:r w:rsidR="00ED15DD" w:rsidRPr="00ED15DD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；</w:t>
            </w:r>
            <w:r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可購買大面額紙錢或環保紙錢「減少燒」，誠心誠意不打折</w:t>
            </w:r>
            <w:r w:rsidR="00ED15DD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；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將欲焚燒之紙錢放入</w:t>
            </w:r>
            <w:r w:rsidR="00D369BA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「集中燒」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專用袋，並寫上祖先的名字，交由掃墓服務站送往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已淨爐的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焚化爐。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桃園縣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C6C" w:rsidRDefault="002001A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江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珮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儒小姐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(03)338-6021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4800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22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日至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14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日，納骨塔、公墓設置紙錢收集點，各公所清潔隊提供紙錢集中焚燒清運服務。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F45633" w:rsidRPr="00ED15DD" w:rsidRDefault="00F45633" w:rsidP="00A77661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推廣紙錢減量和集中焚燒</w:t>
            </w:r>
            <w:r w:rsidR="00ED15DD" w:rsidRPr="00ED15DD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，</w:t>
            </w:r>
            <w:r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建議民眾少燒紙錢或選擇配合紙錢集中焚燒</w:t>
            </w:r>
            <w:proofErr w:type="gramStart"/>
            <w:r w:rsidR="00D369BA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及</w:t>
            </w:r>
            <w:r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以功代金</w:t>
            </w:r>
            <w:proofErr w:type="gramEnd"/>
            <w:r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捐作公益。</w:t>
            </w:r>
          </w:p>
          <w:p w:rsidR="00F45633" w:rsidRPr="00A77661" w:rsidRDefault="00F45633" w:rsidP="00A77661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辦理中科院二代旋風噴射科技環保金爐展示推廣活動，並提倡「環保信仰」理念與執行措施。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新竹市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曾世凱先生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(03)536-8920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2018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大坪頂永生園停止焚燒紙錢，現場準備紙錢專車，將紙錢集中誦經後運往焚化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廠淨爐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焚燒。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F45633" w:rsidP="00A77661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27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日於</w:t>
            </w:r>
            <w:r w:rsidR="00B77C6C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新竹市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資源回收廠「紙錢清運專用投入口」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傾卸平台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前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舉行淨爐法會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。</w:t>
            </w:r>
          </w:p>
          <w:p w:rsidR="00F45633" w:rsidRPr="00A77661" w:rsidRDefault="00F45633" w:rsidP="00ED15DD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  <w:r w:rsid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辦理紙錢集中燒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活動，提供民眾紙錢集中燒祭祖卡及清運服務。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新竹縣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羅唯慈小姐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(03)551-9345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5203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vAlign w:val="center"/>
          </w:tcPr>
          <w:p w:rsidR="00F45633" w:rsidRPr="00A77661" w:rsidRDefault="00D369BA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相關服務資訊可事先間詢問環保局聯絡窗口。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F45633" w:rsidRPr="00ED15DD" w:rsidRDefault="001150C2" w:rsidP="00ED15D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以米代金的環保祭祀觀念：將</w:t>
            </w:r>
            <w:r w:rsid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購買金紙費用改買善心白米，於祭拜後可將白米攜回或捐贈給慈善團體</w:t>
            </w:r>
            <w:r w:rsidR="00ED15DD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，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清明節當日</w:t>
            </w:r>
            <w:r w:rsidR="00D369BA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發放紙錢收集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袋，</w:t>
            </w:r>
            <w:r w:rsidR="00D369BA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民眾書寫祖先及祭拜人姓名，收集後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統一送至</w:t>
            </w:r>
            <w:proofErr w:type="gramStart"/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焚化爐煉化</w:t>
            </w:r>
            <w:proofErr w:type="gramEnd"/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。</w:t>
            </w:r>
            <w:r w:rsidR="00F45633" w:rsidRPr="00ED15DD">
              <w:rPr>
                <w:rStyle w:val="apple-converted-space"/>
                <w:rFonts w:ascii="Times New Roman" w:eastAsia="標楷體" w:hAnsi="Times New Roman" w:cs="Times New Roman"/>
                <w:color w:val="000000" w:themeColor="text1"/>
                <w:kern w:val="0"/>
              </w:rPr>
              <w:t> </w:t>
            </w:r>
          </w:p>
        </w:tc>
      </w:tr>
      <w:tr w:rsidR="00B77C6C" w:rsidRPr="00A77661" w:rsidTr="00ED15DD">
        <w:trPr>
          <w:trHeight w:val="779"/>
        </w:trPr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lastRenderedPageBreak/>
              <w:t>苗栗縣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="00D369BA"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楊正良先生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(037)277-007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212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於三義納骨塔、後龍聚福堂、卓蘭第一公墓納骨塔、公館鄉公墓及苑裡鎮公墓等</w:t>
            </w:r>
            <w:r w:rsidR="00D369BA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地點設置紙錢集中區，由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紙錢集中車輛清運至焚化廠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統一煉化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請民眾踴躍響應紙錢集中燃燒及減量政策。</w:t>
            </w:r>
          </w:p>
          <w:p w:rsidR="00F45633" w:rsidRPr="00A77661" w:rsidRDefault="001150C2" w:rsidP="00A77661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以鮮花素果取代紙錢祭祀，或透過</w:t>
            </w:r>
            <w:bookmarkStart w:id="0" w:name="OLE_LINK1"/>
            <w:bookmarkStart w:id="1" w:name="OLE_LINK2"/>
            <w:bookmarkStart w:id="2" w:name="OLE_LINK3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「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以功代金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」</w:t>
            </w:r>
            <w:bookmarkEnd w:id="0"/>
            <w:bookmarkEnd w:id="1"/>
            <w:bookmarkEnd w:id="2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，將購買紙錢的金額捐獻給慈善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團體或廟方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做為公益用途。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中市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C6C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陳添旺先生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(04)2228-9111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66227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設置紙</w:t>
            </w:r>
            <w:r w:rsidR="00D369BA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錢</w:t>
            </w:r>
            <w:r w:rsidR="00B55ACC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集中點，將民眾祭拜後之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祭祖卡與整袋紙錢放在集中點，由環保局統一運往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完成淨爐的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焚化廠焚燒。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ACC" w:rsidRPr="00A77661" w:rsidRDefault="00B55ACC" w:rsidP="00A77661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製作五萬份祭祖卡，放在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31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處公私立納骨塔或公墓的服務處，民眾可填寫祭祀者及被祭祀者資料。</w:t>
            </w:r>
          </w:p>
          <w:p w:rsidR="00F45633" w:rsidRPr="00A77661" w:rsidRDefault="00362FC1" w:rsidP="00ED15DD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於</w:t>
            </w:r>
            <w:r w:rsid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區公所及境內公私立納骨塔及公墓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紙錢減量集中燒之政策。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彰化縣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D369BA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謝依伶小姐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(04)711-9356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:rsidR="00F45633" w:rsidRPr="00ED15DD" w:rsidRDefault="00362FC1" w:rsidP="00ED15D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各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鄉鎮市公所</w:t>
            </w:r>
            <w:r w:rsidR="00F45633" w:rsidRPr="00ED15D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145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處公墓及</w:t>
            </w:r>
            <w:r w:rsidR="00F45633" w:rsidRPr="00ED15DD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51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納骨塔參與紙錢集中清運</w:t>
            </w:r>
            <w:r w:rsidR="00ED15DD" w:rsidRPr="00ED15DD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，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設</w:t>
            </w:r>
            <w:r w:rsidR="00ED15DD" w:rsidRPr="00ED15DD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立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紙錢集中處</w:t>
            </w:r>
            <w:r w:rsidR="00ED15DD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或</w:t>
            </w:r>
            <w:r w:rsidR="00F45633" w:rsidRPr="00ED15DD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專用袋集中送溪州焚化廠焚燒。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27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日進行溪州垃圾資源回收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焚化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廠淨爐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儀式。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雲林縣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邱小姐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(05)534-0417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216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vAlign w:val="center"/>
          </w:tcPr>
          <w:p w:rsidR="00F45633" w:rsidRPr="00A77661" w:rsidRDefault="00362FC1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相關服務資訊可事先間詢問環保局聯絡窗口。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於示範公墓懸掛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宣傳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布條並發送紙錢集中袋。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南投縣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鐘裕達先生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(049)223-375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F45633" w:rsidP="00ED15D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於公墓、納骨塔適當地點，設置紙錢集中區，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宣傳</w:t>
            </w:r>
            <w:r w:rsidR="00ED15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民眾紙錢集中燃燒</w:t>
            </w:r>
            <w:proofErr w:type="gramStart"/>
            <w:r w:rsidR="00ED15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或</w:t>
            </w:r>
            <w:r w:rsidR="00ED15DD">
              <w:rPr>
                <w:rFonts w:ascii="Times New Roman" w:eastAsia="標楷體" w:hAnsi="標楷體" w:cs="Times New Roman" w:hint="eastAsia"/>
                <w:color w:val="000000" w:themeColor="text1"/>
                <w:kern w:val="0"/>
                <w:szCs w:val="24"/>
              </w:rPr>
              <w:t>減</w:t>
            </w:r>
            <w:r w:rsidR="00ED15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燒措施</w:t>
            </w:r>
            <w:proofErr w:type="gramEnd"/>
            <w:r w:rsidR="00ED15DD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，並清運紙錢至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焚化廠集中燃燒。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F45633" w:rsidP="00A77661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由各公所負責懸掛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="00362FC1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布條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及發送</w:t>
            </w:r>
            <w:r w:rsidR="00362FC1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紙錢集中袋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。</w:t>
            </w:r>
          </w:p>
          <w:p w:rsidR="00F45633" w:rsidRPr="00A77661" w:rsidRDefault="00F45633" w:rsidP="00A77661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紙錢集中燃燒服務專線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(049)2240252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；手機</w:t>
            </w:r>
            <w:r w:rsidR="00362FC1"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(0977)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347123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黃鈺郎先生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嘉義市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陳信逸先生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(05)225-1775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於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60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處以上納骨塔、墓地、寺廟及社區設置「紙錢集中點」，並製作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5,000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份紙錢集中卡片及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3,000</w:t>
            </w:r>
            <w:r w:rsidR="00362FC1"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個紙錢</w:t>
            </w:r>
            <w:proofErr w:type="gramStart"/>
            <w:r w:rsidR="00362FC1"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集中袋供民眾</w:t>
            </w:r>
            <w:proofErr w:type="gramEnd"/>
            <w:r w:rsidR="00362FC1"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索取，並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提供免費載運服務。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F45633" w:rsidP="00A77661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提供「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冥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間支票」代替紙錢，民眾可將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冥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間支票攜至祭拜處，於祭拜完後焚化。</w:t>
            </w:r>
          </w:p>
          <w:p w:rsidR="00F45633" w:rsidRPr="00A77661" w:rsidRDefault="00F45633" w:rsidP="00A77661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結合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個社福公益團體，於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A93048" w:rsidRPr="00A77661">
              <w:rPr>
                <w:rFonts w:ascii="Times New Roman" w:eastAsia="標楷體" w:hAnsi="標楷體" w:cs="Times New Roman"/>
                <w:color w:val="000000" w:themeColor="text1"/>
              </w:rPr>
              <w:t>及</w:t>
            </w:r>
            <w:r w:rsidR="00A430E7" w:rsidRPr="00A77661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日</w:t>
            </w:r>
            <w:r w:rsidR="00A93048" w:rsidRPr="00A77661">
              <w:rPr>
                <w:rFonts w:ascii="Times New Roman" w:eastAsia="標楷體" w:hAnsi="標楷體" w:cs="Times New Roman"/>
                <w:color w:val="000000" w:themeColor="text1"/>
              </w:rPr>
              <w:t>在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殯葬管理所、增光寺、天龍禪寺及彌陀禪寺現場擺放「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以功代金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」攤位，讓民眾捐贈功德金，並以感謝狀及好運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皂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取代紙錢，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直接發愛於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民間並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迴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向給予祖先及後代子孫。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嘉義縣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林如燕小姐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(05)3620-800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202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由各公所安排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於各公墓及納骨塔提供紙錢集中服務。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B77C6C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臺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南市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簡志忠先生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lastRenderedPageBreak/>
              <w:t>(06)268-6751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267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30E7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lastRenderedPageBreak/>
              <w:t>在各公所納骨塔備有紙錢專用袋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和文疏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lastRenderedPageBreak/>
              <w:t>供民眾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索取，可填寫供奉者姓名和所祭拜的祖先，</w:t>
            </w:r>
            <w:r w:rsidR="00A430E7"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及將紙錢拿至集中區免費載運紙錢集中焚燒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1150C2" w:rsidP="00A77661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lastRenderedPageBreak/>
              <w:t>宣傳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</w:rPr>
              <w:t>紙錢減量、紙錢集中燒及「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</w:rPr>
              <w:t>以功代金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</w:rPr>
              <w:t>」政策。</w:t>
            </w:r>
          </w:p>
          <w:p w:rsidR="00F45633" w:rsidRPr="00A77661" w:rsidRDefault="00F45633" w:rsidP="00A77661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lastRenderedPageBreak/>
              <w:t>結合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個社福公益團體，在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</w:rPr>
              <w:t>18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處納骨塔或公墓，推出紙錢減量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功德代金攤位，讓民眾捐贈功德金，取得功德狀代替紙錢，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秉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知先人並將功德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迴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向先人。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lastRenderedPageBreak/>
              <w:t>高雄市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黃惠珠小姐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(07)211-0201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6204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30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日起設置臨時紙錢集中地點處理及焚燒，由環保局集中處理。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屏東縣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張琇楨小姐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(08)736-1441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2001A3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辦理紙錢集中處理焚化工作，並交由環保局統一集中送至有污染防制設備之焚化爐統一焚燒。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1150C2" w:rsidP="00A77661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</w:rPr>
              <w:t>宣傳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</w:rPr>
              <w:t>以鮮花取代紙錢祭祀，或透過「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</w:rPr>
              <w:t>以功代金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</w:rPr>
              <w:t>」，將購買紙錢的金額捐獻給慈善團體作為公益用途，以不同方式達到宗教祭祀與環保兼顧之目的。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宜蘭縣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賴維隆先生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(039)907-755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202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F45633" w:rsidP="00ED15DD">
            <w:pPr>
              <w:pStyle w:val="1"/>
              <w:adjustRightInd w:val="0"/>
              <w:snapToGrid w:val="0"/>
              <w:spacing w:line="240" w:lineRule="atLeas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於公墓及靈骨塔出入口停放資源回收車做為紙錢收集點，送至專用焚化爐口處理。</w:t>
            </w:r>
            <w:r w:rsidR="002001A3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結合法會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辦理封爐</w:t>
            </w:r>
            <w:r w:rsidR="002001A3"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儀式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，並協助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收集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紙錢集中清運焚燒。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1150C2" w:rsidP="00A77661">
            <w:pPr>
              <w:pStyle w:val="1"/>
              <w:numPr>
                <w:ilvl w:val="0"/>
                <w:numId w:val="42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民眾於清明掃墓祭祖時，將祭祀後紙錢交由各公墓定點資源回收車集中清運焚燒。</w:t>
            </w:r>
          </w:p>
          <w:p w:rsidR="00F45633" w:rsidRPr="00A77661" w:rsidRDefault="00F45633" w:rsidP="00A77661">
            <w:pPr>
              <w:pStyle w:val="1"/>
              <w:numPr>
                <w:ilvl w:val="0"/>
                <w:numId w:val="42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</w:t>
            </w:r>
            <w:r w:rsidR="00A93048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至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6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日上午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8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時至下午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時，辦理『掃墓紙錢集中燒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-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祖先保佑不會少』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活動。</w:t>
            </w:r>
          </w:p>
        </w:tc>
      </w:tr>
      <w:tr w:rsidR="00B77C6C" w:rsidRPr="00A77661" w:rsidTr="00ED15DD"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花蓮縣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黎虹宛小姐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(03)823-7575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633" w:rsidRPr="00A77661" w:rsidRDefault="00D369BA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相關服務資訊可事先間詢問環保局聯絡窗口。</w:t>
            </w:r>
          </w:p>
        </w:tc>
        <w:tc>
          <w:tcPr>
            <w:tcW w:w="2071" w:type="pct"/>
            <w:tcBorders>
              <w:bottom w:val="single" w:sz="4" w:space="0" w:color="auto"/>
            </w:tcBorders>
            <w:shd w:val="clear" w:color="auto" w:fill="auto"/>
          </w:tcPr>
          <w:p w:rsidR="00F45633" w:rsidRPr="00A77661" w:rsidRDefault="00B55ACC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以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夾報的方式向民眾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宣傳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紙錢減量及中燒，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及以功代金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做愛心的方式捐贈給慈善社福團體。</w:t>
            </w:r>
          </w:p>
        </w:tc>
      </w:tr>
      <w:tr w:rsidR="00B77C6C" w:rsidRPr="00A77661" w:rsidTr="00ED15DD">
        <w:tc>
          <w:tcPr>
            <w:tcW w:w="340" w:type="pct"/>
            <w:shd w:val="clear" w:color="auto" w:fill="auto"/>
            <w:vAlign w:val="center"/>
          </w:tcPr>
          <w:p w:rsidR="00F45633" w:rsidRPr="00A77661" w:rsidRDefault="00B77C6C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臺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東縣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李菊芬小姐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(089)221-999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204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F45633" w:rsidRPr="00A77661" w:rsidRDefault="00362FC1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由各公所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安排於各公墓及納骨塔提供紙錢集中服務。</w:t>
            </w:r>
          </w:p>
        </w:tc>
        <w:tc>
          <w:tcPr>
            <w:tcW w:w="2071" w:type="pct"/>
            <w:shd w:val="clear" w:color="auto" w:fill="auto"/>
          </w:tcPr>
          <w:p w:rsidR="00F45633" w:rsidRPr="00A77661" w:rsidRDefault="00F45633" w:rsidP="00ED15DD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建議民眾減少燃燒紙錢，並可選擇網路祭祀等方式祭祀。</w:t>
            </w:r>
          </w:p>
        </w:tc>
      </w:tr>
      <w:tr w:rsidR="00B77C6C" w:rsidRPr="00A77661" w:rsidTr="00ED15DD">
        <w:tc>
          <w:tcPr>
            <w:tcW w:w="340" w:type="pct"/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澎湖縣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B77C6C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王美素小姐</w:t>
            </w:r>
          </w:p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(06)922-1778</w:t>
            </w: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103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F45633" w:rsidRPr="00A77661" w:rsidRDefault="00D369BA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相關服務資訊可事先間詢問環保局聯絡窗口。</w:t>
            </w:r>
          </w:p>
        </w:tc>
        <w:tc>
          <w:tcPr>
            <w:tcW w:w="2071" w:type="pct"/>
            <w:shd w:val="clear" w:color="auto" w:fill="auto"/>
            <w:vAlign w:val="center"/>
          </w:tcPr>
          <w:p w:rsidR="00F45633" w:rsidRPr="00A77661" w:rsidRDefault="001150C2" w:rsidP="00A77661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以功代金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之祭祀方式，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秉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知先人並將功德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迴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向先人，減少空氣污染物質排放。</w:t>
            </w:r>
          </w:p>
          <w:p w:rsidR="00F45633" w:rsidRPr="00A77661" w:rsidRDefault="00ED15DD" w:rsidP="00A77661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spacing w:line="240" w:lineRule="atLeast"/>
              <w:ind w:leftChars="0" w:left="284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0"/>
              </w:rPr>
              <w:t>進行</w:t>
            </w:r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「清明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時節少燒金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，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空氣減污顧健康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」紙錢</w:t>
            </w:r>
            <w:proofErr w:type="gramStart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減量燒</w:t>
            </w:r>
            <w:r w:rsidR="001150C2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宣傳</w:t>
            </w:r>
            <w:proofErr w:type="gramEnd"/>
            <w:r w:rsidR="00F45633" w:rsidRPr="00A77661">
              <w:rPr>
                <w:rFonts w:ascii="Times New Roman" w:eastAsia="標楷體" w:hAnsi="標楷體" w:cs="Times New Roman"/>
                <w:color w:val="000000" w:themeColor="text1"/>
                <w:kern w:val="0"/>
              </w:rPr>
              <w:t>活動，建議民眾可選用鮮花素果或選擇較大面額的紙錢，代替小面額的金紙，減少焚燒量。</w:t>
            </w:r>
          </w:p>
        </w:tc>
      </w:tr>
      <w:tr w:rsidR="00B77C6C" w:rsidRPr="00A77661" w:rsidTr="00ED15DD">
        <w:tc>
          <w:tcPr>
            <w:tcW w:w="340" w:type="pct"/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金門縣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F45633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民政處</w:t>
            </w:r>
            <w:r w:rsidRPr="00A7766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(082)325640~1</w:t>
            </w:r>
            <w:r w:rsidRPr="00A77661">
              <w:rPr>
                <w:rStyle w:val="apple-converted-space"/>
                <w:rFonts w:ascii="Times New Roman" w:eastAsia="標楷體" w:hAnsi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F45633" w:rsidRPr="00A77661" w:rsidRDefault="00A93048" w:rsidP="002001A3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  <w:bookmarkStart w:id="3" w:name="_GoBack"/>
            <w:bookmarkEnd w:id="3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在各公墓設置服務台收集集中焚化的金紙，再由專車送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殯葬所金爐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焚化。</w:t>
            </w:r>
          </w:p>
        </w:tc>
        <w:tc>
          <w:tcPr>
            <w:tcW w:w="2071" w:type="pct"/>
            <w:shd w:val="clear" w:color="auto" w:fill="auto"/>
            <w:vAlign w:val="center"/>
          </w:tcPr>
          <w:p w:rsidR="00F45633" w:rsidRPr="00A77661" w:rsidRDefault="00A93048" w:rsidP="00A77661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環保局協助於清明節當日</w:t>
            </w:r>
            <w:proofErr w:type="gramStart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提供文疏</w:t>
            </w:r>
            <w:proofErr w:type="gramEnd"/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、封條及紙錢集中袋，以收集紙錢集中焚燒。</w:t>
            </w:r>
          </w:p>
        </w:tc>
      </w:tr>
      <w:tr w:rsidR="00B77C6C" w:rsidRPr="00A77661" w:rsidTr="00ED15DD">
        <w:tc>
          <w:tcPr>
            <w:tcW w:w="340" w:type="pct"/>
            <w:shd w:val="clear" w:color="auto" w:fill="auto"/>
            <w:vAlign w:val="center"/>
          </w:tcPr>
          <w:p w:rsidR="00F45633" w:rsidRPr="00A77661" w:rsidRDefault="00F45633" w:rsidP="00A7766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連江縣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B55ACC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環保局</w:t>
            </w:r>
            <w:r w:rsidR="00B55ACC"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B55ACC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王鑫棟先生</w:t>
            </w:r>
          </w:p>
          <w:p w:rsidR="00B55ACC" w:rsidRPr="00A77661" w:rsidRDefault="00F45633" w:rsidP="00A77661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(0836)</w:t>
            </w:r>
            <w:r w:rsidR="00B55ACC"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26520</w:t>
            </w:r>
            <w:r w:rsidR="00B55ACC" w:rsidRPr="00A77661">
              <w:rPr>
                <w:rFonts w:ascii="Times New Roman" w:eastAsia="標楷體" w:hAnsi="標楷體" w:cs="Times New Roman"/>
                <w:color w:val="000000" w:themeColor="text1"/>
                <w:kern w:val="0"/>
                <w:szCs w:val="24"/>
              </w:rPr>
              <w:t>分機</w:t>
            </w:r>
            <w:r w:rsidR="00B55ACC" w:rsidRPr="00A776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266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F45633" w:rsidRPr="00A77661" w:rsidRDefault="00D369BA" w:rsidP="00A77661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77661">
              <w:rPr>
                <w:rFonts w:ascii="Times New Roman" w:eastAsia="標楷體" w:hAnsi="標楷體" w:cs="Times New Roman"/>
                <w:color w:val="000000" w:themeColor="text1"/>
              </w:rPr>
              <w:t>相關服務資訊可事先間詢問環保局聯絡窗口。</w:t>
            </w:r>
          </w:p>
        </w:tc>
        <w:tc>
          <w:tcPr>
            <w:tcW w:w="2071" w:type="pct"/>
            <w:shd w:val="clear" w:color="auto" w:fill="auto"/>
          </w:tcPr>
          <w:p w:rsidR="00F45633" w:rsidRPr="00A77661" w:rsidRDefault="00F45633" w:rsidP="00A77661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EC4A94" w:rsidRPr="00A77661" w:rsidRDefault="00EC4A94" w:rsidP="00A77661">
      <w:pPr>
        <w:spacing w:line="24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sectPr w:rsidR="00EC4A94" w:rsidRPr="00A77661" w:rsidSect="00A77661">
      <w:footerReference w:type="default" r:id="rId8"/>
      <w:pgSz w:w="16838" w:h="11906" w:orient="landscape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504" w:rsidRDefault="00173504" w:rsidP="00396214">
      <w:r>
        <w:separator/>
      </w:r>
    </w:p>
  </w:endnote>
  <w:endnote w:type="continuationSeparator" w:id="0">
    <w:p w:rsidR="00173504" w:rsidRDefault="00173504" w:rsidP="00396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6665"/>
      <w:docPartObj>
        <w:docPartGallery w:val="Page Numbers (Bottom of Page)"/>
        <w:docPartUnique/>
      </w:docPartObj>
    </w:sdtPr>
    <w:sdtContent>
      <w:p w:rsidR="00396214" w:rsidRDefault="00EA15B7">
        <w:pPr>
          <w:pStyle w:val="a8"/>
          <w:jc w:val="center"/>
        </w:pPr>
        <w:r w:rsidRPr="00EA15B7">
          <w:fldChar w:fldCharType="begin"/>
        </w:r>
        <w:r w:rsidR="003B640F">
          <w:instrText xml:space="preserve"> PAGE   \* MERGEFORMAT </w:instrText>
        </w:r>
        <w:r w:rsidRPr="00EA15B7">
          <w:fldChar w:fldCharType="separate"/>
        </w:r>
        <w:r w:rsidR="001150C2" w:rsidRPr="001150C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396214" w:rsidRDefault="003962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504" w:rsidRDefault="00173504" w:rsidP="00396214">
      <w:r>
        <w:separator/>
      </w:r>
    </w:p>
  </w:footnote>
  <w:footnote w:type="continuationSeparator" w:id="0">
    <w:p w:rsidR="00173504" w:rsidRDefault="00173504" w:rsidP="00396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10D"/>
    <w:multiLevelType w:val="hybridMultilevel"/>
    <w:tmpl w:val="16229ED0"/>
    <w:lvl w:ilvl="0" w:tplc="E7E4D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34554"/>
    <w:multiLevelType w:val="hybridMultilevel"/>
    <w:tmpl w:val="0B563B22"/>
    <w:lvl w:ilvl="0" w:tplc="889A0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A46D70"/>
    <w:multiLevelType w:val="hybridMultilevel"/>
    <w:tmpl w:val="6D98D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EF7CB6"/>
    <w:multiLevelType w:val="hybridMultilevel"/>
    <w:tmpl w:val="3C7E30C8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10362C"/>
    <w:multiLevelType w:val="hybridMultilevel"/>
    <w:tmpl w:val="28DABF7C"/>
    <w:lvl w:ilvl="0" w:tplc="8D06C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6B7136"/>
    <w:multiLevelType w:val="hybridMultilevel"/>
    <w:tmpl w:val="7518805E"/>
    <w:lvl w:ilvl="0" w:tplc="7106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B67DCE"/>
    <w:multiLevelType w:val="hybridMultilevel"/>
    <w:tmpl w:val="B85AFC74"/>
    <w:lvl w:ilvl="0" w:tplc="11AC6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D108AF"/>
    <w:multiLevelType w:val="hybridMultilevel"/>
    <w:tmpl w:val="CBB6C1BA"/>
    <w:lvl w:ilvl="0" w:tplc="F3E08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13142F"/>
    <w:multiLevelType w:val="hybridMultilevel"/>
    <w:tmpl w:val="44165A58"/>
    <w:lvl w:ilvl="0" w:tplc="7BD28D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EC36EE"/>
    <w:multiLevelType w:val="hybridMultilevel"/>
    <w:tmpl w:val="C7025098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AC116B4"/>
    <w:multiLevelType w:val="hybridMultilevel"/>
    <w:tmpl w:val="633C765A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C785C7F"/>
    <w:multiLevelType w:val="hybridMultilevel"/>
    <w:tmpl w:val="69962A18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FC4B6D"/>
    <w:multiLevelType w:val="hybridMultilevel"/>
    <w:tmpl w:val="970E6F7E"/>
    <w:lvl w:ilvl="0" w:tplc="6848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E64BA1"/>
    <w:multiLevelType w:val="hybridMultilevel"/>
    <w:tmpl w:val="3AB23602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630682"/>
    <w:multiLevelType w:val="hybridMultilevel"/>
    <w:tmpl w:val="4A760020"/>
    <w:lvl w:ilvl="0" w:tplc="62DE3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02A7629"/>
    <w:multiLevelType w:val="hybridMultilevel"/>
    <w:tmpl w:val="69962A18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1F72107"/>
    <w:multiLevelType w:val="hybridMultilevel"/>
    <w:tmpl w:val="ADF07226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14638C"/>
    <w:multiLevelType w:val="hybridMultilevel"/>
    <w:tmpl w:val="DDCEA19A"/>
    <w:lvl w:ilvl="0" w:tplc="DCAEB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2E5086"/>
    <w:multiLevelType w:val="hybridMultilevel"/>
    <w:tmpl w:val="DF543B60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38A6E64"/>
    <w:multiLevelType w:val="hybridMultilevel"/>
    <w:tmpl w:val="343AF33E"/>
    <w:lvl w:ilvl="0" w:tplc="86A039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333333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4682DD6"/>
    <w:multiLevelType w:val="hybridMultilevel"/>
    <w:tmpl w:val="54780C2C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8F55448"/>
    <w:multiLevelType w:val="hybridMultilevel"/>
    <w:tmpl w:val="ADF07226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B75667"/>
    <w:multiLevelType w:val="hybridMultilevel"/>
    <w:tmpl w:val="9C14111E"/>
    <w:lvl w:ilvl="0" w:tplc="33140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9F360CF"/>
    <w:multiLevelType w:val="hybridMultilevel"/>
    <w:tmpl w:val="5434D774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D8D1395"/>
    <w:multiLevelType w:val="hybridMultilevel"/>
    <w:tmpl w:val="BA26ED36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DDE2C2A"/>
    <w:multiLevelType w:val="hybridMultilevel"/>
    <w:tmpl w:val="0A14E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053689D"/>
    <w:multiLevelType w:val="hybridMultilevel"/>
    <w:tmpl w:val="2848C7B2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4B50903"/>
    <w:multiLevelType w:val="hybridMultilevel"/>
    <w:tmpl w:val="A8FA06A6"/>
    <w:lvl w:ilvl="0" w:tplc="56D48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C0927AE"/>
    <w:multiLevelType w:val="hybridMultilevel"/>
    <w:tmpl w:val="B16CFB2C"/>
    <w:lvl w:ilvl="0" w:tplc="98D0D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C57703F"/>
    <w:multiLevelType w:val="hybridMultilevel"/>
    <w:tmpl w:val="BF3271B6"/>
    <w:lvl w:ilvl="0" w:tplc="FD4E2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8F02CD"/>
    <w:multiLevelType w:val="hybridMultilevel"/>
    <w:tmpl w:val="648CC49C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453B2A"/>
    <w:multiLevelType w:val="hybridMultilevel"/>
    <w:tmpl w:val="E16ECE36"/>
    <w:lvl w:ilvl="0" w:tplc="33080136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5B5BBB"/>
    <w:multiLevelType w:val="hybridMultilevel"/>
    <w:tmpl w:val="835604A4"/>
    <w:lvl w:ilvl="0" w:tplc="49C0CF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1037688"/>
    <w:multiLevelType w:val="hybridMultilevel"/>
    <w:tmpl w:val="C7025098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A63BDB"/>
    <w:multiLevelType w:val="hybridMultilevel"/>
    <w:tmpl w:val="6F408DD0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4031E69"/>
    <w:multiLevelType w:val="hybridMultilevel"/>
    <w:tmpl w:val="B4E674F2"/>
    <w:lvl w:ilvl="0" w:tplc="DBCA6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FC37D4"/>
    <w:multiLevelType w:val="hybridMultilevel"/>
    <w:tmpl w:val="3D8C873E"/>
    <w:lvl w:ilvl="0" w:tplc="51D83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244780A"/>
    <w:multiLevelType w:val="hybridMultilevel"/>
    <w:tmpl w:val="D4FA159E"/>
    <w:lvl w:ilvl="0" w:tplc="052E382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3C925BD"/>
    <w:multiLevelType w:val="hybridMultilevel"/>
    <w:tmpl w:val="C526EE38"/>
    <w:lvl w:ilvl="0" w:tplc="93BE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47737B3"/>
    <w:multiLevelType w:val="hybridMultilevel"/>
    <w:tmpl w:val="96A82712"/>
    <w:lvl w:ilvl="0" w:tplc="5072A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6E50C41"/>
    <w:multiLevelType w:val="hybridMultilevel"/>
    <w:tmpl w:val="7A101F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80E068C"/>
    <w:multiLevelType w:val="hybridMultilevel"/>
    <w:tmpl w:val="C35E6A80"/>
    <w:lvl w:ilvl="0" w:tplc="FA60F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C355347"/>
    <w:multiLevelType w:val="hybridMultilevel"/>
    <w:tmpl w:val="09CE7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9"/>
  </w:num>
  <w:num w:numId="3">
    <w:abstractNumId w:val="31"/>
  </w:num>
  <w:num w:numId="4">
    <w:abstractNumId w:val="5"/>
  </w:num>
  <w:num w:numId="5">
    <w:abstractNumId w:val="35"/>
  </w:num>
  <w:num w:numId="6">
    <w:abstractNumId w:val="19"/>
  </w:num>
  <w:num w:numId="7">
    <w:abstractNumId w:val="27"/>
  </w:num>
  <w:num w:numId="8">
    <w:abstractNumId w:val="14"/>
  </w:num>
  <w:num w:numId="9">
    <w:abstractNumId w:val="7"/>
  </w:num>
  <w:num w:numId="10">
    <w:abstractNumId w:val="32"/>
  </w:num>
  <w:num w:numId="11">
    <w:abstractNumId w:val="12"/>
  </w:num>
  <w:num w:numId="12">
    <w:abstractNumId w:val="29"/>
  </w:num>
  <w:num w:numId="13">
    <w:abstractNumId w:val="4"/>
  </w:num>
  <w:num w:numId="14">
    <w:abstractNumId w:val="6"/>
  </w:num>
  <w:num w:numId="15">
    <w:abstractNumId w:val="38"/>
  </w:num>
  <w:num w:numId="16">
    <w:abstractNumId w:val="1"/>
  </w:num>
  <w:num w:numId="17">
    <w:abstractNumId w:val="36"/>
  </w:num>
  <w:num w:numId="18">
    <w:abstractNumId w:val="22"/>
  </w:num>
  <w:num w:numId="19">
    <w:abstractNumId w:val="41"/>
  </w:num>
  <w:num w:numId="20">
    <w:abstractNumId w:val="17"/>
  </w:num>
  <w:num w:numId="21">
    <w:abstractNumId w:val="28"/>
  </w:num>
  <w:num w:numId="22">
    <w:abstractNumId w:val="2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40"/>
  </w:num>
  <w:num w:numId="26">
    <w:abstractNumId w:val="34"/>
  </w:num>
  <w:num w:numId="27">
    <w:abstractNumId w:val="9"/>
  </w:num>
  <w:num w:numId="28">
    <w:abstractNumId w:val="42"/>
  </w:num>
  <w:num w:numId="29">
    <w:abstractNumId w:val="13"/>
  </w:num>
  <w:num w:numId="30">
    <w:abstractNumId w:val="2"/>
  </w:num>
  <w:num w:numId="31">
    <w:abstractNumId w:val="30"/>
  </w:num>
  <w:num w:numId="32">
    <w:abstractNumId w:val="37"/>
  </w:num>
  <w:num w:numId="33">
    <w:abstractNumId w:val="3"/>
  </w:num>
  <w:num w:numId="34">
    <w:abstractNumId w:val="18"/>
  </w:num>
  <w:num w:numId="35">
    <w:abstractNumId w:val="26"/>
  </w:num>
  <w:num w:numId="36">
    <w:abstractNumId w:val="21"/>
  </w:num>
  <w:num w:numId="37">
    <w:abstractNumId w:val="16"/>
  </w:num>
  <w:num w:numId="38">
    <w:abstractNumId w:val="15"/>
  </w:num>
  <w:num w:numId="39">
    <w:abstractNumId w:val="11"/>
  </w:num>
  <w:num w:numId="40">
    <w:abstractNumId w:val="23"/>
  </w:num>
  <w:num w:numId="41">
    <w:abstractNumId w:val="20"/>
  </w:num>
  <w:num w:numId="42">
    <w:abstractNumId w:val="24"/>
  </w:num>
  <w:num w:numId="43">
    <w:abstractNumId w:val="33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AF7"/>
    <w:rsid w:val="00003B73"/>
    <w:rsid w:val="00072DEC"/>
    <w:rsid w:val="000C30C4"/>
    <w:rsid w:val="000D3968"/>
    <w:rsid w:val="00105B9D"/>
    <w:rsid w:val="001150C2"/>
    <w:rsid w:val="00144EF1"/>
    <w:rsid w:val="00151963"/>
    <w:rsid w:val="00173504"/>
    <w:rsid w:val="00186367"/>
    <w:rsid w:val="001A5D32"/>
    <w:rsid w:val="001B718F"/>
    <w:rsid w:val="001C346A"/>
    <w:rsid w:val="002001A3"/>
    <w:rsid w:val="00205F0F"/>
    <w:rsid w:val="00241215"/>
    <w:rsid w:val="00254250"/>
    <w:rsid w:val="00275878"/>
    <w:rsid w:val="002944DE"/>
    <w:rsid w:val="002A23F5"/>
    <w:rsid w:val="002E71F7"/>
    <w:rsid w:val="0030108D"/>
    <w:rsid w:val="00351C0C"/>
    <w:rsid w:val="00362FC1"/>
    <w:rsid w:val="00391C61"/>
    <w:rsid w:val="00396214"/>
    <w:rsid w:val="003A7B16"/>
    <w:rsid w:val="003B640F"/>
    <w:rsid w:val="003C0C35"/>
    <w:rsid w:val="00406311"/>
    <w:rsid w:val="00406A4F"/>
    <w:rsid w:val="00425CB6"/>
    <w:rsid w:val="00485643"/>
    <w:rsid w:val="00496DE6"/>
    <w:rsid w:val="004C13D8"/>
    <w:rsid w:val="005127F4"/>
    <w:rsid w:val="0055484E"/>
    <w:rsid w:val="00564F8E"/>
    <w:rsid w:val="00594B95"/>
    <w:rsid w:val="0068485B"/>
    <w:rsid w:val="006B3B76"/>
    <w:rsid w:val="006E3F97"/>
    <w:rsid w:val="006E4493"/>
    <w:rsid w:val="00766999"/>
    <w:rsid w:val="007D08AA"/>
    <w:rsid w:val="007F303E"/>
    <w:rsid w:val="00885AF7"/>
    <w:rsid w:val="00893700"/>
    <w:rsid w:val="008C0524"/>
    <w:rsid w:val="00910016"/>
    <w:rsid w:val="00917B2D"/>
    <w:rsid w:val="00925925"/>
    <w:rsid w:val="00984B35"/>
    <w:rsid w:val="00A00B09"/>
    <w:rsid w:val="00A22587"/>
    <w:rsid w:val="00A430E7"/>
    <w:rsid w:val="00A44E01"/>
    <w:rsid w:val="00A647A7"/>
    <w:rsid w:val="00A77661"/>
    <w:rsid w:val="00A93048"/>
    <w:rsid w:val="00AB0756"/>
    <w:rsid w:val="00AC4144"/>
    <w:rsid w:val="00B00EA3"/>
    <w:rsid w:val="00B274E0"/>
    <w:rsid w:val="00B55ACC"/>
    <w:rsid w:val="00B77C6C"/>
    <w:rsid w:val="00B813AD"/>
    <w:rsid w:val="00B95B0C"/>
    <w:rsid w:val="00BD1035"/>
    <w:rsid w:val="00BD11A8"/>
    <w:rsid w:val="00BE0AE6"/>
    <w:rsid w:val="00BF4B1D"/>
    <w:rsid w:val="00C147ED"/>
    <w:rsid w:val="00C34AC0"/>
    <w:rsid w:val="00C629E7"/>
    <w:rsid w:val="00C63625"/>
    <w:rsid w:val="00C80315"/>
    <w:rsid w:val="00CB3782"/>
    <w:rsid w:val="00D00568"/>
    <w:rsid w:val="00D16026"/>
    <w:rsid w:val="00D369BA"/>
    <w:rsid w:val="00D90071"/>
    <w:rsid w:val="00D940F0"/>
    <w:rsid w:val="00DA098D"/>
    <w:rsid w:val="00DA3DE0"/>
    <w:rsid w:val="00DA5C8E"/>
    <w:rsid w:val="00DD051E"/>
    <w:rsid w:val="00E66263"/>
    <w:rsid w:val="00E703E4"/>
    <w:rsid w:val="00EA15B7"/>
    <w:rsid w:val="00EC4A94"/>
    <w:rsid w:val="00ED15DD"/>
    <w:rsid w:val="00F40E8C"/>
    <w:rsid w:val="00F423DE"/>
    <w:rsid w:val="00F45633"/>
    <w:rsid w:val="00F6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5AF7"/>
    <w:pPr>
      <w:widowControl/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apple-converted-space">
    <w:name w:val="apple-converted-space"/>
    <w:basedOn w:val="a0"/>
    <w:rsid w:val="008C0524"/>
  </w:style>
  <w:style w:type="paragraph" w:styleId="Web">
    <w:name w:val="Normal (Web)"/>
    <w:basedOn w:val="a"/>
    <w:uiPriority w:val="99"/>
    <w:unhideWhenUsed/>
    <w:rsid w:val="001B71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1B718F"/>
    <w:rPr>
      <w:b/>
      <w:bCs/>
    </w:rPr>
  </w:style>
  <w:style w:type="character" w:styleId="a5">
    <w:name w:val="Hyperlink"/>
    <w:basedOn w:val="a0"/>
    <w:uiPriority w:val="99"/>
    <w:semiHidden/>
    <w:unhideWhenUsed/>
    <w:rsid w:val="001B718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62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6214"/>
    <w:rPr>
      <w:sz w:val="20"/>
      <w:szCs w:val="20"/>
    </w:rPr>
  </w:style>
  <w:style w:type="paragraph" w:customStyle="1" w:styleId="1">
    <w:name w:val="清單段落1"/>
    <w:basedOn w:val="a"/>
    <w:rsid w:val="006E3F97"/>
    <w:pPr>
      <w:widowControl/>
      <w:ind w:leftChars="200" w:left="480"/>
    </w:pPr>
    <w:rPr>
      <w:rFonts w:ascii="Calibri" w:eastAsia="新細明體" w:hAnsi="Calibri" w:cs="Calibri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15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150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5AF7"/>
    <w:pPr>
      <w:widowControl/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apple-converted-space">
    <w:name w:val="apple-converted-space"/>
    <w:basedOn w:val="a0"/>
    <w:rsid w:val="008C0524"/>
  </w:style>
  <w:style w:type="paragraph" w:styleId="Web">
    <w:name w:val="Normal (Web)"/>
    <w:basedOn w:val="a"/>
    <w:uiPriority w:val="99"/>
    <w:unhideWhenUsed/>
    <w:rsid w:val="001B71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1B718F"/>
    <w:rPr>
      <w:b/>
      <w:bCs/>
    </w:rPr>
  </w:style>
  <w:style w:type="character" w:styleId="a5">
    <w:name w:val="Hyperlink"/>
    <w:basedOn w:val="a0"/>
    <w:uiPriority w:val="99"/>
    <w:semiHidden/>
    <w:unhideWhenUsed/>
    <w:rsid w:val="001B718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62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6214"/>
    <w:rPr>
      <w:sz w:val="20"/>
      <w:szCs w:val="20"/>
    </w:rPr>
  </w:style>
  <w:style w:type="paragraph" w:customStyle="1" w:styleId="1">
    <w:name w:val="清單段落1"/>
    <w:basedOn w:val="a"/>
    <w:rsid w:val="006E3F97"/>
    <w:pPr>
      <w:widowControl/>
      <w:ind w:leftChars="200" w:left="480"/>
    </w:pPr>
    <w:rPr>
      <w:rFonts w:ascii="Calibri" w:eastAsia="新細明體" w:hAnsi="Calibri" w:cs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D7A7-E204-4DC3-ABF8-47FC851B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chhshsieh</cp:lastModifiedBy>
  <cp:revision>4</cp:revision>
  <cp:lastPrinted>2014-03-28T06:06:00Z</cp:lastPrinted>
  <dcterms:created xsi:type="dcterms:W3CDTF">2014-03-28T04:46:00Z</dcterms:created>
  <dcterms:modified xsi:type="dcterms:W3CDTF">2014-03-28T06:06:00Z</dcterms:modified>
</cp:coreProperties>
</file>