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0A" w:rsidRPr="004F176F" w:rsidRDefault="0087280A" w:rsidP="0087280A">
      <w:pPr>
        <w:spacing w:line="52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F176F">
        <w:rPr>
          <w:rFonts w:ascii="Times New Roman" w:eastAsia="標楷體" w:hAnsi="Times New Roman" w:hint="eastAsia"/>
          <w:b/>
          <w:sz w:val="40"/>
          <w:szCs w:val="40"/>
        </w:rPr>
        <w:t>全國老車自救會</w:t>
      </w:r>
      <w:r w:rsidRPr="004F176F">
        <w:rPr>
          <w:rFonts w:ascii="Times New Roman" w:eastAsia="標楷體" w:hAnsi="Times New Roman" w:hint="eastAsia"/>
          <w:b/>
          <w:sz w:val="40"/>
          <w:szCs w:val="40"/>
        </w:rPr>
        <w:t>9</w:t>
      </w:r>
      <w:r w:rsidRPr="004F176F">
        <w:rPr>
          <w:rFonts w:ascii="Times New Roman" w:eastAsia="標楷體" w:hAnsi="Times New Roman" w:hint="eastAsia"/>
          <w:b/>
          <w:sz w:val="40"/>
          <w:szCs w:val="40"/>
        </w:rPr>
        <w:t>月</w:t>
      </w:r>
      <w:r w:rsidRPr="004F176F">
        <w:rPr>
          <w:rFonts w:ascii="Times New Roman" w:eastAsia="標楷體" w:hAnsi="Times New Roman" w:hint="eastAsia"/>
          <w:b/>
          <w:sz w:val="40"/>
          <w:szCs w:val="40"/>
        </w:rPr>
        <w:t>14</w:t>
      </w:r>
      <w:r w:rsidRPr="004F176F">
        <w:rPr>
          <w:rFonts w:ascii="Times New Roman" w:eastAsia="標楷體" w:hAnsi="Times New Roman" w:hint="eastAsia"/>
          <w:b/>
          <w:sz w:val="40"/>
          <w:szCs w:val="40"/>
        </w:rPr>
        <w:t>日回應說明</w:t>
      </w:r>
    </w:p>
    <w:p w:rsidR="0087280A" w:rsidRPr="00182654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Q1:</w:t>
      </w:r>
      <w:r>
        <w:rPr>
          <w:rFonts w:ascii="Times New Roman" w:eastAsia="標楷體" w:hAnsi="Times New Roman" w:hint="eastAsia"/>
          <w:sz w:val="32"/>
        </w:rPr>
        <w:t>大家都說</w:t>
      </w:r>
      <w:r w:rsidRPr="00182654">
        <w:rPr>
          <w:rFonts w:ascii="Times New Roman" w:eastAsia="標楷體" w:hAnsi="Times New Roman" w:hint="eastAsia"/>
          <w:sz w:val="32"/>
        </w:rPr>
        <w:t>環保署</w:t>
      </w:r>
      <w:r>
        <w:rPr>
          <w:rFonts w:ascii="Times New Roman" w:eastAsia="標楷體" w:hAnsi="Times New Roman" w:hint="eastAsia"/>
          <w:sz w:val="32"/>
        </w:rPr>
        <w:t>要強迫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～</w:t>
      </w:r>
      <w:r>
        <w:rPr>
          <w:rFonts w:ascii="Times New Roman" w:eastAsia="標楷體" w:hAnsi="Times New Roman" w:hint="eastAsia"/>
          <w:sz w:val="32"/>
        </w:rPr>
        <w:t>2</w:t>
      </w:r>
      <w:r>
        <w:rPr>
          <w:rFonts w:ascii="Times New Roman" w:eastAsia="標楷體" w:hAnsi="Times New Roman" w:hint="eastAsia"/>
          <w:sz w:val="32"/>
        </w:rPr>
        <w:t>期老車報廢，是真的嗎？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A</w:t>
      </w:r>
      <w:r>
        <w:rPr>
          <w:rFonts w:ascii="Times New Roman" w:eastAsia="標楷體" w:hAnsi="Times New Roman" w:hint="eastAsia"/>
          <w:sz w:val="32"/>
        </w:rPr>
        <w:t>：</w:t>
      </w:r>
      <w:proofErr w:type="gramStart"/>
      <w:r>
        <w:rPr>
          <w:rFonts w:ascii="Times New Roman" w:eastAsia="標楷體" w:hAnsi="Times New Roman" w:hint="eastAsia"/>
          <w:sz w:val="32"/>
        </w:rPr>
        <w:t>本署已</w:t>
      </w:r>
      <w:proofErr w:type="gramEnd"/>
      <w:r>
        <w:rPr>
          <w:rFonts w:ascii="Times New Roman" w:eastAsia="標楷體" w:hAnsi="Times New Roman" w:hint="eastAsia"/>
          <w:sz w:val="32"/>
        </w:rPr>
        <w:t>多次</w:t>
      </w:r>
      <w:r w:rsidRPr="00182654">
        <w:rPr>
          <w:rFonts w:ascii="Times New Roman" w:eastAsia="標楷體" w:hAnsi="Times New Roman" w:hint="eastAsia"/>
          <w:sz w:val="32"/>
        </w:rPr>
        <w:t>強調，</w:t>
      </w:r>
      <w:proofErr w:type="gramStart"/>
      <w:r>
        <w:rPr>
          <w:rFonts w:ascii="Times New Roman" w:eastAsia="標楷體" w:hAnsi="Times New Roman" w:hint="eastAsia"/>
          <w:sz w:val="32"/>
        </w:rPr>
        <w:t>本署政策</w:t>
      </w:r>
      <w:proofErr w:type="gramEnd"/>
      <w:r>
        <w:rPr>
          <w:rFonts w:ascii="Times New Roman" w:eastAsia="標楷體" w:hAnsi="Times New Roman" w:hint="eastAsia"/>
          <w:sz w:val="32"/>
        </w:rPr>
        <w:t>是「只查烏賊車」，車輛只要符合合格，就可以正常使用，絕</w:t>
      </w:r>
      <w:bookmarkStart w:id="0" w:name="_GoBack"/>
      <w:bookmarkEnd w:id="0"/>
      <w:r>
        <w:rPr>
          <w:rFonts w:ascii="Times New Roman" w:eastAsia="標楷體" w:hAnsi="Times New Roman" w:hint="eastAsia"/>
          <w:sz w:val="32"/>
        </w:rPr>
        <w:t>對沒有強迫要求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～</w:t>
      </w:r>
      <w:r>
        <w:rPr>
          <w:rFonts w:ascii="Times New Roman" w:eastAsia="標楷體" w:hAnsi="Times New Roman" w:hint="eastAsia"/>
          <w:sz w:val="32"/>
        </w:rPr>
        <w:t>2</w:t>
      </w:r>
      <w:r>
        <w:rPr>
          <w:rFonts w:ascii="Times New Roman" w:eastAsia="標楷體" w:hAnsi="Times New Roman" w:hint="eastAsia"/>
          <w:sz w:val="32"/>
        </w:rPr>
        <w:t>期大貨車淘汰或車輛只能使用</w:t>
      </w:r>
      <w:r>
        <w:rPr>
          <w:rFonts w:ascii="Times New Roman" w:eastAsia="標楷體" w:hAnsi="Times New Roman" w:hint="eastAsia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年的規定，相關傳言並非事實。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Q2</w:t>
      </w:r>
      <w:r>
        <w:rPr>
          <w:rFonts w:ascii="Times New Roman" w:eastAsia="標楷體" w:hAnsi="Times New Roman" w:hint="eastAsia"/>
          <w:sz w:val="32"/>
        </w:rPr>
        <w:t>：空污法加嚴出廠</w:t>
      </w:r>
      <w:r>
        <w:rPr>
          <w:rFonts w:ascii="Times New Roman" w:eastAsia="標楷體" w:hAnsi="Times New Roman" w:hint="eastAsia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年以上車輛排放標準，不就是等於逼迫老車淘汰嗎？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A</w:t>
      </w:r>
      <w:r>
        <w:rPr>
          <w:rFonts w:ascii="Times New Roman" w:eastAsia="標楷體" w:hAnsi="Times New Roman" w:hint="eastAsia"/>
          <w:sz w:val="32"/>
        </w:rPr>
        <w:t>：新修正的空污法第</w:t>
      </w:r>
      <w:r>
        <w:rPr>
          <w:rFonts w:ascii="Times New Roman" w:eastAsia="標楷體" w:hAnsi="Times New Roman" w:hint="eastAsia"/>
          <w:sz w:val="32"/>
        </w:rPr>
        <w:t>36</w:t>
      </w:r>
      <w:r>
        <w:rPr>
          <w:rFonts w:ascii="Times New Roman" w:eastAsia="標楷體" w:hAnsi="Times New Roman" w:hint="eastAsia"/>
          <w:sz w:val="32"/>
        </w:rPr>
        <w:t>條第</w:t>
      </w:r>
      <w:r>
        <w:rPr>
          <w:rFonts w:ascii="Times New Roman" w:eastAsia="標楷體" w:hAnsi="Times New Roman" w:hint="eastAsia"/>
          <w:sz w:val="32"/>
        </w:rPr>
        <w:t>2</w:t>
      </w:r>
      <w:r>
        <w:rPr>
          <w:rFonts w:ascii="Times New Roman" w:eastAsia="標楷體" w:hAnsi="Times New Roman" w:hint="eastAsia"/>
          <w:sz w:val="32"/>
        </w:rPr>
        <w:t>項，是</w:t>
      </w:r>
      <w:proofErr w:type="gramStart"/>
      <w:r>
        <w:rPr>
          <w:rFonts w:ascii="Times New Roman" w:eastAsia="標楷體" w:hAnsi="Times New Roman" w:hint="eastAsia"/>
          <w:sz w:val="32"/>
        </w:rPr>
        <w:t>授權本署未來</w:t>
      </w:r>
      <w:proofErr w:type="gramEnd"/>
      <w:r>
        <w:rPr>
          <w:rFonts w:ascii="Times New Roman" w:eastAsia="標楷體" w:hAnsi="Times New Roman" w:hint="eastAsia"/>
          <w:sz w:val="32"/>
        </w:rPr>
        <w:t>「得視空氣品質需求，加嚴出廠</w:t>
      </w:r>
      <w:r>
        <w:rPr>
          <w:rFonts w:ascii="Times New Roman" w:eastAsia="標楷體" w:hAnsi="Times New Roman" w:hint="eastAsia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年以上車輛其原適用之排放標準」，而且其前提是相關規定，一定要依照法制程序辦理草案預告、邀集相關團體召開公聽協商會議，與各界協商對談，並依協商結果完成修正後，才會發布實施，也會留有足夠的宣導期，讓車主有時間因應，不會貿然黑箱作業，請大家不要擔心。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Q3</w:t>
      </w:r>
      <w:r>
        <w:rPr>
          <w:rFonts w:ascii="Times New Roman" w:eastAsia="標楷體" w:hAnsi="Times New Roman" w:hint="eastAsia"/>
          <w:sz w:val="32"/>
        </w:rPr>
        <w:t>：那</w:t>
      </w:r>
      <w:r>
        <w:rPr>
          <w:rFonts w:ascii="Times New Roman" w:eastAsia="標楷體" w:hAnsi="Times New Roman" w:hint="eastAsia"/>
          <w:sz w:val="32"/>
        </w:rPr>
        <w:t>LINE</w:t>
      </w:r>
      <w:r>
        <w:rPr>
          <w:rFonts w:ascii="Times New Roman" w:eastAsia="標楷體" w:hAnsi="Times New Roman" w:hint="eastAsia"/>
          <w:sz w:val="32"/>
        </w:rPr>
        <w:t>跟</w:t>
      </w:r>
      <w:r>
        <w:rPr>
          <w:rFonts w:ascii="Times New Roman" w:eastAsia="標楷體" w:hAnsi="Times New Roman" w:hint="eastAsia"/>
          <w:sz w:val="32"/>
        </w:rPr>
        <w:t>FB</w:t>
      </w:r>
      <w:r>
        <w:rPr>
          <w:rFonts w:ascii="Times New Roman" w:eastAsia="標楷體" w:hAnsi="Times New Roman" w:hint="eastAsia"/>
          <w:sz w:val="32"/>
        </w:rPr>
        <w:t>瘋傳說政府要在</w:t>
      </w:r>
      <w:r>
        <w:rPr>
          <w:rFonts w:ascii="Times New Roman" w:eastAsia="標楷體" w:hAnsi="Times New Roman" w:hint="eastAsia"/>
          <w:sz w:val="32"/>
        </w:rPr>
        <w:t>2035</w:t>
      </w:r>
      <w:r>
        <w:rPr>
          <w:rFonts w:ascii="Times New Roman" w:eastAsia="標楷體" w:hAnsi="Times New Roman" w:hint="eastAsia"/>
          <w:sz w:val="32"/>
        </w:rPr>
        <w:t>年把所有燃油車都趕盡殺絕，是不是真的呢？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A</w:t>
      </w:r>
      <w:r>
        <w:rPr>
          <w:rFonts w:ascii="Times New Roman" w:eastAsia="標楷體" w:hAnsi="Times New Roman" w:hint="eastAsia"/>
          <w:sz w:val="32"/>
        </w:rPr>
        <w:t>：有關行政院宣示西元</w:t>
      </w:r>
      <w:proofErr w:type="gramStart"/>
      <w:r>
        <w:rPr>
          <w:rFonts w:ascii="Times New Roman" w:eastAsia="標楷體" w:hAnsi="Times New Roman" w:hint="eastAsia"/>
          <w:sz w:val="32"/>
        </w:rPr>
        <w:t>2035</w:t>
      </w:r>
      <w:r>
        <w:rPr>
          <w:rFonts w:ascii="Times New Roman" w:eastAsia="標楷體" w:hAnsi="Times New Roman" w:hint="eastAsia"/>
          <w:sz w:val="32"/>
        </w:rPr>
        <w:t>年起新售機車</w:t>
      </w:r>
      <w:proofErr w:type="gramEnd"/>
      <w:r>
        <w:rPr>
          <w:rFonts w:ascii="Times New Roman" w:eastAsia="標楷體" w:hAnsi="Times New Roman" w:hint="eastAsia"/>
          <w:sz w:val="32"/>
        </w:rPr>
        <w:t>全面電動化、</w:t>
      </w:r>
      <w:proofErr w:type="gramStart"/>
      <w:r>
        <w:rPr>
          <w:rFonts w:ascii="Times New Roman" w:eastAsia="標楷體" w:hAnsi="Times New Roman" w:hint="eastAsia"/>
          <w:sz w:val="32"/>
        </w:rPr>
        <w:t>2040</w:t>
      </w:r>
      <w:r>
        <w:rPr>
          <w:rFonts w:ascii="Times New Roman" w:eastAsia="標楷體" w:hAnsi="Times New Roman" w:hint="eastAsia"/>
          <w:sz w:val="32"/>
        </w:rPr>
        <w:t>年起新售汽車</w:t>
      </w:r>
      <w:proofErr w:type="gramEnd"/>
      <w:r>
        <w:rPr>
          <w:rFonts w:ascii="Times New Roman" w:eastAsia="標楷體" w:hAnsi="Times New Roman" w:hint="eastAsia"/>
          <w:sz w:val="32"/>
        </w:rPr>
        <w:t>全面電動化，指的是從</w:t>
      </w:r>
      <w:r>
        <w:rPr>
          <w:rFonts w:ascii="Times New Roman" w:eastAsia="標楷體" w:hAnsi="Times New Roman" w:hint="eastAsia"/>
          <w:sz w:val="32"/>
        </w:rPr>
        <w:t>124</w:t>
      </w:r>
      <w:r>
        <w:rPr>
          <w:rFonts w:ascii="Times New Roman" w:eastAsia="標楷體" w:hAnsi="Times New Roman" w:hint="eastAsia"/>
          <w:sz w:val="32"/>
        </w:rPr>
        <w:t>年起，機車廠販賣未掛牌的新車，必須是電動車；從</w:t>
      </w:r>
      <w:r>
        <w:rPr>
          <w:rFonts w:ascii="Times New Roman" w:eastAsia="標楷體" w:hAnsi="Times New Roman" w:hint="eastAsia"/>
          <w:sz w:val="32"/>
        </w:rPr>
        <w:t>129</w:t>
      </w:r>
      <w:r>
        <w:rPr>
          <w:rFonts w:ascii="Times New Roman" w:eastAsia="標楷體" w:hAnsi="Times New Roman" w:hint="eastAsia"/>
          <w:sz w:val="32"/>
        </w:rPr>
        <w:t>年起，車廠販賣的各種未掛牌新車，都要是電動車，至於已經領牌的各式使用中車輛，並不受影響，網路言傳的政府</w:t>
      </w:r>
      <w:proofErr w:type="gramStart"/>
      <w:r>
        <w:rPr>
          <w:rFonts w:ascii="Times New Roman" w:eastAsia="標楷體" w:hAnsi="Times New Roman" w:hint="eastAsia"/>
          <w:sz w:val="32"/>
        </w:rPr>
        <w:t>要把燃油車</w:t>
      </w:r>
      <w:proofErr w:type="gramEnd"/>
      <w:r>
        <w:rPr>
          <w:rFonts w:ascii="Times New Roman" w:eastAsia="標楷體" w:hAnsi="Times New Roman" w:hint="eastAsia"/>
          <w:sz w:val="32"/>
        </w:rPr>
        <w:t>趕盡殺絕，也是不實謠言。</w:t>
      </w: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lastRenderedPageBreak/>
        <w:t>Q4</w:t>
      </w:r>
      <w:r>
        <w:rPr>
          <w:rFonts w:ascii="Times New Roman" w:eastAsia="標楷體" w:hAnsi="Times New Roman" w:hint="eastAsia"/>
          <w:sz w:val="32"/>
        </w:rPr>
        <w:t>：我們也認同要改善污染，也想開新車，但就是窮苦人家負擔不起，政府能提供什麼樣的協助？</w:t>
      </w:r>
    </w:p>
    <w:p w:rsidR="0087280A" w:rsidRPr="00182654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A</w:t>
      </w:r>
      <w:r>
        <w:rPr>
          <w:rFonts w:ascii="Times New Roman" w:eastAsia="標楷體" w:hAnsi="Times New Roman" w:hint="eastAsia"/>
          <w:sz w:val="32"/>
        </w:rPr>
        <w:t>：政府</w:t>
      </w:r>
      <w:r w:rsidRPr="00182654">
        <w:rPr>
          <w:rFonts w:ascii="Times New Roman" w:eastAsia="標楷體" w:hAnsi="Times New Roman" w:hint="eastAsia"/>
          <w:sz w:val="32"/>
        </w:rPr>
        <w:t>了解大型柴油車是</w:t>
      </w:r>
      <w:r>
        <w:rPr>
          <w:rFonts w:ascii="Times New Roman" w:eastAsia="標楷體" w:hAnsi="Times New Roman" w:hint="eastAsia"/>
          <w:sz w:val="32"/>
        </w:rPr>
        <w:t>民眾的</w:t>
      </w:r>
      <w:r w:rsidRPr="00182654">
        <w:rPr>
          <w:rFonts w:ascii="Times New Roman" w:eastAsia="標楷體" w:hAnsi="Times New Roman" w:hint="eastAsia"/>
          <w:sz w:val="32"/>
        </w:rPr>
        <w:t>生財工具，所以對於高污染大型柴油車的管制，</w:t>
      </w:r>
      <w:r>
        <w:rPr>
          <w:rFonts w:ascii="Times New Roman" w:eastAsia="標楷體" w:hAnsi="Times New Roman" w:hint="eastAsia"/>
          <w:sz w:val="32"/>
        </w:rPr>
        <w:t>是</w:t>
      </w:r>
      <w:r w:rsidRPr="00182654">
        <w:rPr>
          <w:rFonts w:ascii="Times New Roman" w:eastAsia="標楷體" w:hAnsi="Times New Roman" w:hint="eastAsia"/>
          <w:sz w:val="32"/>
        </w:rPr>
        <w:t>以</w:t>
      </w:r>
      <w:r>
        <w:rPr>
          <w:rFonts w:ascii="Times New Roman" w:eastAsia="標楷體" w:hAnsi="Times New Roman" w:hint="eastAsia"/>
          <w:sz w:val="32"/>
        </w:rPr>
        <w:t>「</w:t>
      </w:r>
      <w:r w:rsidRPr="00182654">
        <w:rPr>
          <w:rFonts w:ascii="Times New Roman" w:eastAsia="標楷體" w:hAnsi="Times New Roman" w:hint="eastAsia"/>
          <w:sz w:val="32"/>
        </w:rPr>
        <w:t>輔導改善</w:t>
      </w:r>
      <w:r>
        <w:rPr>
          <w:rFonts w:ascii="Times New Roman" w:eastAsia="標楷體" w:hAnsi="Times New Roman" w:hint="eastAsia"/>
          <w:sz w:val="32"/>
        </w:rPr>
        <w:t>」</w:t>
      </w:r>
      <w:r w:rsidRPr="00182654">
        <w:rPr>
          <w:rFonts w:ascii="Times New Roman" w:eastAsia="標楷體" w:hAnsi="Times New Roman" w:hint="eastAsia"/>
          <w:sz w:val="32"/>
        </w:rPr>
        <w:t>為主要目標，只要車輛</w:t>
      </w:r>
      <w:r>
        <w:rPr>
          <w:rFonts w:ascii="Times New Roman" w:eastAsia="標楷體" w:hAnsi="Times New Roman" w:hint="eastAsia"/>
          <w:sz w:val="32"/>
        </w:rPr>
        <w:t>檢驗排氣</w:t>
      </w:r>
      <w:r w:rsidRPr="00182654">
        <w:rPr>
          <w:rFonts w:ascii="Times New Roman" w:eastAsia="標楷體" w:hAnsi="Times New Roman" w:hint="eastAsia"/>
          <w:sz w:val="32"/>
        </w:rPr>
        <w:t>符合標準即可正常使用，並無強制要求淘汰，</w:t>
      </w:r>
      <w:r>
        <w:rPr>
          <w:rFonts w:ascii="Times New Roman" w:eastAsia="標楷體" w:hAnsi="Times New Roman" w:hint="eastAsia"/>
          <w:sz w:val="32"/>
        </w:rPr>
        <w:t>目前除了已經提供補助舊車報廢、加裝污染防制設備等措施外，目前也依照各界意見積極擬定低利信貸以及補助調修</w:t>
      </w:r>
      <w:r w:rsidRPr="00182654">
        <w:rPr>
          <w:rFonts w:ascii="Times New Roman" w:eastAsia="標楷體" w:hAnsi="Times New Roman" w:hint="eastAsia"/>
          <w:sz w:val="32"/>
        </w:rPr>
        <w:t>等</w:t>
      </w:r>
      <w:r>
        <w:rPr>
          <w:rFonts w:ascii="Times New Roman" w:eastAsia="標楷體" w:hAnsi="Times New Roman" w:hint="eastAsia"/>
          <w:sz w:val="32"/>
        </w:rPr>
        <w:t>多元協助方案</w:t>
      </w:r>
      <w:r w:rsidRPr="00182654">
        <w:rPr>
          <w:rFonts w:ascii="Times New Roman" w:eastAsia="標楷體" w:hAnsi="Times New Roman" w:hint="eastAsia"/>
          <w:sz w:val="32"/>
        </w:rPr>
        <w:t>，希望能提供車主更符合需求的幫助，共同改善空氣污染。</w:t>
      </w:r>
    </w:p>
    <w:p w:rsidR="0087280A" w:rsidRPr="00182654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</w:p>
    <w:p w:rsidR="0087280A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Q5</w:t>
      </w:r>
      <w:r>
        <w:rPr>
          <w:rFonts w:ascii="Times New Roman" w:eastAsia="標楷體" w:hAnsi="Times New Roman" w:hint="eastAsia"/>
          <w:sz w:val="32"/>
        </w:rPr>
        <w:t>：既然要求污染改善，那政府是不是乾脆提供無償用新車換舊車、無限期分期貸款、舊車依市價折抵貸款、營運不佳時把車輛收回</w:t>
      </w:r>
      <w:proofErr w:type="gramStart"/>
      <w:r>
        <w:rPr>
          <w:rFonts w:ascii="Times New Roman" w:eastAsia="標楷體" w:hAnsi="Times New Roman" w:hint="eastAsia"/>
          <w:sz w:val="32"/>
        </w:rPr>
        <w:t>折抵車貸</w:t>
      </w:r>
      <w:proofErr w:type="gramEnd"/>
      <w:r>
        <w:rPr>
          <w:rFonts w:ascii="Times New Roman" w:eastAsia="標楷體" w:hAnsi="Times New Roman" w:hint="eastAsia"/>
          <w:sz w:val="32"/>
        </w:rPr>
        <w:t>等措施？</w:t>
      </w:r>
    </w:p>
    <w:p w:rsidR="0087280A" w:rsidRPr="00205528" w:rsidRDefault="0087280A" w:rsidP="0087280A">
      <w:pPr>
        <w:spacing w:line="520" w:lineRule="exact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A</w:t>
      </w:r>
      <w:r>
        <w:rPr>
          <w:rFonts w:ascii="Times New Roman" w:eastAsia="標楷體" w:hAnsi="Times New Roman" w:hint="eastAsia"/>
          <w:sz w:val="32"/>
        </w:rPr>
        <w:t>：環保署已多次說明，政策是「只查烏賊車」，老車只要符合排氣標準就可以正常使用，並沒有強迫淘汰的問題，並且已經提供多元協助方案，故並無自救</w:t>
      </w:r>
      <w:proofErr w:type="gramStart"/>
      <w:r>
        <w:rPr>
          <w:rFonts w:ascii="Times New Roman" w:eastAsia="標楷體" w:hAnsi="Times New Roman" w:hint="eastAsia"/>
          <w:sz w:val="32"/>
        </w:rPr>
        <w:t>會所提因強制</w:t>
      </w:r>
      <w:proofErr w:type="gramEnd"/>
      <w:r>
        <w:rPr>
          <w:rFonts w:ascii="Times New Roman" w:eastAsia="標楷體" w:hAnsi="Times New Roman" w:hint="eastAsia"/>
          <w:sz w:val="32"/>
        </w:rPr>
        <w:t>淘汰所衍生之各種問題</w:t>
      </w:r>
      <w:r w:rsidRPr="00182654">
        <w:rPr>
          <w:rFonts w:ascii="Times New Roman" w:eastAsia="標楷體" w:hAnsi="Times New Roman" w:hint="eastAsia"/>
          <w:sz w:val="32"/>
        </w:rPr>
        <w:t>。</w:t>
      </w:r>
    </w:p>
    <w:p w:rsidR="0070482A" w:rsidRPr="0087280A" w:rsidRDefault="0070482A"/>
    <w:sectPr w:rsidR="0070482A" w:rsidRPr="008728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0A"/>
    <w:rsid w:val="00017B91"/>
    <w:rsid w:val="0002118B"/>
    <w:rsid w:val="00041BFD"/>
    <w:rsid w:val="00080AA9"/>
    <w:rsid w:val="000A3209"/>
    <w:rsid w:val="000A3A31"/>
    <w:rsid w:val="000B7E5B"/>
    <w:rsid w:val="000D1A89"/>
    <w:rsid w:val="00135C37"/>
    <w:rsid w:val="00186DDD"/>
    <w:rsid w:val="001C28C0"/>
    <w:rsid w:val="00250294"/>
    <w:rsid w:val="00336226"/>
    <w:rsid w:val="00380EC5"/>
    <w:rsid w:val="003A207D"/>
    <w:rsid w:val="003B0926"/>
    <w:rsid w:val="004701C4"/>
    <w:rsid w:val="004A5EE4"/>
    <w:rsid w:val="004B6AEA"/>
    <w:rsid w:val="004F7515"/>
    <w:rsid w:val="00597CF8"/>
    <w:rsid w:val="005A1CC4"/>
    <w:rsid w:val="005C2AAB"/>
    <w:rsid w:val="00633521"/>
    <w:rsid w:val="0064754D"/>
    <w:rsid w:val="00691532"/>
    <w:rsid w:val="006B0225"/>
    <w:rsid w:val="00702A23"/>
    <w:rsid w:val="0070482A"/>
    <w:rsid w:val="00775833"/>
    <w:rsid w:val="007923D1"/>
    <w:rsid w:val="00797DE9"/>
    <w:rsid w:val="007A3DB6"/>
    <w:rsid w:val="007C72C1"/>
    <w:rsid w:val="00817645"/>
    <w:rsid w:val="00823ECA"/>
    <w:rsid w:val="00860EE1"/>
    <w:rsid w:val="0087280A"/>
    <w:rsid w:val="00876D78"/>
    <w:rsid w:val="008D152F"/>
    <w:rsid w:val="008D1678"/>
    <w:rsid w:val="0093246B"/>
    <w:rsid w:val="00976EF4"/>
    <w:rsid w:val="009A6AA0"/>
    <w:rsid w:val="00A041F0"/>
    <w:rsid w:val="00A34E88"/>
    <w:rsid w:val="00B167BC"/>
    <w:rsid w:val="00B74032"/>
    <w:rsid w:val="00BB4BB8"/>
    <w:rsid w:val="00BF7D27"/>
    <w:rsid w:val="00C6168A"/>
    <w:rsid w:val="00C8198F"/>
    <w:rsid w:val="00CB03B5"/>
    <w:rsid w:val="00DA23F4"/>
    <w:rsid w:val="00DB3711"/>
    <w:rsid w:val="00DC1389"/>
    <w:rsid w:val="00E6211C"/>
    <w:rsid w:val="00E92BCE"/>
    <w:rsid w:val="00EE7C7E"/>
    <w:rsid w:val="00F133AF"/>
    <w:rsid w:val="00F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張和中</dc:creator>
  <cp:lastModifiedBy>劉哲仲</cp:lastModifiedBy>
  <cp:revision>3</cp:revision>
  <dcterms:created xsi:type="dcterms:W3CDTF">2018-09-13T10:09:00Z</dcterms:created>
  <dcterms:modified xsi:type="dcterms:W3CDTF">2018-09-14T03:00:00Z</dcterms:modified>
</cp:coreProperties>
</file>