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A0F74" w:rsidRPr="00AC74B4" w:rsidRDefault="004A0F74" w:rsidP="00F11C0D">
      <w:pPr>
        <w:widowControl/>
        <w:jc w:val="center"/>
        <w:rPr>
          <w:rFonts w:ascii="Times New Roman" w:eastAsia="標楷體" w:hAnsi="Times New Roman" w:cs="Times New Roman"/>
        </w:rPr>
      </w:pPr>
      <w:bookmarkStart w:id="0" w:name="_Toc248029064"/>
      <w:bookmarkStart w:id="1" w:name="_Toc248029174"/>
      <w:bookmarkStart w:id="2" w:name="_Toc248029222"/>
      <w:bookmarkStart w:id="3" w:name="_GoBack"/>
      <w:bookmarkEnd w:id="3"/>
      <w:r w:rsidRPr="00AC74B4">
        <w:rPr>
          <w:rFonts w:ascii="Times New Roman" w:eastAsia="標楷體" w:hAnsi="標楷體" w:cs="Times New Roman" w:hint="eastAsia"/>
          <w:b/>
          <w:sz w:val="32"/>
          <w:szCs w:val="32"/>
        </w:rPr>
        <w:t>清除登革熱病媒</w:t>
      </w:r>
      <w:proofErr w:type="gramStart"/>
      <w:r w:rsidRPr="00AC74B4">
        <w:rPr>
          <w:rFonts w:ascii="Times New Roman" w:eastAsia="標楷體" w:hAnsi="標楷體" w:cs="Times New Roman" w:hint="eastAsia"/>
          <w:b/>
          <w:sz w:val="32"/>
          <w:szCs w:val="32"/>
        </w:rPr>
        <w:t>蚊</w:t>
      </w:r>
      <w:proofErr w:type="gramEnd"/>
      <w:r w:rsidRPr="00AC74B4">
        <w:rPr>
          <w:rFonts w:ascii="Times New Roman" w:eastAsia="標楷體" w:hAnsi="標楷體" w:cs="Times New Roman" w:hint="eastAsia"/>
          <w:b/>
          <w:sz w:val="32"/>
          <w:szCs w:val="32"/>
        </w:rPr>
        <w:t>孳生源自我檢查表</w:t>
      </w:r>
      <w:bookmarkEnd w:id="0"/>
      <w:bookmarkEnd w:id="1"/>
      <w:bookmarkEnd w:id="2"/>
    </w:p>
    <w:p w:rsidR="004A0F74" w:rsidRPr="00AC74B4" w:rsidRDefault="004A0F74" w:rsidP="00AC74B4">
      <w:pPr>
        <w:pStyle w:val="Web"/>
        <w:spacing w:before="0" w:beforeAutospacing="0" w:after="0" w:afterAutospacing="0" w:line="320" w:lineRule="exact"/>
        <w:ind w:leftChars="-365" w:left="-803" w:rightChars="-462" w:right="-1016" w:firstLineChars="150" w:firstLine="360"/>
        <w:rPr>
          <w:rFonts w:ascii="Times New Roman" w:eastAsia="標楷體" w:hAnsi="Times New Roman"/>
          <w:bCs/>
          <w:szCs w:val="27"/>
        </w:rPr>
      </w:pPr>
      <w:r w:rsidRPr="00AC74B4">
        <w:rPr>
          <w:rFonts w:ascii="Times New Roman" w:eastAsia="標楷體" w:hAnsi="標楷體" w:hint="eastAsia"/>
          <w:bCs/>
          <w:szCs w:val="27"/>
        </w:rPr>
        <w:t>大家好！病媒蚊的生活習性與民眾居住環境息息相關，為避免</w:t>
      </w:r>
      <w:proofErr w:type="gramStart"/>
      <w:r w:rsidRPr="00AC74B4">
        <w:rPr>
          <w:rFonts w:ascii="Times New Roman" w:eastAsia="標楷體" w:hAnsi="標楷體" w:hint="eastAsia"/>
          <w:bCs/>
          <w:szCs w:val="27"/>
        </w:rPr>
        <w:t>病媒蚊對噴灑</w:t>
      </w:r>
      <w:proofErr w:type="gramEnd"/>
      <w:r w:rsidRPr="00AC74B4">
        <w:rPr>
          <w:rFonts w:ascii="Times New Roman" w:eastAsia="標楷體" w:hAnsi="標楷體" w:hint="eastAsia"/>
          <w:bCs/>
          <w:szCs w:val="27"/>
        </w:rPr>
        <w:t>滅蚊藥劑產生抗藥性，因此必需定期清理整頓居家、社區環境，主動清除病媒</w:t>
      </w:r>
      <w:proofErr w:type="gramStart"/>
      <w:r w:rsidRPr="00AC74B4">
        <w:rPr>
          <w:rFonts w:ascii="Times New Roman" w:eastAsia="標楷體" w:hAnsi="標楷體" w:hint="eastAsia"/>
          <w:bCs/>
          <w:szCs w:val="27"/>
        </w:rPr>
        <w:t>蚊</w:t>
      </w:r>
      <w:proofErr w:type="gramEnd"/>
      <w:r w:rsidRPr="00AC74B4">
        <w:rPr>
          <w:rFonts w:ascii="Times New Roman" w:eastAsia="標楷體" w:hAnsi="標楷體" w:hint="eastAsia"/>
          <w:bCs/>
          <w:szCs w:val="27"/>
        </w:rPr>
        <w:t>孳生源，才可有效避免登革熱傳播！</w:t>
      </w:r>
    </w:p>
    <w:p w:rsidR="004A0F74" w:rsidRPr="00AC74B4" w:rsidRDefault="004A0F74" w:rsidP="00AC74B4">
      <w:pPr>
        <w:pStyle w:val="Web"/>
        <w:spacing w:before="0" w:beforeAutospacing="0" w:after="0" w:afterAutospacing="0" w:line="320" w:lineRule="exact"/>
        <w:ind w:leftChars="-365" w:left="-803" w:rightChars="-462" w:right="-1016" w:firstLineChars="150" w:firstLine="360"/>
        <w:rPr>
          <w:rFonts w:ascii="Times New Roman" w:eastAsia="標楷體" w:hAnsi="Times New Roman"/>
          <w:szCs w:val="27"/>
        </w:rPr>
      </w:pPr>
      <w:r w:rsidRPr="00AC74B4">
        <w:rPr>
          <w:rFonts w:ascii="Times New Roman" w:eastAsia="標楷體" w:hAnsi="Times New Roman"/>
          <w:szCs w:val="27"/>
        </w:rPr>
        <w:t xml:space="preserve"> </w:t>
      </w:r>
      <w:r w:rsidRPr="00AC74B4">
        <w:rPr>
          <w:rFonts w:ascii="Times New Roman" w:eastAsia="標楷體" w:hAnsi="標楷體" w:hint="eastAsia"/>
          <w:szCs w:val="27"/>
        </w:rPr>
        <w:t>登革熱嚴重時會致命！它是由埃及</w:t>
      </w:r>
      <w:proofErr w:type="gramStart"/>
      <w:r w:rsidRPr="00AC74B4">
        <w:rPr>
          <w:rFonts w:ascii="Times New Roman" w:eastAsia="標楷體" w:hAnsi="標楷體" w:hint="eastAsia"/>
          <w:szCs w:val="27"/>
        </w:rPr>
        <w:t>斑蚊和白</w:t>
      </w:r>
      <w:proofErr w:type="gramEnd"/>
      <w:r w:rsidRPr="00AC74B4">
        <w:rPr>
          <w:rFonts w:ascii="Times New Roman" w:eastAsia="標楷體" w:hAnsi="標楷體" w:hint="eastAsia"/>
          <w:szCs w:val="27"/>
        </w:rPr>
        <w:t>線</w:t>
      </w:r>
      <w:proofErr w:type="gramStart"/>
      <w:r w:rsidRPr="00AC74B4">
        <w:rPr>
          <w:rFonts w:ascii="Times New Roman" w:eastAsia="標楷體" w:hAnsi="標楷體" w:hint="eastAsia"/>
          <w:szCs w:val="27"/>
        </w:rPr>
        <w:t>斑蚊所傳播</w:t>
      </w:r>
      <w:proofErr w:type="gramEnd"/>
      <w:r w:rsidRPr="00AC74B4">
        <w:rPr>
          <w:rFonts w:ascii="Times New Roman" w:eastAsia="標楷體" w:hAnsi="標楷體" w:hint="eastAsia"/>
          <w:szCs w:val="27"/>
        </w:rPr>
        <w:t>的病媒</w:t>
      </w:r>
      <w:proofErr w:type="gramStart"/>
      <w:r w:rsidRPr="00AC74B4">
        <w:rPr>
          <w:rFonts w:ascii="Times New Roman" w:eastAsia="標楷體" w:hAnsi="標楷體" w:hint="eastAsia"/>
          <w:szCs w:val="27"/>
        </w:rPr>
        <w:t>蚊</w:t>
      </w:r>
      <w:proofErr w:type="gramEnd"/>
      <w:r w:rsidRPr="00AC74B4">
        <w:rPr>
          <w:rFonts w:ascii="Times New Roman" w:eastAsia="標楷體" w:hAnsi="標楷體" w:hint="eastAsia"/>
          <w:szCs w:val="27"/>
        </w:rPr>
        <w:t>傳染病，由於這兩種蚊子的生活習慣和其他蚊子有所不同，</w:t>
      </w:r>
      <w:r w:rsidRPr="00AC74B4">
        <w:rPr>
          <w:rFonts w:ascii="Times New Roman" w:eastAsia="標楷體" w:hAnsi="標楷體" w:hint="eastAsia"/>
          <w:bCs/>
          <w:szCs w:val="27"/>
        </w:rPr>
        <w:t>它們是白天吸血的蚊子</w:t>
      </w:r>
      <w:r w:rsidRPr="00AC74B4">
        <w:rPr>
          <w:rFonts w:ascii="Times New Roman" w:eastAsia="標楷體" w:hAnsi="標楷體" w:hint="eastAsia"/>
          <w:szCs w:val="27"/>
        </w:rPr>
        <w:t>，</w:t>
      </w:r>
      <w:r w:rsidRPr="00AC74B4">
        <w:rPr>
          <w:rFonts w:ascii="Times New Roman" w:eastAsia="標楷體" w:hAnsi="標楷體" w:hint="eastAsia"/>
          <w:bCs/>
          <w:szCs w:val="27"/>
        </w:rPr>
        <w:t>其幼蟲（孑孓）是生長在人工或自然容器清潔積水中</w:t>
      </w:r>
      <w:r w:rsidRPr="00AC74B4">
        <w:rPr>
          <w:rFonts w:ascii="Times New Roman" w:eastAsia="標楷體" w:hAnsi="標楷體" w:hint="eastAsia"/>
          <w:szCs w:val="27"/>
        </w:rPr>
        <w:t>。目前已有確定病例發生，在登革熱流行前，</w:t>
      </w:r>
      <w:proofErr w:type="gramStart"/>
      <w:r w:rsidRPr="00AC74B4">
        <w:rPr>
          <w:rFonts w:ascii="Times New Roman" w:eastAsia="標楷體" w:hAnsi="標楷體" w:hint="eastAsia"/>
          <w:szCs w:val="27"/>
        </w:rPr>
        <w:t>成蚊叮</w:t>
      </w:r>
      <w:proofErr w:type="gramEnd"/>
      <w:r w:rsidRPr="00AC74B4">
        <w:rPr>
          <w:rFonts w:ascii="Times New Roman" w:eastAsia="標楷體" w:hAnsi="標楷體" w:hint="eastAsia"/>
          <w:szCs w:val="27"/>
        </w:rPr>
        <w:t>咬登革熱病人後，這隻蚊子就會帶有登革熱病毒，當</w:t>
      </w:r>
      <w:proofErr w:type="gramStart"/>
      <w:r w:rsidRPr="00AC74B4">
        <w:rPr>
          <w:rFonts w:ascii="Times New Roman" w:eastAsia="標楷體" w:hAnsi="標楷體" w:hint="eastAsia"/>
          <w:szCs w:val="27"/>
        </w:rPr>
        <w:t>再去叮咬</w:t>
      </w:r>
      <w:proofErr w:type="gramEnd"/>
      <w:r w:rsidRPr="00AC74B4">
        <w:rPr>
          <w:rFonts w:ascii="Times New Roman" w:eastAsia="標楷體" w:hAnsi="標楷體" w:hint="eastAsia"/>
          <w:szCs w:val="27"/>
        </w:rPr>
        <w:t>健康人時，就會將登革熱傳給被叮咬的人，所以</w:t>
      </w:r>
      <w:r w:rsidRPr="00AC74B4">
        <w:rPr>
          <w:rFonts w:ascii="Times New Roman" w:eastAsia="標楷體" w:hAnsi="標楷體" w:hint="eastAsia"/>
          <w:bCs/>
          <w:szCs w:val="27"/>
        </w:rPr>
        <w:t>為了您的健康，請您及您的家人</w:t>
      </w:r>
      <w:proofErr w:type="gramStart"/>
      <w:r w:rsidRPr="00AC74B4">
        <w:rPr>
          <w:rFonts w:ascii="Times New Roman" w:eastAsia="標楷體" w:hAnsi="標楷體" w:hint="eastAsia"/>
          <w:bCs/>
          <w:szCs w:val="27"/>
        </w:rPr>
        <w:t>一</w:t>
      </w:r>
      <w:proofErr w:type="gramEnd"/>
      <w:r w:rsidRPr="00AC74B4">
        <w:rPr>
          <w:rFonts w:ascii="Times New Roman" w:eastAsia="標楷體" w:hAnsi="標楷體" w:hint="eastAsia"/>
          <w:bCs/>
          <w:szCs w:val="27"/>
        </w:rPr>
        <w:t>起來消滅登革熱病媒蚊</w:t>
      </w:r>
      <w:r w:rsidRPr="00AC74B4">
        <w:rPr>
          <w:rFonts w:ascii="Times New Roman" w:eastAsia="標楷體" w:hAnsi="標楷體" w:hint="eastAsia"/>
          <w:szCs w:val="27"/>
        </w:rPr>
        <w:t>，</w:t>
      </w:r>
      <w:r w:rsidRPr="00AC74B4">
        <w:rPr>
          <w:rFonts w:ascii="Times New Roman" w:eastAsia="標楷體" w:hAnsi="標楷體" w:hint="eastAsia"/>
          <w:bCs/>
          <w:szCs w:val="27"/>
        </w:rPr>
        <w:t>本表是用來瞭解關心您的住家環境是否有下面的各種情形，沒有的話，您住家環境是良好的</w:t>
      </w:r>
      <w:r w:rsidRPr="00AC74B4">
        <w:rPr>
          <w:rFonts w:ascii="Times New Roman" w:eastAsia="標楷體" w:hAnsi="標楷體" w:hint="eastAsia"/>
          <w:szCs w:val="27"/>
        </w:rPr>
        <w:t>，</w:t>
      </w:r>
      <w:r w:rsidRPr="00AC74B4">
        <w:rPr>
          <w:rFonts w:ascii="Times New Roman" w:eastAsia="標楷體" w:hAnsi="標楷體" w:hint="eastAsia"/>
          <w:bCs/>
          <w:szCs w:val="27"/>
        </w:rPr>
        <w:t>有下面的情形，請馬上動手清除，將環境整理乾淨吧</w:t>
      </w:r>
      <w:r w:rsidRPr="00AC74B4">
        <w:rPr>
          <w:rFonts w:ascii="Times New Roman" w:eastAsia="標楷體" w:hAnsi="標楷體" w:hint="eastAsia"/>
          <w:szCs w:val="27"/>
        </w:rPr>
        <w:t>！</w:t>
      </w:r>
    </w:p>
    <w:p w:rsidR="004A0F74" w:rsidRPr="00AC74B4" w:rsidRDefault="004A0F74" w:rsidP="00AC74B4">
      <w:pPr>
        <w:pStyle w:val="Web"/>
        <w:spacing w:before="0" w:beforeAutospacing="0" w:after="0" w:afterAutospacing="0" w:line="320" w:lineRule="exact"/>
        <w:ind w:firstLineChars="200" w:firstLine="560"/>
        <w:jc w:val="center"/>
        <w:rPr>
          <w:rFonts w:ascii="Times New Roman" w:eastAsia="標楷體" w:hAnsi="Times New Roman"/>
          <w:bCs/>
          <w:sz w:val="28"/>
          <w:szCs w:val="27"/>
        </w:rPr>
      </w:pPr>
      <w:r w:rsidRPr="00AC74B4">
        <w:rPr>
          <w:rFonts w:ascii="Times New Roman" w:eastAsia="標楷體" w:hAnsi="標楷體" w:hint="eastAsia"/>
          <w:bCs/>
          <w:sz w:val="28"/>
          <w:szCs w:val="27"/>
        </w:rPr>
        <w:t>～</w:t>
      </w:r>
      <w:r w:rsidRPr="00AC74B4">
        <w:rPr>
          <w:rFonts w:ascii="Times New Roman" w:eastAsia="標楷體" w:hAnsi="Times New Roman"/>
          <w:bCs/>
          <w:sz w:val="28"/>
          <w:szCs w:val="27"/>
        </w:rPr>
        <w:t xml:space="preserve"> </w:t>
      </w:r>
      <w:r w:rsidRPr="00AC74B4">
        <w:rPr>
          <w:rFonts w:ascii="Times New Roman" w:eastAsia="標楷體" w:hAnsi="標楷體" w:hint="eastAsia"/>
          <w:bCs/>
          <w:sz w:val="28"/>
          <w:szCs w:val="27"/>
        </w:rPr>
        <w:t>今日不做，您可能成為下一個受害者</w:t>
      </w:r>
      <w:r w:rsidRPr="00AC74B4">
        <w:rPr>
          <w:rFonts w:ascii="Times New Roman" w:eastAsia="標楷體" w:hAnsi="Times New Roman"/>
          <w:bCs/>
          <w:sz w:val="28"/>
          <w:szCs w:val="27"/>
        </w:rPr>
        <w:t xml:space="preserve"> </w:t>
      </w:r>
      <w:r w:rsidRPr="00AC74B4">
        <w:rPr>
          <w:rFonts w:ascii="Times New Roman" w:eastAsia="標楷體" w:hAnsi="標楷體" w:hint="eastAsia"/>
          <w:bCs/>
          <w:sz w:val="28"/>
          <w:szCs w:val="27"/>
        </w:rPr>
        <w:t>～</w:t>
      </w:r>
    </w:p>
    <w:tbl>
      <w:tblPr>
        <w:tblW w:w="5981" w:type="pct"/>
        <w:jc w:val="center"/>
        <w:tblCellSpacing w:w="15" w:type="dxa"/>
        <w:tblInd w:w="-8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397"/>
        <w:gridCol w:w="4059"/>
      </w:tblGrid>
      <w:tr w:rsidR="004A0F74" w:rsidRPr="00517A4D" w:rsidTr="00FF4D11">
        <w:trPr>
          <w:trHeight w:val="556"/>
          <w:tblCellSpacing w:w="15" w:type="dxa"/>
          <w:jc w:val="center"/>
        </w:trPr>
        <w:tc>
          <w:tcPr>
            <w:tcW w:w="3036" w:type="pct"/>
          </w:tcPr>
          <w:p w:rsidR="004A0F74" w:rsidRPr="00AC74B4" w:rsidRDefault="004A0F74" w:rsidP="00FF4D11">
            <w:pPr>
              <w:pStyle w:val="Web"/>
              <w:spacing w:before="0" w:beforeAutospacing="0" w:after="0" w:afterAutospacing="0" w:line="260" w:lineRule="exact"/>
              <w:rPr>
                <w:rFonts w:ascii="Times New Roman" w:eastAsia="標楷體" w:hAnsi="Times New Roman"/>
                <w:bCs/>
              </w:rPr>
            </w:pPr>
            <w:r w:rsidRPr="00AC74B4">
              <w:rPr>
                <w:rFonts w:ascii="Times New Roman" w:eastAsia="標楷體" w:hAnsi="標楷體" w:hint="eastAsia"/>
                <w:bCs/>
              </w:rPr>
              <w:t>一、住宅室內、外周圍是否有下列堆置廢棄的容器或雜物</w:t>
            </w:r>
          </w:p>
        </w:tc>
        <w:tc>
          <w:tcPr>
            <w:tcW w:w="1919" w:type="pct"/>
          </w:tcPr>
          <w:p w:rsidR="004A0F74" w:rsidRPr="00AC74B4" w:rsidRDefault="004A0F74" w:rsidP="00FF4D11">
            <w:pPr>
              <w:pStyle w:val="Web"/>
              <w:spacing w:before="0" w:beforeAutospacing="0" w:after="0" w:afterAutospacing="0" w:line="260" w:lineRule="exact"/>
              <w:rPr>
                <w:rFonts w:ascii="Times New Roman" w:eastAsia="標楷體" w:hAnsi="Times New Roman"/>
                <w:bCs/>
              </w:rPr>
            </w:pPr>
            <w:r w:rsidRPr="00AC74B4">
              <w:rPr>
                <w:rFonts w:ascii="Times New Roman" w:eastAsia="標楷體" w:hAnsi="標楷體" w:hint="eastAsia"/>
                <w:bCs/>
              </w:rPr>
              <w:t>這些堆置廢棄物是否已清除？</w:t>
            </w:r>
          </w:p>
          <w:p w:rsidR="004A0F74" w:rsidRPr="00AC74B4" w:rsidRDefault="004A0F74" w:rsidP="00FF4D11">
            <w:pPr>
              <w:pStyle w:val="Web"/>
              <w:spacing w:before="0" w:beforeAutospacing="0" w:after="0" w:afterAutospacing="0" w:line="260" w:lineRule="exact"/>
              <w:rPr>
                <w:rFonts w:ascii="Times New Roman" w:eastAsia="標楷體" w:hAnsi="Times New Roman"/>
              </w:rPr>
            </w:pPr>
            <w:r w:rsidRPr="00AC74B4">
              <w:rPr>
                <w:rFonts w:ascii="Times New Roman" w:eastAsia="標楷體" w:hAnsi="標楷體" w:hint="eastAsia"/>
                <w:bCs/>
              </w:rPr>
              <w:t>（若未清除請馬上動手清除）</w:t>
            </w:r>
          </w:p>
        </w:tc>
      </w:tr>
      <w:tr w:rsidR="004A0F74" w:rsidRPr="00517A4D" w:rsidTr="00FF4D11">
        <w:trPr>
          <w:cantSplit/>
          <w:trHeight w:val="320"/>
          <w:tblCellSpacing w:w="15" w:type="dxa"/>
          <w:jc w:val="center"/>
        </w:trPr>
        <w:tc>
          <w:tcPr>
            <w:tcW w:w="3036" w:type="pct"/>
            <w:vAlign w:val="center"/>
          </w:tcPr>
          <w:p w:rsidR="004A0F74" w:rsidRPr="00AC74B4" w:rsidRDefault="004A0F74" w:rsidP="00FF4D11">
            <w:pPr>
              <w:tabs>
                <w:tab w:val="right" w:pos="-5100"/>
              </w:tabs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AC74B4">
              <w:rPr>
                <w:rFonts w:ascii="Times New Roman" w:eastAsia="標楷體" w:hAnsi="Times New Roman" w:cs="Times New Roman"/>
              </w:rPr>
              <w:t>1</w:t>
            </w:r>
            <w:r w:rsidRPr="00AC74B4">
              <w:rPr>
                <w:rFonts w:ascii="Times New Roman" w:eastAsia="標楷體" w:hAnsi="標楷體" w:cs="Times New Roman" w:hint="eastAsia"/>
              </w:rPr>
              <w:t>、空瓶、空罐</w:t>
            </w:r>
            <w:r w:rsidRPr="00AC74B4">
              <w:rPr>
                <w:rFonts w:ascii="Times New Roman" w:eastAsia="標楷體" w:hAnsi="Times New Roman" w:cs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 w:cs="Times New Roman"/>
              </w:rPr>
              <w:t>………………………………</w:t>
            </w:r>
            <w:proofErr w:type="gramEnd"/>
            <w:r w:rsidRPr="00AC74B4">
              <w:rPr>
                <w:rFonts w:ascii="Times New Roman" w:eastAsia="標楷體" w:hAnsi="標楷體" w:cs="Times New Roman" w:hint="eastAsia"/>
              </w:rPr>
              <w:t>是</w:t>
            </w:r>
            <w:r w:rsidRPr="00AC74B4">
              <w:rPr>
                <w:rFonts w:ascii="Times New Roman" w:eastAsia="標楷體" w:hAnsi="Times New Roman" w:cs="Times New Roman"/>
              </w:rPr>
              <w:t xml:space="preserve">□ </w:t>
            </w:r>
            <w:r w:rsidRPr="00AC74B4">
              <w:rPr>
                <w:rFonts w:ascii="Times New Roman" w:eastAsia="標楷體" w:hAnsi="標楷體" w:cs="Times New Roman" w:hint="eastAsia"/>
              </w:rPr>
              <w:t>否</w:t>
            </w:r>
            <w:r w:rsidRPr="00AC74B4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919" w:type="pct"/>
            <w:vAlign w:val="center"/>
          </w:tcPr>
          <w:p w:rsidR="004A0F74" w:rsidRPr="00AC74B4" w:rsidRDefault="004A0F74" w:rsidP="00FF4D11">
            <w:pPr>
              <w:pStyle w:val="Web"/>
              <w:spacing w:before="0" w:beforeAutospacing="0" w:after="0" w:afterAutospacing="0" w:line="260" w:lineRule="exact"/>
              <w:rPr>
                <w:rFonts w:ascii="Times New Roman" w:eastAsia="標楷體" w:hAnsi="Times New Roman"/>
              </w:rPr>
            </w:pPr>
            <w:r w:rsidRPr="00AC74B4">
              <w:rPr>
                <w:rFonts w:ascii="Times New Roman" w:eastAsia="標楷體" w:hAnsi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/>
              </w:rPr>
              <w:t>…………………</w:t>
            </w:r>
            <w:proofErr w:type="gramEnd"/>
            <w:r w:rsidRPr="00AC74B4">
              <w:rPr>
                <w:rFonts w:ascii="Times New Roman" w:eastAsia="標楷體" w:hAnsi="標楷體" w:hint="eastAsia"/>
              </w:rPr>
              <w:t>是</w:t>
            </w:r>
            <w:r w:rsidRPr="00AC74B4">
              <w:rPr>
                <w:rFonts w:ascii="Times New Roman" w:eastAsia="標楷體" w:hAnsi="Times New Roman"/>
              </w:rPr>
              <w:t xml:space="preserve">□ </w:t>
            </w:r>
            <w:r w:rsidRPr="00AC74B4">
              <w:rPr>
                <w:rFonts w:ascii="Times New Roman" w:eastAsia="標楷體" w:hAnsi="標楷體" w:hint="eastAsia"/>
              </w:rPr>
              <w:t>否</w:t>
            </w:r>
            <w:r w:rsidRPr="00AC74B4">
              <w:rPr>
                <w:rFonts w:ascii="Times New Roman" w:eastAsia="標楷體" w:hAnsi="Times New Roman"/>
              </w:rPr>
              <w:t>□</w:t>
            </w:r>
          </w:p>
        </w:tc>
      </w:tr>
      <w:tr w:rsidR="004A0F74" w:rsidRPr="00517A4D" w:rsidTr="00FF4D11">
        <w:trPr>
          <w:cantSplit/>
          <w:trHeight w:val="320"/>
          <w:tblCellSpacing w:w="15" w:type="dxa"/>
          <w:jc w:val="center"/>
        </w:trPr>
        <w:tc>
          <w:tcPr>
            <w:tcW w:w="3036" w:type="pct"/>
            <w:vAlign w:val="center"/>
          </w:tcPr>
          <w:p w:rsidR="004A0F74" w:rsidRPr="00AC74B4" w:rsidRDefault="004A0F74" w:rsidP="00FF4D11">
            <w:pPr>
              <w:tabs>
                <w:tab w:val="right" w:pos="5875"/>
              </w:tabs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AC74B4">
              <w:rPr>
                <w:rFonts w:ascii="Times New Roman" w:eastAsia="標楷體" w:hAnsi="Times New Roman" w:cs="Times New Roman"/>
              </w:rPr>
              <w:t>2</w:t>
            </w:r>
            <w:r w:rsidRPr="00AC74B4">
              <w:rPr>
                <w:rFonts w:ascii="Times New Roman" w:eastAsia="標楷體" w:hAnsi="標楷體" w:cs="Times New Roman" w:hint="eastAsia"/>
              </w:rPr>
              <w:t>、甕、壺（陶瓷水缸等）</w:t>
            </w:r>
            <w:r w:rsidRPr="00AC74B4">
              <w:rPr>
                <w:rFonts w:ascii="Times New Roman" w:eastAsia="標楷體" w:hAnsi="Times New Roman" w:cs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 w:cs="Times New Roman"/>
              </w:rPr>
              <w:t>…………………</w:t>
            </w:r>
            <w:proofErr w:type="gramEnd"/>
            <w:r w:rsidRPr="00AC74B4">
              <w:rPr>
                <w:rFonts w:ascii="Times New Roman" w:eastAsia="標楷體" w:hAnsi="標楷體" w:cs="Times New Roman" w:hint="eastAsia"/>
              </w:rPr>
              <w:t>是</w:t>
            </w:r>
            <w:r w:rsidRPr="00AC74B4">
              <w:rPr>
                <w:rFonts w:ascii="Times New Roman" w:eastAsia="標楷體" w:hAnsi="Times New Roman" w:cs="Times New Roman"/>
              </w:rPr>
              <w:t xml:space="preserve">□ </w:t>
            </w:r>
            <w:r w:rsidRPr="00AC74B4">
              <w:rPr>
                <w:rFonts w:ascii="Times New Roman" w:eastAsia="標楷體" w:hAnsi="標楷體" w:cs="Times New Roman" w:hint="eastAsia"/>
              </w:rPr>
              <w:t>否</w:t>
            </w:r>
            <w:r w:rsidRPr="00AC74B4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919" w:type="pct"/>
            <w:vAlign w:val="center"/>
          </w:tcPr>
          <w:p w:rsidR="004A0F74" w:rsidRPr="00AC74B4" w:rsidRDefault="004A0F74" w:rsidP="00FF4D11">
            <w:pPr>
              <w:pStyle w:val="Web"/>
              <w:spacing w:before="0" w:beforeAutospacing="0" w:after="0" w:afterAutospacing="0" w:line="260" w:lineRule="exact"/>
              <w:rPr>
                <w:rFonts w:ascii="Times New Roman" w:eastAsia="標楷體" w:hAnsi="Times New Roman"/>
              </w:rPr>
            </w:pPr>
            <w:r w:rsidRPr="00AC74B4">
              <w:rPr>
                <w:rFonts w:ascii="Times New Roman" w:eastAsia="標楷體" w:hAnsi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/>
              </w:rPr>
              <w:t>…………………</w:t>
            </w:r>
            <w:proofErr w:type="gramEnd"/>
            <w:r w:rsidRPr="00AC74B4">
              <w:rPr>
                <w:rFonts w:ascii="Times New Roman" w:eastAsia="標楷體" w:hAnsi="標楷體" w:hint="eastAsia"/>
              </w:rPr>
              <w:t>是</w:t>
            </w:r>
            <w:r w:rsidRPr="00AC74B4">
              <w:rPr>
                <w:rFonts w:ascii="Times New Roman" w:eastAsia="標楷體" w:hAnsi="Times New Roman"/>
              </w:rPr>
              <w:t xml:space="preserve">□ </w:t>
            </w:r>
            <w:r w:rsidRPr="00AC74B4">
              <w:rPr>
                <w:rFonts w:ascii="Times New Roman" w:eastAsia="標楷體" w:hAnsi="標楷體" w:hint="eastAsia"/>
              </w:rPr>
              <w:t>否</w:t>
            </w:r>
            <w:r w:rsidRPr="00AC74B4">
              <w:rPr>
                <w:rFonts w:ascii="Times New Roman" w:eastAsia="標楷體" w:hAnsi="Times New Roman"/>
              </w:rPr>
              <w:t>□</w:t>
            </w:r>
          </w:p>
        </w:tc>
      </w:tr>
      <w:tr w:rsidR="004A0F74" w:rsidRPr="00517A4D" w:rsidTr="00FF4D11">
        <w:trPr>
          <w:cantSplit/>
          <w:trHeight w:val="320"/>
          <w:tblCellSpacing w:w="15" w:type="dxa"/>
          <w:jc w:val="center"/>
        </w:trPr>
        <w:tc>
          <w:tcPr>
            <w:tcW w:w="3036" w:type="pct"/>
            <w:vAlign w:val="center"/>
          </w:tcPr>
          <w:p w:rsidR="004A0F74" w:rsidRPr="00AC74B4" w:rsidRDefault="004A0F74" w:rsidP="00FF4D11">
            <w:pPr>
              <w:tabs>
                <w:tab w:val="right" w:pos="5875"/>
              </w:tabs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AC74B4">
              <w:rPr>
                <w:rFonts w:ascii="Times New Roman" w:eastAsia="標楷體" w:hAnsi="Times New Roman" w:cs="Times New Roman"/>
              </w:rPr>
              <w:t>3</w:t>
            </w:r>
            <w:r w:rsidRPr="00AC74B4">
              <w:rPr>
                <w:rFonts w:ascii="Times New Roman" w:eastAsia="標楷體" w:hAnsi="標楷體" w:cs="Times New Roman" w:hint="eastAsia"/>
              </w:rPr>
              <w:t>、鍋、壺、冷氣接水桶</w:t>
            </w:r>
            <w:r w:rsidRPr="00AC74B4">
              <w:rPr>
                <w:rFonts w:ascii="Times New Roman" w:eastAsia="標楷體" w:hAnsi="Times New Roman" w:cs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 w:cs="Times New Roman"/>
              </w:rPr>
              <w:t>……………………</w:t>
            </w:r>
            <w:proofErr w:type="gramEnd"/>
            <w:r w:rsidRPr="00AC74B4">
              <w:rPr>
                <w:rFonts w:ascii="Times New Roman" w:eastAsia="標楷體" w:hAnsi="標楷體" w:cs="Times New Roman" w:hint="eastAsia"/>
              </w:rPr>
              <w:t>是</w:t>
            </w:r>
            <w:r w:rsidRPr="00AC74B4">
              <w:rPr>
                <w:rFonts w:ascii="Times New Roman" w:eastAsia="標楷體" w:hAnsi="Times New Roman" w:cs="Times New Roman"/>
              </w:rPr>
              <w:t xml:space="preserve">□ </w:t>
            </w:r>
            <w:r w:rsidRPr="00AC74B4">
              <w:rPr>
                <w:rFonts w:ascii="Times New Roman" w:eastAsia="標楷體" w:hAnsi="標楷體" w:cs="Times New Roman" w:hint="eastAsia"/>
              </w:rPr>
              <w:t>否</w:t>
            </w:r>
            <w:r w:rsidRPr="00AC74B4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919" w:type="pct"/>
            <w:vAlign w:val="center"/>
          </w:tcPr>
          <w:p w:rsidR="004A0F74" w:rsidRPr="00AC74B4" w:rsidRDefault="004A0F74" w:rsidP="00FF4D11">
            <w:pPr>
              <w:pStyle w:val="Web"/>
              <w:spacing w:before="0" w:beforeAutospacing="0" w:after="0" w:afterAutospacing="0" w:line="260" w:lineRule="exact"/>
              <w:rPr>
                <w:rFonts w:ascii="Times New Roman" w:eastAsia="標楷體" w:hAnsi="Times New Roman"/>
              </w:rPr>
            </w:pPr>
            <w:r w:rsidRPr="00AC74B4">
              <w:rPr>
                <w:rFonts w:ascii="Times New Roman" w:eastAsia="標楷體" w:hAnsi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/>
              </w:rPr>
              <w:t>…………………</w:t>
            </w:r>
            <w:proofErr w:type="gramEnd"/>
            <w:r w:rsidRPr="00AC74B4">
              <w:rPr>
                <w:rFonts w:ascii="Times New Roman" w:eastAsia="標楷體" w:hAnsi="標楷體" w:hint="eastAsia"/>
              </w:rPr>
              <w:t>是</w:t>
            </w:r>
            <w:r w:rsidRPr="00AC74B4">
              <w:rPr>
                <w:rFonts w:ascii="Times New Roman" w:eastAsia="標楷體" w:hAnsi="Times New Roman"/>
              </w:rPr>
              <w:t xml:space="preserve">□ </w:t>
            </w:r>
            <w:r w:rsidRPr="00AC74B4">
              <w:rPr>
                <w:rFonts w:ascii="Times New Roman" w:eastAsia="標楷體" w:hAnsi="標楷體" w:hint="eastAsia"/>
              </w:rPr>
              <w:t>否</w:t>
            </w:r>
            <w:r w:rsidRPr="00AC74B4">
              <w:rPr>
                <w:rFonts w:ascii="Times New Roman" w:eastAsia="標楷體" w:hAnsi="Times New Roman"/>
              </w:rPr>
              <w:t>□</w:t>
            </w:r>
          </w:p>
        </w:tc>
      </w:tr>
      <w:tr w:rsidR="004A0F74" w:rsidRPr="00517A4D" w:rsidTr="00FF4D11">
        <w:trPr>
          <w:cantSplit/>
          <w:trHeight w:val="320"/>
          <w:tblCellSpacing w:w="15" w:type="dxa"/>
          <w:jc w:val="center"/>
        </w:trPr>
        <w:tc>
          <w:tcPr>
            <w:tcW w:w="3036" w:type="pct"/>
            <w:vAlign w:val="center"/>
          </w:tcPr>
          <w:p w:rsidR="004A0F74" w:rsidRPr="00AC74B4" w:rsidRDefault="004A0F74" w:rsidP="00FF4D11">
            <w:pPr>
              <w:tabs>
                <w:tab w:val="right" w:pos="5875"/>
              </w:tabs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AC74B4">
              <w:rPr>
                <w:rFonts w:ascii="Times New Roman" w:eastAsia="標楷體" w:hAnsi="Times New Roman" w:cs="Times New Roman"/>
              </w:rPr>
              <w:t>4</w:t>
            </w:r>
            <w:r w:rsidRPr="00AC74B4">
              <w:rPr>
                <w:rFonts w:ascii="Times New Roman" w:eastAsia="標楷體" w:hAnsi="標楷體" w:cs="Times New Roman" w:hint="eastAsia"/>
              </w:rPr>
              <w:t>、杯子、碟子、盤子、碗、破裂磁器面盆</w:t>
            </w:r>
            <w:r w:rsidRPr="00AC74B4">
              <w:rPr>
                <w:rFonts w:ascii="Times New Roman" w:eastAsia="標楷體" w:hAnsi="Times New Roman" w:cs="Times New Roman"/>
              </w:rPr>
              <w:t>…</w:t>
            </w:r>
            <w:r w:rsidRPr="00AC74B4">
              <w:rPr>
                <w:rFonts w:ascii="Times New Roman" w:eastAsia="標楷體" w:hAnsi="標楷體" w:cs="Times New Roman" w:hint="eastAsia"/>
              </w:rPr>
              <w:t>是</w:t>
            </w:r>
            <w:r w:rsidRPr="00AC74B4">
              <w:rPr>
                <w:rFonts w:ascii="Times New Roman" w:eastAsia="標楷體" w:hAnsi="Times New Roman" w:cs="Times New Roman"/>
              </w:rPr>
              <w:t xml:space="preserve">□ </w:t>
            </w:r>
            <w:r w:rsidRPr="00AC74B4">
              <w:rPr>
                <w:rFonts w:ascii="Times New Roman" w:eastAsia="標楷體" w:hAnsi="標楷體" w:cs="Times New Roman" w:hint="eastAsia"/>
              </w:rPr>
              <w:t>否</w:t>
            </w:r>
            <w:r w:rsidRPr="00AC74B4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919" w:type="pct"/>
            <w:vAlign w:val="center"/>
          </w:tcPr>
          <w:p w:rsidR="004A0F74" w:rsidRPr="00AC74B4" w:rsidRDefault="004A0F74" w:rsidP="00FF4D11">
            <w:pPr>
              <w:pStyle w:val="Web"/>
              <w:spacing w:before="0" w:beforeAutospacing="0" w:after="0" w:afterAutospacing="0" w:line="260" w:lineRule="exact"/>
              <w:rPr>
                <w:rFonts w:ascii="Times New Roman" w:eastAsia="標楷體" w:hAnsi="Times New Roman"/>
              </w:rPr>
            </w:pPr>
            <w:r w:rsidRPr="00AC74B4">
              <w:rPr>
                <w:rFonts w:ascii="Times New Roman" w:eastAsia="標楷體" w:hAnsi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/>
              </w:rPr>
              <w:t>…………………</w:t>
            </w:r>
            <w:proofErr w:type="gramEnd"/>
            <w:r w:rsidRPr="00AC74B4">
              <w:rPr>
                <w:rFonts w:ascii="Times New Roman" w:eastAsia="標楷體" w:hAnsi="標楷體" w:hint="eastAsia"/>
              </w:rPr>
              <w:t>是</w:t>
            </w:r>
            <w:r w:rsidRPr="00AC74B4">
              <w:rPr>
                <w:rFonts w:ascii="Times New Roman" w:eastAsia="標楷體" w:hAnsi="Times New Roman"/>
              </w:rPr>
              <w:t xml:space="preserve">□ </w:t>
            </w:r>
            <w:r w:rsidRPr="00AC74B4">
              <w:rPr>
                <w:rFonts w:ascii="Times New Roman" w:eastAsia="標楷體" w:hAnsi="標楷體" w:hint="eastAsia"/>
              </w:rPr>
              <w:t>否</w:t>
            </w:r>
            <w:r w:rsidRPr="00AC74B4">
              <w:rPr>
                <w:rFonts w:ascii="Times New Roman" w:eastAsia="標楷體" w:hAnsi="Times New Roman"/>
              </w:rPr>
              <w:t>□</w:t>
            </w:r>
          </w:p>
        </w:tc>
      </w:tr>
      <w:tr w:rsidR="004A0F74" w:rsidRPr="00517A4D" w:rsidTr="00FF4D11">
        <w:trPr>
          <w:cantSplit/>
          <w:trHeight w:val="320"/>
          <w:tblCellSpacing w:w="15" w:type="dxa"/>
          <w:jc w:val="center"/>
        </w:trPr>
        <w:tc>
          <w:tcPr>
            <w:tcW w:w="3036" w:type="pct"/>
            <w:vAlign w:val="center"/>
          </w:tcPr>
          <w:p w:rsidR="004A0F74" w:rsidRPr="00AC74B4" w:rsidRDefault="004A0F74" w:rsidP="00FF4D11">
            <w:pPr>
              <w:tabs>
                <w:tab w:val="right" w:pos="5875"/>
              </w:tabs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AC74B4">
              <w:rPr>
                <w:rFonts w:ascii="Times New Roman" w:eastAsia="標楷體" w:hAnsi="Times New Roman" w:cs="Times New Roman"/>
              </w:rPr>
              <w:t>5</w:t>
            </w:r>
            <w:r w:rsidRPr="00AC74B4">
              <w:rPr>
                <w:rFonts w:ascii="Times New Roman" w:eastAsia="標楷體" w:hAnsi="標楷體" w:cs="Times New Roman" w:hint="eastAsia"/>
              </w:rPr>
              <w:t>、空保麗龍、</w:t>
            </w:r>
            <w:proofErr w:type="gramStart"/>
            <w:r w:rsidRPr="00AC74B4">
              <w:rPr>
                <w:rFonts w:ascii="Times New Roman" w:eastAsia="標楷體" w:hAnsi="標楷體" w:cs="Times New Roman" w:hint="eastAsia"/>
              </w:rPr>
              <w:t>馬槽水等</w:t>
            </w:r>
            <w:proofErr w:type="gramEnd"/>
            <w:r w:rsidRPr="00AC74B4">
              <w:rPr>
                <w:rFonts w:ascii="Times New Roman" w:eastAsia="標楷體" w:hAnsi="Times New Roman" w:cs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 w:cs="Times New Roman"/>
              </w:rPr>
              <w:t>……………………</w:t>
            </w:r>
            <w:proofErr w:type="gramEnd"/>
            <w:r w:rsidRPr="00AC74B4">
              <w:rPr>
                <w:rFonts w:ascii="Times New Roman" w:eastAsia="標楷體" w:hAnsi="標楷體" w:cs="Times New Roman" w:hint="eastAsia"/>
              </w:rPr>
              <w:t>是</w:t>
            </w:r>
            <w:r w:rsidRPr="00AC74B4">
              <w:rPr>
                <w:rFonts w:ascii="Times New Roman" w:eastAsia="標楷體" w:hAnsi="Times New Roman" w:cs="Times New Roman"/>
              </w:rPr>
              <w:t xml:space="preserve">□ </w:t>
            </w:r>
            <w:r w:rsidRPr="00AC74B4">
              <w:rPr>
                <w:rFonts w:ascii="Times New Roman" w:eastAsia="標楷體" w:hAnsi="標楷體" w:cs="Times New Roman" w:hint="eastAsia"/>
              </w:rPr>
              <w:t>否</w:t>
            </w:r>
            <w:r w:rsidRPr="00AC74B4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919" w:type="pct"/>
            <w:vAlign w:val="center"/>
          </w:tcPr>
          <w:p w:rsidR="004A0F74" w:rsidRPr="00AC74B4" w:rsidRDefault="004A0F74" w:rsidP="00FF4D11">
            <w:pPr>
              <w:pStyle w:val="Web"/>
              <w:spacing w:before="0" w:beforeAutospacing="0" w:after="0" w:afterAutospacing="0" w:line="260" w:lineRule="exact"/>
              <w:rPr>
                <w:rFonts w:ascii="Times New Roman" w:eastAsia="標楷體" w:hAnsi="Times New Roman"/>
              </w:rPr>
            </w:pPr>
            <w:r w:rsidRPr="00AC74B4">
              <w:rPr>
                <w:rFonts w:ascii="Times New Roman" w:eastAsia="標楷體" w:hAnsi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/>
              </w:rPr>
              <w:t>…………………</w:t>
            </w:r>
            <w:proofErr w:type="gramEnd"/>
            <w:r w:rsidRPr="00AC74B4">
              <w:rPr>
                <w:rFonts w:ascii="Times New Roman" w:eastAsia="標楷體" w:hAnsi="標楷體" w:hint="eastAsia"/>
              </w:rPr>
              <w:t>是</w:t>
            </w:r>
            <w:r w:rsidRPr="00AC74B4">
              <w:rPr>
                <w:rFonts w:ascii="Times New Roman" w:eastAsia="標楷體" w:hAnsi="Times New Roman"/>
              </w:rPr>
              <w:t xml:space="preserve">□ </w:t>
            </w:r>
            <w:r w:rsidRPr="00AC74B4">
              <w:rPr>
                <w:rFonts w:ascii="Times New Roman" w:eastAsia="標楷體" w:hAnsi="標楷體" w:hint="eastAsia"/>
              </w:rPr>
              <w:t>否</w:t>
            </w:r>
            <w:r w:rsidRPr="00AC74B4">
              <w:rPr>
                <w:rFonts w:ascii="Times New Roman" w:eastAsia="標楷體" w:hAnsi="Times New Roman"/>
              </w:rPr>
              <w:t>□</w:t>
            </w:r>
          </w:p>
        </w:tc>
      </w:tr>
      <w:tr w:rsidR="004A0F74" w:rsidRPr="00517A4D" w:rsidTr="00FF4D11">
        <w:trPr>
          <w:cantSplit/>
          <w:trHeight w:val="320"/>
          <w:tblCellSpacing w:w="15" w:type="dxa"/>
          <w:jc w:val="center"/>
        </w:trPr>
        <w:tc>
          <w:tcPr>
            <w:tcW w:w="3036" w:type="pct"/>
            <w:vAlign w:val="center"/>
          </w:tcPr>
          <w:p w:rsidR="004A0F74" w:rsidRPr="00AC74B4" w:rsidRDefault="004A0F74" w:rsidP="00FF4D11">
            <w:pPr>
              <w:tabs>
                <w:tab w:val="right" w:pos="5875"/>
              </w:tabs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AC74B4">
              <w:rPr>
                <w:rFonts w:ascii="Times New Roman" w:eastAsia="標楷體" w:hAnsi="Times New Roman" w:cs="Times New Roman"/>
              </w:rPr>
              <w:t>6</w:t>
            </w:r>
            <w:r w:rsidRPr="00AC74B4">
              <w:rPr>
                <w:rFonts w:ascii="Times New Roman" w:eastAsia="標楷體" w:hAnsi="標楷體" w:cs="Times New Roman" w:hint="eastAsia"/>
              </w:rPr>
              <w:t>、桶子（鐵桶、塑膠桶、寵物水盤）</w:t>
            </w:r>
            <w:r w:rsidRPr="00AC74B4">
              <w:rPr>
                <w:rFonts w:ascii="Times New Roman" w:eastAsia="標楷體" w:hAnsi="Times New Roman" w:cs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 w:cs="Times New Roman"/>
              </w:rPr>
              <w:t>……</w:t>
            </w:r>
            <w:proofErr w:type="gramEnd"/>
            <w:r w:rsidRPr="00AC74B4">
              <w:rPr>
                <w:rFonts w:ascii="Times New Roman" w:eastAsia="標楷體" w:hAnsi="標楷體" w:cs="Times New Roman" w:hint="eastAsia"/>
              </w:rPr>
              <w:t>是</w:t>
            </w:r>
            <w:r w:rsidRPr="00AC74B4">
              <w:rPr>
                <w:rFonts w:ascii="Times New Roman" w:eastAsia="標楷體" w:hAnsi="Times New Roman" w:cs="Times New Roman"/>
              </w:rPr>
              <w:t xml:space="preserve">□ </w:t>
            </w:r>
            <w:r w:rsidRPr="00AC74B4">
              <w:rPr>
                <w:rFonts w:ascii="Times New Roman" w:eastAsia="標楷體" w:hAnsi="標楷體" w:cs="Times New Roman" w:hint="eastAsia"/>
              </w:rPr>
              <w:t>否</w:t>
            </w:r>
            <w:r w:rsidRPr="00AC74B4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919" w:type="pct"/>
            <w:vAlign w:val="center"/>
          </w:tcPr>
          <w:p w:rsidR="004A0F74" w:rsidRPr="00AC74B4" w:rsidRDefault="004A0F74" w:rsidP="00FF4D11">
            <w:pPr>
              <w:pStyle w:val="Web"/>
              <w:spacing w:before="0" w:beforeAutospacing="0" w:after="0" w:afterAutospacing="0" w:line="260" w:lineRule="exact"/>
              <w:rPr>
                <w:rFonts w:ascii="Times New Roman" w:eastAsia="標楷體" w:hAnsi="Times New Roman"/>
              </w:rPr>
            </w:pPr>
            <w:r w:rsidRPr="00AC74B4">
              <w:rPr>
                <w:rFonts w:ascii="Times New Roman" w:eastAsia="標楷體" w:hAnsi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/>
              </w:rPr>
              <w:t>…………………</w:t>
            </w:r>
            <w:proofErr w:type="gramEnd"/>
            <w:r w:rsidRPr="00AC74B4">
              <w:rPr>
                <w:rFonts w:ascii="Times New Roman" w:eastAsia="標楷體" w:hAnsi="標楷體" w:hint="eastAsia"/>
              </w:rPr>
              <w:t>是</w:t>
            </w:r>
            <w:r w:rsidRPr="00AC74B4">
              <w:rPr>
                <w:rFonts w:ascii="Times New Roman" w:eastAsia="標楷體" w:hAnsi="Times New Roman"/>
              </w:rPr>
              <w:t xml:space="preserve">□ </w:t>
            </w:r>
            <w:r w:rsidRPr="00AC74B4">
              <w:rPr>
                <w:rFonts w:ascii="Times New Roman" w:eastAsia="標楷體" w:hAnsi="標楷體" w:hint="eastAsia"/>
              </w:rPr>
              <w:t>否</w:t>
            </w:r>
            <w:r w:rsidRPr="00AC74B4">
              <w:rPr>
                <w:rFonts w:ascii="Times New Roman" w:eastAsia="標楷體" w:hAnsi="Times New Roman"/>
              </w:rPr>
              <w:t>□</w:t>
            </w:r>
          </w:p>
        </w:tc>
      </w:tr>
      <w:tr w:rsidR="004A0F74" w:rsidRPr="00517A4D" w:rsidTr="00FF4D11">
        <w:trPr>
          <w:cantSplit/>
          <w:trHeight w:val="320"/>
          <w:tblCellSpacing w:w="15" w:type="dxa"/>
          <w:jc w:val="center"/>
        </w:trPr>
        <w:tc>
          <w:tcPr>
            <w:tcW w:w="3036" w:type="pct"/>
            <w:vAlign w:val="center"/>
          </w:tcPr>
          <w:p w:rsidR="004A0F74" w:rsidRPr="00AC74B4" w:rsidRDefault="004A0F74" w:rsidP="00FF4D11">
            <w:pPr>
              <w:tabs>
                <w:tab w:val="right" w:pos="5875"/>
              </w:tabs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AC74B4">
              <w:rPr>
                <w:rFonts w:ascii="Times New Roman" w:eastAsia="標楷體" w:hAnsi="Times New Roman" w:cs="Times New Roman"/>
              </w:rPr>
              <w:t>7</w:t>
            </w:r>
            <w:r w:rsidRPr="00AC74B4">
              <w:rPr>
                <w:rFonts w:ascii="Times New Roman" w:eastAsia="標楷體" w:hAnsi="標楷體" w:cs="Times New Roman" w:hint="eastAsia"/>
              </w:rPr>
              <w:t>、椰子殼、椰子葉</w:t>
            </w:r>
            <w:proofErr w:type="gramStart"/>
            <w:r w:rsidRPr="00AC74B4">
              <w:rPr>
                <w:rFonts w:ascii="Times New Roman" w:eastAsia="標楷體" w:hAnsi="標楷體" w:cs="Times New Roman" w:hint="eastAsia"/>
              </w:rPr>
              <w:t>捲</w:t>
            </w:r>
            <w:proofErr w:type="gramEnd"/>
            <w:r w:rsidRPr="00AC74B4">
              <w:rPr>
                <w:rFonts w:ascii="Times New Roman" w:eastAsia="標楷體" w:hAnsi="標楷體" w:cs="Times New Roman" w:hint="eastAsia"/>
              </w:rPr>
              <w:t>、</w:t>
            </w:r>
            <w:r w:rsidRPr="00AC74B4">
              <w:rPr>
                <w:rFonts w:ascii="Times New Roman" w:eastAsia="標楷體" w:hAnsi="Times New Roman" w:cs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 w:cs="Times New Roman"/>
              </w:rPr>
              <w:t>……………………</w:t>
            </w:r>
            <w:proofErr w:type="gramEnd"/>
            <w:r w:rsidRPr="00AC74B4">
              <w:rPr>
                <w:rFonts w:ascii="Times New Roman" w:eastAsia="標楷體" w:hAnsi="標楷體" w:cs="Times New Roman" w:hint="eastAsia"/>
              </w:rPr>
              <w:t>是</w:t>
            </w:r>
            <w:r w:rsidRPr="00AC74B4">
              <w:rPr>
                <w:rFonts w:ascii="Times New Roman" w:eastAsia="標楷體" w:hAnsi="Times New Roman" w:cs="Times New Roman"/>
              </w:rPr>
              <w:t xml:space="preserve">□ </w:t>
            </w:r>
            <w:r w:rsidRPr="00AC74B4">
              <w:rPr>
                <w:rFonts w:ascii="Times New Roman" w:eastAsia="標楷體" w:hAnsi="標楷體" w:cs="Times New Roman" w:hint="eastAsia"/>
              </w:rPr>
              <w:t>否</w:t>
            </w:r>
            <w:r w:rsidRPr="00AC74B4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919" w:type="pct"/>
            <w:vAlign w:val="center"/>
          </w:tcPr>
          <w:p w:rsidR="004A0F74" w:rsidRPr="00AC74B4" w:rsidRDefault="004A0F74" w:rsidP="00FF4D11">
            <w:pPr>
              <w:pStyle w:val="Web"/>
              <w:spacing w:before="0" w:beforeAutospacing="0" w:after="0" w:afterAutospacing="0" w:line="260" w:lineRule="exact"/>
              <w:rPr>
                <w:rFonts w:ascii="Times New Roman" w:eastAsia="標楷體" w:hAnsi="Times New Roman"/>
              </w:rPr>
            </w:pPr>
            <w:r w:rsidRPr="00AC74B4">
              <w:rPr>
                <w:rFonts w:ascii="Times New Roman" w:eastAsia="標楷體" w:hAnsi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/>
              </w:rPr>
              <w:t>…………………</w:t>
            </w:r>
            <w:proofErr w:type="gramEnd"/>
            <w:r w:rsidRPr="00AC74B4">
              <w:rPr>
                <w:rFonts w:ascii="Times New Roman" w:eastAsia="標楷體" w:hAnsi="標楷體" w:hint="eastAsia"/>
              </w:rPr>
              <w:t>是</w:t>
            </w:r>
            <w:r w:rsidRPr="00AC74B4">
              <w:rPr>
                <w:rFonts w:ascii="Times New Roman" w:eastAsia="標楷體" w:hAnsi="Times New Roman"/>
              </w:rPr>
              <w:t xml:space="preserve">□ </w:t>
            </w:r>
            <w:r w:rsidRPr="00AC74B4">
              <w:rPr>
                <w:rFonts w:ascii="Times New Roman" w:eastAsia="標楷體" w:hAnsi="標楷體" w:hint="eastAsia"/>
              </w:rPr>
              <w:t>否</w:t>
            </w:r>
            <w:r w:rsidRPr="00AC74B4">
              <w:rPr>
                <w:rFonts w:ascii="Times New Roman" w:eastAsia="標楷體" w:hAnsi="Times New Roman"/>
              </w:rPr>
              <w:t>□</w:t>
            </w:r>
          </w:p>
        </w:tc>
      </w:tr>
      <w:tr w:rsidR="004A0F74" w:rsidRPr="00517A4D" w:rsidTr="00FF4D11">
        <w:trPr>
          <w:cantSplit/>
          <w:trHeight w:val="320"/>
          <w:tblCellSpacing w:w="15" w:type="dxa"/>
          <w:jc w:val="center"/>
        </w:trPr>
        <w:tc>
          <w:tcPr>
            <w:tcW w:w="3036" w:type="pct"/>
            <w:vAlign w:val="center"/>
          </w:tcPr>
          <w:p w:rsidR="004A0F74" w:rsidRPr="00AC74B4" w:rsidRDefault="004A0F74" w:rsidP="00FF4D11">
            <w:pPr>
              <w:tabs>
                <w:tab w:val="right" w:pos="5875"/>
              </w:tabs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AC74B4">
              <w:rPr>
                <w:rFonts w:ascii="Times New Roman" w:eastAsia="標楷體" w:hAnsi="Times New Roman" w:cs="Times New Roman"/>
              </w:rPr>
              <w:t>8</w:t>
            </w:r>
            <w:r w:rsidRPr="00AC74B4">
              <w:rPr>
                <w:rFonts w:ascii="Times New Roman" w:eastAsia="標楷體" w:hAnsi="標楷體" w:cs="Times New Roman" w:hint="eastAsia"/>
              </w:rPr>
              <w:t>、廢輪胎、廢傢俱、廢帆布（未整平）</w:t>
            </w:r>
            <w:r w:rsidRPr="00AC74B4">
              <w:rPr>
                <w:rFonts w:ascii="Times New Roman" w:eastAsia="標楷體" w:hAnsi="Times New Roman" w:cs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 w:cs="Times New Roman"/>
              </w:rPr>
              <w:t>…</w:t>
            </w:r>
            <w:proofErr w:type="gramEnd"/>
            <w:r w:rsidRPr="00AC74B4">
              <w:rPr>
                <w:rFonts w:ascii="Times New Roman" w:eastAsia="標楷體" w:hAnsi="標楷體" w:cs="Times New Roman" w:hint="eastAsia"/>
              </w:rPr>
              <w:t>是</w:t>
            </w:r>
            <w:r w:rsidRPr="00AC74B4">
              <w:rPr>
                <w:rFonts w:ascii="Times New Roman" w:eastAsia="標楷體" w:hAnsi="Times New Roman" w:cs="Times New Roman"/>
              </w:rPr>
              <w:t xml:space="preserve">□ </w:t>
            </w:r>
            <w:r w:rsidRPr="00AC74B4">
              <w:rPr>
                <w:rFonts w:ascii="Times New Roman" w:eastAsia="標楷體" w:hAnsi="標楷體" w:cs="Times New Roman" w:hint="eastAsia"/>
              </w:rPr>
              <w:t>否</w:t>
            </w:r>
            <w:r w:rsidRPr="00AC74B4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919" w:type="pct"/>
            <w:vAlign w:val="center"/>
          </w:tcPr>
          <w:p w:rsidR="004A0F74" w:rsidRPr="00AC74B4" w:rsidRDefault="004A0F74" w:rsidP="00FF4D11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AC74B4">
              <w:rPr>
                <w:rFonts w:ascii="Times New Roman" w:eastAsia="標楷體" w:hAnsi="Times New Roman" w:cs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 w:cs="Times New Roman"/>
              </w:rPr>
              <w:t>…………………</w:t>
            </w:r>
            <w:proofErr w:type="gramEnd"/>
            <w:r w:rsidRPr="00AC74B4">
              <w:rPr>
                <w:rFonts w:ascii="Times New Roman" w:eastAsia="標楷體" w:hAnsi="標楷體" w:cs="Times New Roman" w:hint="eastAsia"/>
              </w:rPr>
              <w:t>是</w:t>
            </w:r>
            <w:r w:rsidRPr="00AC74B4">
              <w:rPr>
                <w:rFonts w:ascii="Times New Roman" w:eastAsia="標楷體" w:hAnsi="Times New Roman" w:cs="Times New Roman"/>
              </w:rPr>
              <w:t xml:space="preserve">□ </w:t>
            </w:r>
            <w:r w:rsidRPr="00AC74B4">
              <w:rPr>
                <w:rFonts w:ascii="Times New Roman" w:eastAsia="標楷體" w:hAnsi="標楷體" w:cs="Times New Roman" w:hint="eastAsia"/>
              </w:rPr>
              <w:t>否</w:t>
            </w:r>
            <w:r w:rsidRPr="00AC74B4">
              <w:rPr>
                <w:rFonts w:ascii="Times New Roman" w:eastAsia="標楷體" w:hAnsi="Times New Roman" w:cs="Times New Roman"/>
              </w:rPr>
              <w:t>□</w:t>
            </w:r>
          </w:p>
        </w:tc>
      </w:tr>
      <w:tr w:rsidR="004A0F74" w:rsidRPr="00517A4D" w:rsidTr="00FF4D11">
        <w:trPr>
          <w:cantSplit/>
          <w:trHeight w:val="320"/>
          <w:tblCellSpacing w:w="15" w:type="dxa"/>
          <w:jc w:val="center"/>
        </w:trPr>
        <w:tc>
          <w:tcPr>
            <w:tcW w:w="3036" w:type="pct"/>
            <w:vAlign w:val="center"/>
          </w:tcPr>
          <w:p w:rsidR="004A0F74" w:rsidRPr="00AC74B4" w:rsidRDefault="004A0F74" w:rsidP="00FF4D11">
            <w:pPr>
              <w:tabs>
                <w:tab w:val="right" w:pos="5875"/>
              </w:tabs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AC74B4">
              <w:rPr>
                <w:rFonts w:ascii="Times New Roman" w:eastAsia="標楷體" w:hAnsi="Times New Roman" w:cs="Times New Roman"/>
              </w:rPr>
              <w:t>9</w:t>
            </w:r>
            <w:r w:rsidRPr="00AC74B4">
              <w:rPr>
                <w:rFonts w:ascii="Times New Roman" w:eastAsia="標楷體" w:hAnsi="標楷體" w:cs="Times New Roman" w:hint="eastAsia"/>
              </w:rPr>
              <w:t>、其他（任何廢棄的容器或雜物）</w:t>
            </w:r>
            <w:r w:rsidRPr="00AC74B4">
              <w:rPr>
                <w:rFonts w:ascii="Times New Roman" w:eastAsia="標楷體" w:hAnsi="Times New Roman" w:cs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 w:cs="Times New Roman"/>
              </w:rPr>
              <w:t>………</w:t>
            </w:r>
            <w:proofErr w:type="gramEnd"/>
            <w:r w:rsidRPr="00AC74B4">
              <w:rPr>
                <w:rFonts w:ascii="Times New Roman" w:eastAsia="標楷體" w:hAnsi="標楷體" w:cs="Times New Roman" w:hint="eastAsia"/>
              </w:rPr>
              <w:t>是</w:t>
            </w:r>
            <w:r w:rsidRPr="00AC74B4">
              <w:rPr>
                <w:rFonts w:ascii="Times New Roman" w:eastAsia="標楷體" w:hAnsi="Times New Roman" w:cs="Times New Roman"/>
              </w:rPr>
              <w:t xml:space="preserve">□ </w:t>
            </w:r>
            <w:r w:rsidRPr="00AC74B4">
              <w:rPr>
                <w:rFonts w:ascii="Times New Roman" w:eastAsia="標楷體" w:hAnsi="標楷體" w:cs="Times New Roman" w:hint="eastAsia"/>
              </w:rPr>
              <w:t>否</w:t>
            </w:r>
            <w:r w:rsidRPr="00AC74B4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919" w:type="pct"/>
            <w:vAlign w:val="center"/>
          </w:tcPr>
          <w:p w:rsidR="004A0F74" w:rsidRPr="00AC74B4" w:rsidRDefault="004A0F74" w:rsidP="00FF4D11">
            <w:pPr>
              <w:pStyle w:val="Web"/>
              <w:spacing w:before="0" w:beforeAutospacing="0" w:after="0" w:afterAutospacing="0" w:line="260" w:lineRule="exact"/>
              <w:rPr>
                <w:rFonts w:ascii="Times New Roman" w:eastAsia="標楷體" w:hAnsi="Times New Roman"/>
              </w:rPr>
            </w:pPr>
            <w:r w:rsidRPr="00AC74B4">
              <w:rPr>
                <w:rFonts w:ascii="Times New Roman" w:eastAsia="標楷體" w:hAnsi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/>
              </w:rPr>
              <w:t>…………………</w:t>
            </w:r>
            <w:proofErr w:type="gramEnd"/>
            <w:r w:rsidRPr="00AC74B4">
              <w:rPr>
                <w:rFonts w:ascii="Times New Roman" w:eastAsia="標楷體" w:hAnsi="標楷體" w:hint="eastAsia"/>
              </w:rPr>
              <w:t>是</w:t>
            </w:r>
            <w:r w:rsidRPr="00AC74B4">
              <w:rPr>
                <w:rFonts w:ascii="Times New Roman" w:eastAsia="標楷體" w:hAnsi="Times New Roman"/>
              </w:rPr>
              <w:t xml:space="preserve">□ </w:t>
            </w:r>
            <w:r w:rsidRPr="00AC74B4">
              <w:rPr>
                <w:rFonts w:ascii="Times New Roman" w:eastAsia="標楷體" w:hAnsi="標楷體" w:hint="eastAsia"/>
              </w:rPr>
              <w:t>否</w:t>
            </w:r>
            <w:r w:rsidRPr="00AC74B4">
              <w:rPr>
                <w:rFonts w:ascii="Times New Roman" w:eastAsia="標楷體" w:hAnsi="Times New Roman"/>
              </w:rPr>
              <w:t>□</w:t>
            </w:r>
          </w:p>
        </w:tc>
      </w:tr>
    </w:tbl>
    <w:p w:rsidR="004A0F74" w:rsidRPr="00AC74B4" w:rsidRDefault="004A0F74" w:rsidP="00AC74B4">
      <w:pPr>
        <w:pStyle w:val="Web"/>
        <w:spacing w:before="0" w:beforeAutospacing="0" w:after="0" w:afterAutospacing="0" w:line="160" w:lineRule="exact"/>
        <w:ind w:firstLineChars="200" w:firstLine="400"/>
        <w:jc w:val="center"/>
        <w:rPr>
          <w:rFonts w:ascii="Times New Roman" w:eastAsia="標楷體" w:hAnsi="Times New Roman"/>
          <w:sz w:val="20"/>
          <w:szCs w:val="27"/>
        </w:rPr>
      </w:pPr>
    </w:p>
    <w:tbl>
      <w:tblPr>
        <w:tblW w:w="5981" w:type="pct"/>
        <w:jc w:val="center"/>
        <w:tblCellSpacing w:w="15" w:type="dxa"/>
        <w:tblInd w:w="-6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350"/>
        <w:gridCol w:w="4106"/>
      </w:tblGrid>
      <w:tr w:rsidR="004A0F74" w:rsidRPr="00517A4D" w:rsidTr="00FF4D11">
        <w:trPr>
          <w:trHeight w:val="625"/>
          <w:tblCellSpacing w:w="15" w:type="dxa"/>
          <w:jc w:val="center"/>
        </w:trPr>
        <w:tc>
          <w:tcPr>
            <w:tcW w:w="3014" w:type="pct"/>
          </w:tcPr>
          <w:p w:rsidR="004A0F74" w:rsidRPr="00AC74B4" w:rsidRDefault="004A0F74" w:rsidP="00FF4D11">
            <w:pPr>
              <w:pStyle w:val="Web"/>
              <w:spacing w:before="0" w:beforeAutospacing="0" w:after="0" w:afterAutospacing="0" w:line="260" w:lineRule="exact"/>
              <w:rPr>
                <w:rFonts w:ascii="Times New Roman" w:eastAsia="標楷體" w:hAnsi="Times New Roman"/>
                <w:bCs/>
              </w:rPr>
            </w:pPr>
            <w:r w:rsidRPr="00AC74B4">
              <w:rPr>
                <w:rFonts w:ascii="Times New Roman" w:eastAsia="標楷體" w:hAnsi="標楷體" w:hint="eastAsia"/>
                <w:bCs/>
              </w:rPr>
              <w:t>二、您的住宅內外是否有：</w:t>
            </w:r>
          </w:p>
        </w:tc>
        <w:tc>
          <w:tcPr>
            <w:tcW w:w="1941" w:type="pct"/>
          </w:tcPr>
          <w:p w:rsidR="004A0F74" w:rsidRPr="00AC74B4" w:rsidRDefault="004A0F74" w:rsidP="00FF4D11">
            <w:pPr>
              <w:pStyle w:val="Web"/>
              <w:spacing w:before="0" w:beforeAutospacing="0" w:after="0" w:afterAutospacing="0" w:line="260" w:lineRule="exact"/>
              <w:rPr>
                <w:rFonts w:ascii="Times New Roman" w:eastAsia="標楷體" w:hAnsi="Times New Roman"/>
                <w:bCs/>
              </w:rPr>
            </w:pPr>
            <w:r w:rsidRPr="00AC74B4">
              <w:rPr>
                <w:rFonts w:ascii="Times New Roman" w:eastAsia="標楷體" w:hAnsi="標楷體" w:hint="eastAsia"/>
                <w:bCs/>
              </w:rPr>
              <w:t>這些（積水）容器是否已洗刷乾淨（有用的積水容器應每週定期清洗乾淨，暫不使用之積水容器應把水倒掉並予以倒置以保持乾燥，必要時才施用殺蟲劑，以避免蚊蟲叮咬）。</w:t>
            </w:r>
          </w:p>
        </w:tc>
      </w:tr>
      <w:tr w:rsidR="004A0F74" w:rsidRPr="00517A4D" w:rsidTr="00FF4D11">
        <w:trPr>
          <w:cantSplit/>
          <w:trHeight w:val="292"/>
          <w:tblCellSpacing w:w="15" w:type="dxa"/>
          <w:jc w:val="center"/>
        </w:trPr>
        <w:tc>
          <w:tcPr>
            <w:tcW w:w="3014" w:type="pct"/>
            <w:vAlign w:val="center"/>
          </w:tcPr>
          <w:p w:rsidR="004A0F74" w:rsidRPr="00AC74B4" w:rsidRDefault="004A0F74" w:rsidP="00FF4D11">
            <w:pPr>
              <w:tabs>
                <w:tab w:val="right" w:pos="-5100"/>
              </w:tabs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AC74B4">
              <w:rPr>
                <w:rFonts w:ascii="Times New Roman" w:eastAsia="標楷體" w:hAnsi="Times New Roman" w:cs="Times New Roman"/>
              </w:rPr>
              <w:t>1</w:t>
            </w:r>
            <w:r w:rsidRPr="00AC74B4">
              <w:rPr>
                <w:rFonts w:ascii="Times New Roman" w:eastAsia="標楷體" w:hAnsi="標楷體" w:cs="Times New Roman" w:hint="eastAsia"/>
              </w:rPr>
              <w:t>、插花容器（花盆、花瓶等）</w:t>
            </w:r>
            <w:r w:rsidRPr="00AC74B4">
              <w:rPr>
                <w:rFonts w:ascii="Times New Roman" w:eastAsia="標楷體" w:hAnsi="Times New Roman" w:cs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 w:cs="Times New Roman"/>
              </w:rPr>
              <w:t>……………</w:t>
            </w:r>
            <w:proofErr w:type="gramEnd"/>
            <w:r w:rsidRPr="00AC74B4">
              <w:rPr>
                <w:rFonts w:ascii="Times New Roman" w:eastAsia="標楷體" w:hAnsi="標楷體" w:cs="Times New Roman" w:hint="eastAsia"/>
              </w:rPr>
              <w:t>是</w:t>
            </w:r>
            <w:r w:rsidRPr="00AC74B4">
              <w:rPr>
                <w:rFonts w:ascii="Times New Roman" w:eastAsia="標楷體" w:hAnsi="Times New Roman" w:cs="Times New Roman"/>
              </w:rPr>
              <w:t xml:space="preserve">□ </w:t>
            </w:r>
            <w:r w:rsidRPr="00AC74B4">
              <w:rPr>
                <w:rFonts w:ascii="Times New Roman" w:eastAsia="標楷體" w:hAnsi="標楷體" w:cs="Times New Roman" w:hint="eastAsia"/>
              </w:rPr>
              <w:t>否</w:t>
            </w:r>
            <w:r w:rsidRPr="00AC74B4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941" w:type="pct"/>
            <w:vAlign w:val="center"/>
          </w:tcPr>
          <w:p w:rsidR="004A0F74" w:rsidRPr="00AC74B4" w:rsidRDefault="004A0F74" w:rsidP="00FF4D11">
            <w:pPr>
              <w:pStyle w:val="Web"/>
              <w:spacing w:before="0" w:beforeAutospacing="0" w:after="0" w:afterAutospacing="0" w:line="260" w:lineRule="exact"/>
              <w:jc w:val="both"/>
              <w:rPr>
                <w:rFonts w:ascii="Times New Roman" w:eastAsia="標楷體" w:hAnsi="Times New Roman"/>
              </w:rPr>
            </w:pPr>
            <w:r w:rsidRPr="00AC74B4">
              <w:rPr>
                <w:rFonts w:ascii="Times New Roman" w:eastAsia="標楷體" w:hAnsi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/>
              </w:rPr>
              <w:t>…………………</w:t>
            </w:r>
            <w:proofErr w:type="gramEnd"/>
            <w:r w:rsidRPr="00AC74B4">
              <w:rPr>
                <w:rFonts w:ascii="Times New Roman" w:eastAsia="標楷體" w:hAnsi="標楷體" w:hint="eastAsia"/>
              </w:rPr>
              <w:t>是</w:t>
            </w:r>
            <w:r w:rsidRPr="00AC74B4">
              <w:rPr>
                <w:rFonts w:ascii="Times New Roman" w:eastAsia="標楷體" w:hAnsi="Times New Roman"/>
              </w:rPr>
              <w:t xml:space="preserve">□ </w:t>
            </w:r>
            <w:r w:rsidRPr="00AC74B4">
              <w:rPr>
                <w:rFonts w:ascii="Times New Roman" w:eastAsia="標楷體" w:hAnsi="標楷體" w:hint="eastAsia"/>
              </w:rPr>
              <w:t>否</w:t>
            </w:r>
            <w:r w:rsidRPr="00AC74B4">
              <w:rPr>
                <w:rFonts w:ascii="Times New Roman" w:eastAsia="標楷體" w:hAnsi="Times New Roman"/>
              </w:rPr>
              <w:t>□</w:t>
            </w:r>
          </w:p>
        </w:tc>
      </w:tr>
      <w:tr w:rsidR="004A0F74" w:rsidRPr="00517A4D" w:rsidTr="00FF4D11">
        <w:trPr>
          <w:cantSplit/>
          <w:trHeight w:val="375"/>
          <w:tblCellSpacing w:w="15" w:type="dxa"/>
          <w:jc w:val="center"/>
        </w:trPr>
        <w:tc>
          <w:tcPr>
            <w:tcW w:w="3014" w:type="pct"/>
            <w:vAlign w:val="center"/>
          </w:tcPr>
          <w:p w:rsidR="004A0F74" w:rsidRPr="00AC74B4" w:rsidRDefault="004A0F74" w:rsidP="00FF4D11">
            <w:pPr>
              <w:tabs>
                <w:tab w:val="right" w:pos="5875"/>
              </w:tabs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AC74B4">
              <w:rPr>
                <w:rFonts w:ascii="Times New Roman" w:eastAsia="標楷體" w:hAnsi="Times New Roman" w:cs="Times New Roman"/>
              </w:rPr>
              <w:t>2</w:t>
            </w:r>
            <w:r w:rsidRPr="00AC74B4">
              <w:rPr>
                <w:rFonts w:ascii="Times New Roman" w:eastAsia="標楷體" w:hAnsi="標楷體" w:cs="Times New Roman" w:hint="eastAsia"/>
              </w:rPr>
              <w:t>、貯水容器（水缸、貯水槽、澆水槽、水桶及其他積水容器如寵物水盤）、</w:t>
            </w:r>
            <w:proofErr w:type="gramStart"/>
            <w:r w:rsidRPr="00AC74B4">
              <w:rPr>
                <w:rFonts w:ascii="Times New Roman" w:eastAsia="標楷體" w:hAnsi="標楷體" w:cs="Times New Roman" w:hint="eastAsia"/>
              </w:rPr>
              <w:t>曬</w:t>
            </w:r>
            <w:proofErr w:type="gramEnd"/>
            <w:r w:rsidRPr="00AC74B4">
              <w:rPr>
                <w:rFonts w:ascii="Times New Roman" w:eastAsia="標楷體" w:hAnsi="標楷體" w:cs="Times New Roman" w:hint="eastAsia"/>
              </w:rPr>
              <w:t>衣架固定物</w:t>
            </w:r>
            <w:r w:rsidRPr="00AC74B4">
              <w:rPr>
                <w:rFonts w:ascii="Times New Roman" w:eastAsia="標楷體" w:hAnsi="Times New Roman" w:cs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 w:cs="Times New Roman"/>
              </w:rPr>
              <w:t>……………</w:t>
            </w:r>
            <w:proofErr w:type="gramEnd"/>
            <w:r w:rsidRPr="00AC74B4">
              <w:rPr>
                <w:rFonts w:ascii="Times New Roman" w:eastAsia="標楷體" w:hAnsi="標楷體" w:cs="Times New Roman" w:hint="eastAsia"/>
              </w:rPr>
              <w:t>是</w:t>
            </w:r>
            <w:r w:rsidRPr="00AC74B4">
              <w:rPr>
                <w:rFonts w:ascii="Times New Roman" w:eastAsia="標楷體" w:hAnsi="Times New Roman" w:cs="Times New Roman"/>
              </w:rPr>
              <w:t xml:space="preserve">□ </w:t>
            </w:r>
            <w:r w:rsidRPr="00AC74B4">
              <w:rPr>
                <w:rFonts w:ascii="Times New Roman" w:eastAsia="標楷體" w:hAnsi="標楷體" w:cs="Times New Roman" w:hint="eastAsia"/>
              </w:rPr>
              <w:t>否</w:t>
            </w:r>
            <w:r w:rsidRPr="00AC74B4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941" w:type="pct"/>
            <w:vAlign w:val="center"/>
          </w:tcPr>
          <w:p w:rsidR="004A0F74" w:rsidRPr="00AC74B4" w:rsidRDefault="004A0F74" w:rsidP="00FF4D11">
            <w:pPr>
              <w:pStyle w:val="Web"/>
              <w:spacing w:before="0" w:beforeAutospacing="0" w:after="0" w:afterAutospacing="0" w:line="260" w:lineRule="exact"/>
              <w:jc w:val="both"/>
              <w:rPr>
                <w:rFonts w:ascii="Times New Roman" w:eastAsia="標楷體" w:hAnsi="Times New Roman"/>
              </w:rPr>
            </w:pPr>
            <w:r w:rsidRPr="00AC74B4">
              <w:rPr>
                <w:rFonts w:ascii="Times New Roman" w:eastAsia="標楷體" w:hAnsi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/>
              </w:rPr>
              <w:t>…………………</w:t>
            </w:r>
            <w:proofErr w:type="gramEnd"/>
            <w:r w:rsidRPr="00AC74B4">
              <w:rPr>
                <w:rFonts w:ascii="Times New Roman" w:eastAsia="標楷體" w:hAnsi="標楷體" w:hint="eastAsia"/>
              </w:rPr>
              <w:t>是</w:t>
            </w:r>
            <w:r w:rsidRPr="00AC74B4">
              <w:rPr>
                <w:rFonts w:ascii="Times New Roman" w:eastAsia="標楷體" w:hAnsi="Times New Roman"/>
              </w:rPr>
              <w:t xml:space="preserve">□ </w:t>
            </w:r>
            <w:r w:rsidRPr="00AC74B4">
              <w:rPr>
                <w:rFonts w:ascii="Times New Roman" w:eastAsia="標楷體" w:hAnsi="標楷體" w:hint="eastAsia"/>
              </w:rPr>
              <w:t>否</w:t>
            </w:r>
            <w:r w:rsidRPr="00AC74B4">
              <w:rPr>
                <w:rFonts w:ascii="Times New Roman" w:eastAsia="標楷體" w:hAnsi="Times New Roman"/>
              </w:rPr>
              <w:t>□</w:t>
            </w:r>
          </w:p>
        </w:tc>
      </w:tr>
      <w:tr w:rsidR="004A0F74" w:rsidRPr="00517A4D" w:rsidTr="00FF4D11">
        <w:trPr>
          <w:cantSplit/>
          <w:trHeight w:val="277"/>
          <w:tblCellSpacing w:w="15" w:type="dxa"/>
          <w:jc w:val="center"/>
        </w:trPr>
        <w:tc>
          <w:tcPr>
            <w:tcW w:w="3014" w:type="pct"/>
            <w:vAlign w:val="center"/>
          </w:tcPr>
          <w:p w:rsidR="004A0F74" w:rsidRPr="00AC74B4" w:rsidRDefault="004A0F74" w:rsidP="00FF4D11">
            <w:pPr>
              <w:tabs>
                <w:tab w:val="right" w:pos="-5100"/>
              </w:tabs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AC74B4">
              <w:rPr>
                <w:rFonts w:ascii="Times New Roman" w:eastAsia="標楷體" w:hAnsi="Times New Roman" w:cs="Times New Roman"/>
              </w:rPr>
              <w:t>3</w:t>
            </w:r>
            <w:r w:rsidRPr="00AC74B4">
              <w:rPr>
                <w:rFonts w:ascii="Times New Roman" w:eastAsia="標楷體" w:hAnsi="標楷體" w:cs="Times New Roman" w:hint="eastAsia"/>
              </w:rPr>
              <w:t>、積水的地下室</w:t>
            </w:r>
            <w:r w:rsidRPr="00AC74B4">
              <w:rPr>
                <w:rFonts w:ascii="Times New Roman" w:eastAsia="標楷體" w:hAnsi="Times New Roman" w:cs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 w:cs="Times New Roman"/>
              </w:rPr>
              <w:t>……………………………</w:t>
            </w:r>
            <w:proofErr w:type="gramEnd"/>
            <w:r w:rsidRPr="00AC74B4">
              <w:rPr>
                <w:rFonts w:ascii="Times New Roman" w:eastAsia="標楷體" w:hAnsi="標楷體" w:cs="Times New Roman" w:hint="eastAsia"/>
              </w:rPr>
              <w:t>是</w:t>
            </w:r>
            <w:r w:rsidRPr="00AC74B4">
              <w:rPr>
                <w:rFonts w:ascii="Times New Roman" w:eastAsia="標楷體" w:hAnsi="Times New Roman" w:cs="Times New Roman"/>
              </w:rPr>
              <w:t xml:space="preserve">□ </w:t>
            </w:r>
            <w:r w:rsidRPr="00AC74B4">
              <w:rPr>
                <w:rFonts w:ascii="Times New Roman" w:eastAsia="標楷體" w:hAnsi="標楷體" w:cs="Times New Roman" w:hint="eastAsia"/>
              </w:rPr>
              <w:t>否</w:t>
            </w:r>
            <w:r w:rsidRPr="00AC74B4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941" w:type="pct"/>
            <w:vAlign w:val="center"/>
          </w:tcPr>
          <w:p w:rsidR="004A0F74" w:rsidRPr="00AC74B4" w:rsidRDefault="004A0F74" w:rsidP="00FF4D11">
            <w:pPr>
              <w:pStyle w:val="Web"/>
              <w:spacing w:before="0" w:beforeAutospacing="0" w:after="0" w:afterAutospacing="0" w:line="260" w:lineRule="exact"/>
              <w:jc w:val="both"/>
              <w:rPr>
                <w:rFonts w:ascii="Times New Roman" w:eastAsia="標楷體" w:hAnsi="Times New Roman"/>
              </w:rPr>
            </w:pPr>
            <w:r w:rsidRPr="00AC74B4">
              <w:rPr>
                <w:rFonts w:ascii="Times New Roman" w:eastAsia="標楷體" w:hAnsi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/>
              </w:rPr>
              <w:t>…………………</w:t>
            </w:r>
            <w:proofErr w:type="gramEnd"/>
            <w:r w:rsidRPr="00AC74B4">
              <w:rPr>
                <w:rFonts w:ascii="Times New Roman" w:eastAsia="標楷體" w:hAnsi="標楷體" w:hint="eastAsia"/>
              </w:rPr>
              <w:t>是</w:t>
            </w:r>
            <w:r w:rsidRPr="00AC74B4">
              <w:rPr>
                <w:rFonts w:ascii="Times New Roman" w:eastAsia="標楷體" w:hAnsi="Times New Roman"/>
              </w:rPr>
              <w:t xml:space="preserve">□ </w:t>
            </w:r>
            <w:r w:rsidRPr="00AC74B4">
              <w:rPr>
                <w:rFonts w:ascii="Times New Roman" w:eastAsia="標楷體" w:hAnsi="標楷體" w:hint="eastAsia"/>
              </w:rPr>
              <w:t>否</w:t>
            </w:r>
            <w:r w:rsidRPr="00AC74B4">
              <w:rPr>
                <w:rFonts w:ascii="Times New Roman" w:eastAsia="標楷體" w:hAnsi="Times New Roman"/>
              </w:rPr>
              <w:t>□</w:t>
            </w:r>
          </w:p>
        </w:tc>
      </w:tr>
      <w:tr w:rsidR="004A0F74" w:rsidRPr="00517A4D" w:rsidTr="00FF4D11">
        <w:trPr>
          <w:cantSplit/>
          <w:trHeight w:val="292"/>
          <w:tblCellSpacing w:w="15" w:type="dxa"/>
          <w:jc w:val="center"/>
        </w:trPr>
        <w:tc>
          <w:tcPr>
            <w:tcW w:w="3014" w:type="pct"/>
            <w:vAlign w:val="center"/>
          </w:tcPr>
          <w:p w:rsidR="004A0F74" w:rsidRPr="00AC74B4" w:rsidRDefault="004A0F74" w:rsidP="00FF4D11">
            <w:pPr>
              <w:tabs>
                <w:tab w:val="right" w:pos="5875"/>
              </w:tabs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AC74B4">
              <w:rPr>
                <w:rFonts w:ascii="Times New Roman" w:eastAsia="標楷體" w:hAnsi="Times New Roman" w:cs="Times New Roman"/>
              </w:rPr>
              <w:t>4</w:t>
            </w:r>
            <w:r w:rsidRPr="00AC74B4">
              <w:rPr>
                <w:rFonts w:ascii="Times New Roman" w:eastAsia="標楷體" w:hAnsi="標楷體" w:cs="Times New Roman" w:hint="eastAsia"/>
              </w:rPr>
              <w:t>、屋頂置放輪胎及排水管、水塔</w:t>
            </w:r>
            <w:r w:rsidRPr="00AC74B4">
              <w:rPr>
                <w:rFonts w:ascii="Times New Roman" w:eastAsia="標楷體" w:hAnsi="Times New Roman" w:cs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 w:cs="Times New Roman"/>
              </w:rPr>
              <w:t>…………</w:t>
            </w:r>
            <w:proofErr w:type="gramEnd"/>
            <w:r w:rsidRPr="00AC74B4">
              <w:rPr>
                <w:rFonts w:ascii="Times New Roman" w:eastAsia="標楷體" w:hAnsi="標楷體" w:cs="Times New Roman" w:hint="eastAsia"/>
              </w:rPr>
              <w:t>是</w:t>
            </w:r>
            <w:r w:rsidRPr="00AC74B4">
              <w:rPr>
                <w:rFonts w:ascii="Times New Roman" w:eastAsia="標楷體" w:hAnsi="Times New Roman" w:cs="Times New Roman"/>
              </w:rPr>
              <w:t xml:space="preserve">□ </w:t>
            </w:r>
            <w:r w:rsidRPr="00AC74B4">
              <w:rPr>
                <w:rFonts w:ascii="Times New Roman" w:eastAsia="標楷體" w:hAnsi="標楷體" w:cs="Times New Roman" w:hint="eastAsia"/>
              </w:rPr>
              <w:t>否</w:t>
            </w:r>
            <w:r w:rsidRPr="00AC74B4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941" w:type="pct"/>
            <w:vAlign w:val="center"/>
          </w:tcPr>
          <w:p w:rsidR="004A0F74" w:rsidRPr="00AC74B4" w:rsidRDefault="004A0F74" w:rsidP="00FF4D11">
            <w:pPr>
              <w:pStyle w:val="Web"/>
              <w:spacing w:before="0" w:beforeAutospacing="0" w:after="0" w:afterAutospacing="0" w:line="260" w:lineRule="exact"/>
              <w:jc w:val="both"/>
              <w:rPr>
                <w:rFonts w:ascii="Times New Roman" w:eastAsia="標楷體" w:hAnsi="Times New Roman"/>
              </w:rPr>
            </w:pPr>
            <w:r w:rsidRPr="00AC74B4">
              <w:rPr>
                <w:rFonts w:ascii="Times New Roman" w:eastAsia="標楷體" w:hAnsi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/>
              </w:rPr>
              <w:t>…………………</w:t>
            </w:r>
            <w:proofErr w:type="gramEnd"/>
            <w:r w:rsidRPr="00AC74B4">
              <w:rPr>
                <w:rFonts w:ascii="Times New Roman" w:eastAsia="標楷體" w:hAnsi="標楷體" w:hint="eastAsia"/>
              </w:rPr>
              <w:t>是</w:t>
            </w:r>
            <w:r w:rsidRPr="00AC74B4">
              <w:rPr>
                <w:rFonts w:ascii="Times New Roman" w:eastAsia="標楷體" w:hAnsi="Times New Roman"/>
              </w:rPr>
              <w:t xml:space="preserve">□ </w:t>
            </w:r>
            <w:r w:rsidRPr="00AC74B4">
              <w:rPr>
                <w:rFonts w:ascii="Times New Roman" w:eastAsia="標楷體" w:hAnsi="標楷體" w:hint="eastAsia"/>
              </w:rPr>
              <w:t>否</w:t>
            </w:r>
            <w:r w:rsidRPr="00AC74B4">
              <w:rPr>
                <w:rFonts w:ascii="Times New Roman" w:eastAsia="標楷體" w:hAnsi="Times New Roman"/>
              </w:rPr>
              <w:t>□</w:t>
            </w:r>
          </w:p>
        </w:tc>
      </w:tr>
      <w:tr w:rsidR="004A0F74" w:rsidRPr="00517A4D" w:rsidTr="00FF4D11">
        <w:trPr>
          <w:cantSplit/>
          <w:trHeight w:val="292"/>
          <w:tblCellSpacing w:w="15" w:type="dxa"/>
          <w:jc w:val="center"/>
        </w:trPr>
        <w:tc>
          <w:tcPr>
            <w:tcW w:w="3014" w:type="pct"/>
            <w:vAlign w:val="center"/>
          </w:tcPr>
          <w:p w:rsidR="004A0F74" w:rsidRPr="00AC74B4" w:rsidRDefault="004A0F74" w:rsidP="00FF4D11">
            <w:pPr>
              <w:tabs>
                <w:tab w:val="right" w:pos="5875"/>
              </w:tabs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AC74B4">
              <w:rPr>
                <w:rFonts w:ascii="Times New Roman" w:eastAsia="標楷體" w:hAnsi="Times New Roman" w:cs="Times New Roman"/>
              </w:rPr>
              <w:t>5</w:t>
            </w:r>
            <w:r w:rsidRPr="00AC74B4">
              <w:rPr>
                <w:rFonts w:ascii="Times New Roman" w:eastAsia="標楷體" w:hAnsi="標楷體" w:cs="Times New Roman" w:hint="eastAsia"/>
              </w:rPr>
              <w:t>、冰箱除霜底盤（水盤）</w:t>
            </w:r>
            <w:r w:rsidRPr="00AC74B4">
              <w:rPr>
                <w:rFonts w:ascii="Times New Roman" w:eastAsia="標楷體" w:hAnsi="Times New Roman" w:cs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 w:cs="Times New Roman"/>
              </w:rPr>
              <w:t>…………………</w:t>
            </w:r>
            <w:proofErr w:type="gramEnd"/>
            <w:r w:rsidRPr="00AC74B4">
              <w:rPr>
                <w:rFonts w:ascii="Times New Roman" w:eastAsia="標楷體" w:hAnsi="標楷體" w:cs="Times New Roman" w:hint="eastAsia"/>
              </w:rPr>
              <w:t>是</w:t>
            </w:r>
            <w:r w:rsidRPr="00AC74B4">
              <w:rPr>
                <w:rFonts w:ascii="Times New Roman" w:eastAsia="標楷體" w:hAnsi="Times New Roman" w:cs="Times New Roman"/>
              </w:rPr>
              <w:t xml:space="preserve">□ </w:t>
            </w:r>
            <w:r w:rsidRPr="00AC74B4">
              <w:rPr>
                <w:rFonts w:ascii="Times New Roman" w:eastAsia="標楷體" w:hAnsi="標楷體" w:cs="Times New Roman" w:hint="eastAsia"/>
              </w:rPr>
              <w:t>否</w:t>
            </w:r>
            <w:r w:rsidRPr="00AC74B4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941" w:type="pct"/>
            <w:vAlign w:val="center"/>
          </w:tcPr>
          <w:p w:rsidR="004A0F74" w:rsidRPr="00AC74B4" w:rsidRDefault="004A0F74" w:rsidP="00FF4D11">
            <w:pPr>
              <w:pStyle w:val="Web"/>
              <w:spacing w:before="0" w:beforeAutospacing="0" w:after="0" w:afterAutospacing="0" w:line="260" w:lineRule="exact"/>
              <w:jc w:val="both"/>
              <w:rPr>
                <w:rFonts w:ascii="Times New Roman" w:eastAsia="標楷體" w:hAnsi="Times New Roman"/>
              </w:rPr>
            </w:pPr>
            <w:r w:rsidRPr="00AC74B4">
              <w:rPr>
                <w:rFonts w:ascii="Times New Roman" w:eastAsia="標楷體" w:hAnsi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/>
              </w:rPr>
              <w:t>…………………</w:t>
            </w:r>
            <w:proofErr w:type="gramEnd"/>
            <w:r w:rsidRPr="00AC74B4">
              <w:rPr>
                <w:rFonts w:ascii="Times New Roman" w:eastAsia="標楷體" w:hAnsi="標楷體" w:hint="eastAsia"/>
              </w:rPr>
              <w:t>是</w:t>
            </w:r>
            <w:r w:rsidRPr="00AC74B4">
              <w:rPr>
                <w:rFonts w:ascii="Times New Roman" w:eastAsia="標楷體" w:hAnsi="Times New Roman"/>
              </w:rPr>
              <w:t xml:space="preserve">□ </w:t>
            </w:r>
            <w:r w:rsidRPr="00AC74B4">
              <w:rPr>
                <w:rFonts w:ascii="Times New Roman" w:eastAsia="標楷體" w:hAnsi="標楷體" w:hint="eastAsia"/>
              </w:rPr>
              <w:t>否</w:t>
            </w:r>
            <w:r w:rsidRPr="00AC74B4">
              <w:rPr>
                <w:rFonts w:ascii="Times New Roman" w:eastAsia="標楷體" w:hAnsi="Times New Roman"/>
              </w:rPr>
              <w:t>□</w:t>
            </w:r>
          </w:p>
        </w:tc>
      </w:tr>
      <w:tr w:rsidR="004A0F74" w:rsidRPr="00517A4D" w:rsidTr="00FF4D11">
        <w:trPr>
          <w:cantSplit/>
          <w:trHeight w:val="319"/>
          <w:tblCellSpacing w:w="15" w:type="dxa"/>
          <w:jc w:val="center"/>
        </w:trPr>
        <w:tc>
          <w:tcPr>
            <w:tcW w:w="3014" w:type="pct"/>
            <w:vAlign w:val="center"/>
          </w:tcPr>
          <w:p w:rsidR="004A0F74" w:rsidRPr="00AC74B4" w:rsidRDefault="004A0F74" w:rsidP="00FF4D11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AC74B4">
              <w:rPr>
                <w:rFonts w:ascii="Times New Roman" w:eastAsia="標楷體" w:hAnsi="Times New Roman" w:cs="Times New Roman"/>
              </w:rPr>
              <w:t>6</w:t>
            </w:r>
            <w:r w:rsidRPr="00AC74B4">
              <w:rPr>
                <w:rFonts w:ascii="Times New Roman" w:eastAsia="標楷體" w:hAnsi="標楷體" w:cs="Times New Roman" w:hint="eastAsia"/>
              </w:rPr>
              <w:t>、盆栽</w:t>
            </w:r>
            <w:proofErr w:type="gramStart"/>
            <w:r w:rsidRPr="00AC74B4">
              <w:rPr>
                <w:rFonts w:ascii="Times New Roman" w:eastAsia="標楷體" w:hAnsi="標楷體" w:cs="Times New Roman" w:hint="eastAsia"/>
              </w:rPr>
              <w:t>植物墊盤</w:t>
            </w:r>
            <w:proofErr w:type="gramEnd"/>
            <w:r w:rsidRPr="00AC74B4">
              <w:rPr>
                <w:rFonts w:ascii="Times New Roman" w:eastAsia="標楷體" w:hAnsi="標楷體" w:cs="Times New Roman" w:hint="eastAsia"/>
              </w:rPr>
              <w:t>（水盤）</w:t>
            </w:r>
            <w:r w:rsidRPr="00AC74B4">
              <w:rPr>
                <w:rFonts w:ascii="Times New Roman" w:eastAsia="標楷體" w:hAnsi="Times New Roman" w:cs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 w:cs="Times New Roman"/>
              </w:rPr>
              <w:t>…………………</w:t>
            </w:r>
            <w:proofErr w:type="gramEnd"/>
            <w:r w:rsidRPr="00AC74B4">
              <w:rPr>
                <w:rFonts w:ascii="Times New Roman" w:eastAsia="標楷體" w:hAnsi="標楷體" w:cs="Times New Roman" w:hint="eastAsia"/>
              </w:rPr>
              <w:t>是</w:t>
            </w:r>
            <w:r w:rsidRPr="00AC74B4">
              <w:rPr>
                <w:rFonts w:ascii="Times New Roman" w:eastAsia="標楷體" w:hAnsi="Times New Roman" w:cs="Times New Roman"/>
              </w:rPr>
              <w:t xml:space="preserve">□ </w:t>
            </w:r>
            <w:r w:rsidRPr="00AC74B4">
              <w:rPr>
                <w:rFonts w:ascii="Times New Roman" w:eastAsia="標楷體" w:hAnsi="標楷體" w:cs="Times New Roman" w:hint="eastAsia"/>
              </w:rPr>
              <w:t>否</w:t>
            </w:r>
            <w:r w:rsidRPr="00AC74B4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941" w:type="pct"/>
            <w:vAlign w:val="center"/>
          </w:tcPr>
          <w:p w:rsidR="004A0F74" w:rsidRPr="00AC74B4" w:rsidRDefault="004A0F74" w:rsidP="00FF4D11">
            <w:pPr>
              <w:pStyle w:val="Web"/>
              <w:spacing w:before="0" w:beforeAutospacing="0" w:after="0" w:afterAutospacing="0" w:line="260" w:lineRule="exact"/>
              <w:jc w:val="both"/>
              <w:rPr>
                <w:rFonts w:ascii="Times New Roman" w:eastAsia="標楷體" w:hAnsi="Times New Roman"/>
              </w:rPr>
            </w:pPr>
            <w:r w:rsidRPr="00AC74B4">
              <w:rPr>
                <w:rFonts w:ascii="Times New Roman" w:eastAsia="標楷體" w:hAnsi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/>
              </w:rPr>
              <w:t>…………………</w:t>
            </w:r>
            <w:proofErr w:type="gramEnd"/>
            <w:r w:rsidRPr="00AC74B4">
              <w:rPr>
                <w:rFonts w:ascii="Times New Roman" w:eastAsia="標楷體" w:hAnsi="標楷體" w:hint="eastAsia"/>
              </w:rPr>
              <w:t>是</w:t>
            </w:r>
            <w:r w:rsidRPr="00AC74B4">
              <w:rPr>
                <w:rFonts w:ascii="Times New Roman" w:eastAsia="標楷體" w:hAnsi="Times New Roman"/>
              </w:rPr>
              <w:t xml:space="preserve">□ </w:t>
            </w:r>
            <w:r w:rsidRPr="00AC74B4">
              <w:rPr>
                <w:rFonts w:ascii="Times New Roman" w:eastAsia="標楷體" w:hAnsi="標楷體" w:hint="eastAsia"/>
              </w:rPr>
              <w:t>否</w:t>
            </w:r>
            <w:r w:rsidRPr="00AC74B4">
              <w:rPr>
                <w:rFonts w:ascii="Times New Roman" w:eastAsia="標楷體" w:hAnsi="Times New Roman"/>
              </w:rPr>
              <w:t>□</w:t>
            </w:r>
          </w:p>
        </w:tc>
      </w:tr>
      <w:tr w:rsidR="004A0F74" w:rsidRPr="00517A4D" w:rsidTr="00FF4D11">
        <w:trPr>
          <w:cantSplit/>
          <w:trHeight w:val="515"/>
          <w:tblCellSpacing w:w="15" w:type="dxa"/>
          <w:jc w:val="center"/>
        </w:trPr>
        <w:tc>
          <w:tcPr>
            <w:tcW w:w="3014" w:type="pct"/>
            <w:vAlign w:val="center"/>
          </w:tcPr>
          <w:p w:rsidR="004A0F74" w:rsidRPr="00AC74B4" w:rsidRDefault="004A0F74" w:rsidP="00FF4D11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AC74B4">
              <w:rPr>
                <w:rFonts w:ascii="Times New Roman" w:eastAsia="標楷體" w:hAnsi="Times New Roman" w:cs="Times New Roman"/>
              </w:rPr>
              <w:t>7</w:t>
            </w:r>
            <w:r w:rsidRPr="00AC74B4">
              <w:rPr>
                <w:rFonts w:ascii="Times New Roman" w:eastAsia="標楷體" w:hAnsi="標楷體" w:cs="Times New Roman" w:hint="eastAsia"/>
              </w:rPr>
              <w:t>、其他日常用容器或戶外積水容器（有積水處如竹筒、樹洞、破損之紐澤西護欄等）</w:t>
            </w:r>
            <w:r w:rsidRPr="00AC74B4">
              <w:rPr>
                <w:rFonts w:ascii="Times New Roman" w:eastAsia="標楷體" w:hAnsi="Times New Roman" w:cs="Times New Roman"/>
              </w:rPr>
              <w:t xml:space="preserve"> …</w:t>
            </w:r>
            <w:proofErr w:type="gramStart"/>
            <w:r w:rsidRPr="00AC74B4">
              <w:rPr>
                <w:rFonts w:ascii="Times New Roman" w:eastAsia="標楷體" w:hAnsi="Times New Roman" w:cs="Times New Roman"/>
              </w:rPr>
              <w:t>………………</w:t>
            </w:r>
            <w:proofErr w:type="gramEnd"/>
            <w:r w:rsidRPr="00AC74B4">
              <w:rPr>
                <w:rFonts w:ascii="Times New Roman" w:eastAsia="標楷體" w:hAnsi="標楷體" w:cs="Times New Roman" w:hint="eastAsia"/>
              </w:rPr>
              <w:t>是</w:t>
            </w:r>
            <w:r w:rsidRPr="00AC74B4">
              <w:rPr>
                <w:rFonts w:ascii="Times New Roman" w:eastAsia="標楷體" w:hAnsi="Times New Roman" w:cs="Times New Roman"/>
              </w:rPr>
              <w:t xml:space="preserve">□ </w:t>
            </w:r>
            <w:r w:rsidRPr="00AC74B4">
              <w:rPr>
                <w:rFonts w:ascii="Times New Roman" w:eastAsia="標楷體" w:hAnsi="標楷體" w:cs="Times New Roman" w:hint="eastAsia"/>
              </w:rPr>
              <w:t>否</w:t>
            </w:r>
            <w:r w:rsidRPr="00AC74B4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941" w:type="pct"/>
            <w:vAlign w:val="center"/>
          </w:tcPr>
          <w:p w:rsidR="004A0F74" w:rsidRPr="00AC74B4" w:rsidRDefault="004A0F74" w:rsidP="00FF4D11">
            <w:pPr>
              <w:pStyle w:val="Web"/>
              <w:spacing w:before="0" w:beforeAutospacing="0" w:after="0" w:afterAutospacing="0" w:line="260" w:lineRule="exact"/>
              <w:jc w:val="both"/>
              <w:rPr>
                <w:rFonts w:ascii="Times New Roman" w:eastAsia="標楷體" w:hAnsi="Times New Roman"/>
              </w:rPr>
            </w:pPr>
            <w:r w:rsidRPr="00AC74B4">
              <w:rPr>
                <w:rFonts w:ascii="Times New Roman" w:eastAsia="標楷體" w:hAnsi="Times New Roman"/>
              </w:rPr>
              <w:t>…</w:t>
            </w:r>
            <w:proofErr w:type="gramStart"/>
            <w:r w:rsidRPr="00AC74B4">
              <w:rPr>
                <w:rFonts w:ascii="Times New Roman" w:eastAsia="標楷體" w:hAnsi="Times New Roman"/>
              </w:rPr>
              <w:t>…………………</w:t>
            </w:r>
            <w:proofErr w:type="gramEnd"/>
            <w:r w:rsidRPr="00AC74B4">
              <w:rPr>
                <w:rFonts w:ascii="Times New Roman" w:eastAsia="標楷體" w:hAnsi="標楷體" w:hint="eastAsia"/>
              </w:rPr>
              <w:t>是</w:t>
            </w:r>
            <w:r w:rsidRPr="00AC74B4">
              <w:rPr>
                <w:rFonts w:ascii="Times New Roman" w:eastAsia="標楷體" w:hAnsi="Times New Roman"/>
              </w:rPr>
              <w:t xml:space="preserve">□ </w:t>
            </w:r>
            <w:r w:rsidRPr="00AC74B4">
              <w:rPr>
                <w:rFonts w:ascii="Times New Roman" w:eastAsia="標楷體" w:hAnsi="標楷體" w:hint="eastAsia"/>
              </w:rPr>
              <w:t>否</w:t>
            </w:r>
            <w:r w:rsidRPr="00AC74B4">
              <w:rPr>
                <w:rFonts w:ascii="Times New Roman" w:eastAsia="標楷體" w:hAnsi="Times New Roman"/>
              </w:rPr>
              <w:t>□</w:t>
            </w:r>
          </w:p>
        </w:tc>
      </w:tr>
    </w:tbl>
    <w:p w:rsidR="004A0F74" w:rsidRPr="00AC74B4" w:rsidRDefault="004A0F74" w:rsidP="00F11C0D">
      <w:pPr>
        <w:pStyle w:val="Web"/>
        <w:spacing w:before="0" w:beforeAutospacing="0" w:after="0" w:afterAutospacing="0" w:line="320" w:lineRule="exact"/>
        <w:rPr>
          <w:rFonts w:ascii="Times New Roman" w:eastAsia="標楷體" w:hAnsi="Times New Roman"/>
          <w:bCs/>
          <w:sz w:val="28"/>
          <w:szCs w:val="27"/>
        </w:rPr>
      </w:pPr>
      <w:r w:rsidRPr="00AC74B4">
        <w:rPr>
          <w:rFonts w:ascii="Times New Roman" w:eastAsia="標楷體" w:hAnsi="標楷體" w:hint="eastAsia"/>
          <w:bCs/>
          <w:szCs w:val="27"/>
        </w:rPr>
        <w:t>請隨時提醒你（妳）的家人</w:t>
      </w:r>
      <w:r w:rsidRPr="00AC74B4">
        <w:rPr>
          <w:rFonts w:ascii="Times New Roman" w:eastAsia="標楷體" w:hAnsi="標楷體" w:hint="eastAsia"/>
          <w:szCs w:val="27"/>
        </w:rPr>
        <w:t>，當衛生（環保）稽查人員到你（妳）家發現以上檢查表所列舉的容器或雜物內有登革熱病媒</w:t>
      </w:r>
      <w:proofErr w:type="gramStart"/>
      <w:r w:rsidRPr="00AC74B4">
        <w:rPr>
          <w:rFonts w:ascii="Times New Roman" w:eastAsia="標楷體" w:hAnsi="標楷體" w:hint="eastAsia"/>
          <w:szCs w:val="27"/>
        </w:rPr>
        <w:t>蚊</w:t>
      </w:r>
      <w:proofErr w:type="gramEnd"/>
      <w:r w:rsidRPr="00AC74B4">
        <w:rPr>
          <w:rFonts w:ascii="Times New Roman" w:eastAsia="標楷體" w:hAnsi="標楷體" w:hint="eastAsia"/>
          <w:szCs w:val="27"/>
        </w:rPr>
        <w:t>孳生（孑孓）時，將依法告發處罰，</w:t>
      </w:r>
      <w:r w:rsidRPr="00AC74B4">
        <w:rPr>
          <w:rFonts w:ascii="Times New Roman" w:eastAsia="標楷體" w:hAnsi="標楷體" w:hint="eastAsia"/>
          <w:bCs/>
          <w:sz w:val="28"/>
          <w:szCs w:val="27"/>
        </w:rPr>
        <w:t>請作好自我檢查，以免受罰。消滅登革熱，請立即動手清除孳生源！</w:t>
      </w:r>
    </w:p>
    <w:p w:rsidR="004A0F74" w:rsidRPr="00AC74B4" w:rsidRDefault="004A0F74" w:rsidP="00F11C0D">
      <w:pPr>
        <w:widowControl/>
        <w:rPr>
          <w:rFonts w:ascii="Times New Roman" w:eastAsia="標楷體" w:hAnsi="Times New Roman" w:cs="Times New Roman"/>
        </w:rPr>
      </w:pPr>
    </w:p>
    <w:sectPr w:rsidR="004A0F74" w:rsidRPr="00AC74B4" w:rsidSect="00EF1870">
      <w:footerReference w:type="default" r:id="rId7"/>
      <w:pgSz w:w="11909" w:h="16834"/>
      <w:pgMar w:top="1134" w:right="1644" w:bottom="1134" w:left="164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55E" w:rsidRDefault="0026255E" w:rsidP="00F11C0D">
      <w:pPr>
        <w:spacing w:line="240" w:lineRule="auto"/>
      </w:pPr>
      <w:r>
        <w:separator/>
      </w:r>
    </w:p>
  </w:endnote>
  <w:endnote w:type="continuationSeparator" w:id="0">
    <w:p w:rsidR="0026255E" w:rsidRDefault="0026255E" w:rsidP="00F11C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F74" w:rsidRDefault="004A0F74" w:rsidP="00261429">
    <w:pPr>
      <w:pStyle w:val="a9"/>
      <w:jc w:val="center"/>
    </w:pPr>
  </w:p>
  <w:p w:rsidR="004A0F74" w:rsidRPr="00EC5675" w:rsidRDefault="007C1317" w:rsidP="007F5D97">
    <w:pPr>
      <w:pStyle w:val="a9"/>
      <w:jc w:val="center"/>
    </w:pPr>
    <w:r>
      <w:rPr>
        <w:rStyle w:val="ab"/>
        <w:rFonts w:cs="Arial"/>
      </w:rPr>
      <w:fldChar w:fldCharType="begin"/>
    </w:r>
    <w:r w:rsidR="004A0F74">
      <w:rPr>
        <w:rStyle w:val="ab"/>
        <w:rFonts w:cs="Arial"/>
      </w:rPr>
      <w:instrText xml:space="preserve"> PAGE </w:instrText>
    </w:r>
    <w:r>
      <w:rPr>
        <w:rStyle w:val="ab"/>
        <w:rFonts w:cs="Arial"/>
      </w:rPr>
      <w:fldChar w:fldCharType="separate"/>
    </w:r>
    <w:r w:rsidR="00D51A78">
      <w:rPr>
        <w:rStyle w:val="ab"/>
        <w:rFonts w:cs="Arial"/>
        <w:noProof/>
      </w:rPr>
      <w:t>1</w:t>
    </w:r>
    <w:r>
      <w:rPr>
        <w:rStyle w:val="ab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55E" w:rsidRDefault="0026255E" w:rsidP="00F11C0D">
      <w:pPr>
        <w:spacing w:line="240" w:lineRule="auto"/>
      </w:pPr>
      <w:r>
        <w:separator/>
      </w:r>
    </w:p>
  </w:footnote>
  <w:footnote w:type="continuationSeparator" w:id="0">
    <w:p w:rsidR="0026255E" w:rsidRDefault="0026255E" w:rsidP="00F11C0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848"/>
    <w:rsid w:val="00021AAF"/>
    <w:rsid w:val="00041E59"/>
    <w:rsid w:val="00044491"/>
    <w:rsid w:val="00087DAA"/>
    <w:rsid w:val="000940E2"/>
    <w:rsid w:val="000D471F"/>
    <w:rsid w:val="00114804"/>
    <w:rsid w:val="00122F8B"/>
    <w:rsid w:val="00135C1D"/>
    <w:rsid w:val="0014253B"/>
    <w:rsid w:val="0015463A"/>
    <w:rsid w:val="00213118"/>
    <w:rsid w:val="00232B4F"/>
    <w:rsid w:val="00260766"/>
    <w:rsid w:val="00261429"/>
    <w:rsid w:val="0026255E"/>
    <w:rsid w:val="002E4D52"/>
    <w:rsid w:val="00356B8F"/>
    <w:rsid w:val="003613B8"/>
    <w:rsid w:val="00362CBB"/>
    <w:rsid w:val="00373D36"/>
    <w:rsid w:val="00377C77"/>
    <w:rsid w:val="003A28E7"/>
    <w:rsid w:val="003A56C1"/>
    <w:rsid w:val="003E25DC"/>
    <w:rsid w:val="004369A9"/>
    <w:rsid w:val="00436EF7"/>
    <w:rsid w:val="00476EBB"/>
    <w:rsid w:val="004958F5"/>
    <w:rsid w:val="004A0F74"/>
    <w:rsid w:val="004A3435"/>
    <w:rsid w:val="004C52DD"/>
    <w:rsid w:val="004E3363"/>
    <w:rsid w:val="00503D89"/>
    <w:rsid w:val="00517A4D"/>
    <w:rsid w:val="00614426"/>
    <w:rsid w:val="0062118E"/>
    <w:rsid w:val="00673E01"/>
    <w:rsid w:val="00690456"/>
    <w:rsid w:val="006C5A9E"/>
    <w:rsid w:val="006E2490"/>
    <w:rsid w:val="00767F1E"/>
    <w:rsid w:val="00782F90"/>
    <w:rsid w:val="00793A1E"/>
    <w:rsid w:val="007C1317"/>
    <w:rsid w:val="007D7171"/>
    <w:rsid w:val="007F5D97"/>
    <w:rsid w:val="00857FB5"/>
    <w:rsid w:val="008B220D"/>
    <w:rsid w:val="00951A7B"/>
    <w:rsid w:val="00976CA3"/>
    <w:rsid w:val="00A01305"/>
    <w:rsid w:val="00A12DE3"/>
    <w:rsid w:val="00A25848"/>
    <w:rsid w:val="00A52198"/>
    <w:rsid w:val="00A82B20"/>
    <w:rsid w:val="00A8413F"/>
    <w:rsid w:val="00AB517A"/>
    <w:rsid w:val="00AC74B4"/>
    <w:rsid w:val="00B15818"/>
    <w:rsid w:val="00B3785A"/>
    <w:rsid w:val="00BC06C2"/>
    <w:rsid w:val="00C33F99"/>
    <w:rsid w:val="00C37C5C"/>
    <w:rsid w:val="00CA5FE7"/>
    <w:rsid w:val="00CA6142"/>
    <w:rsid w:val="00CE0CC2"/>
    <w:rsid w:val="00D0534A"/>
    <w:rsid w:val="00D07903"/>
    <w:rsid w:val="00D17882"/>
    <w:rsid w:val="00D17D4D"/>
    <w:rsid w:val="00D51A78"/>
    <w:rsid w:val="00DB6053"/>
    <w:rsid w:val="00E32380"/>
    <w:rsid w:val="00E53C40"/>
    <w:rsid w:val="00E94AC9"/>
    <w:rsid w:val="00EC5675"/>
    <w:rsid w:val="00EC7204"/>
    <w:rsid w:val="00EF1870"/>
    <w:rsid w:val="00F02846"/>
    <w:rsid w:val="00F11C0D"/>
    <w:rsid w:val="00F627D3"/>
    <w:rsid w:val="00F76BBB"/>
    <w:rsid w:val="00FF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新細明體" w:hAnsi="Arial" w:cs="Arial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D36"/>
    <w:pPr>
      <w:widowControl w:val="0"/>
      <w:spacing w:line="276" w:lineRule="auto"/>
    </w:pPr>
    <w:rPr>
      <w:color w:val="000000"/>
      <w:kern w:val="0"/>
      <w:sz w:val="22"/>
    </w:rPr>
  </w:style>
  <w:style w:type="paragraph" w:styleId="1">
    <w:name w:val="heading 1"/>
    <w:basedOn w:val="10"/>
    <w:next w:val="10"/>
    <w:link w:val="11"/>
    <w:uiPriority w:val="99"/>
    <w:qFormat/>
    <w:rsid w:val="00A25848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  <w:szCs w:val="32"/>
    </w:rPr>
  </w:style>
  <w:style w:type="paragraph" w:styleId="2">
    <w:name w:val="heading 2"/>
    <w:basedOn w:val="10"/>
    <w:next w:val="10"/>
    <w:link w:val="20"/>
    <w:uiPriority w:val="99"/>
    <w:qFormat/>
    <w:rsid w:val="00A25848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  <w:szCs w:val="26"/>
    </w:rPr>
  </w:style>
  <w:style w:type="paragraph" w:styleId="3">
    <w:name w:val="heading 3"/>
    <w:basedOn w:val="10"/>
    <w:next w:val="10"/>
    <w:link w:val="30"/>
    <w:uiPriority w:val="99"/>
    <w:qFormat/>
    <w:rsid w:val="00A25848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  <w:szCs w:val="24"/>
    </w:rPr>
  </w:style>
  <w:style w:type="paragraph" w:styleId="4">
    <w:name w:val="heading 4"/>
    <w:basedOn w:val="10"/>
    <w:next w:val="10"/>
    <w:link w:val="40"/>
    <w:uiPriority w:val="99"/>
    <w:qFormat/>
    <w:rsid w:val="00A25848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5">
    <w:name w:val="heading 5"/>
    <w:basedOn w:val="10"/>
    <w:next w:val="10"/>
    <w:link w:val="50"/>
    <w:uiPriority w:val="99"/>
    <w:qFormat/>
    <w:rsid w:val="00A25848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6">
    <w:name w:val="heading 6"/>
    <w:basedOn w:val="10"/>
    <w:next w:val="10"/>
    <w:link w:val="60"/>
    <w:uiPriority w:val="99"/>
    <w:qFormat/>
    <w:rsid w:val="00A25848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basedOn w:val="a0"/>
    <w:link w:val="1"/>
    <w:uiPriority w:val="99"/>
    <w:locked/>
    <w:rsid w:val="00021AAF"/>
    <w:rPr>
      <w:rFonts w:ascii="Cambria" w:eastAsia="新細明體" w:hAnsi="Cambria" w:cs="Times New Roman"/>
      <w:b/>
      <w:bCs/>
      <w:color w:val="000000"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semiHidden/>
    <w:locked/>
    <w:rsid w:val="00021AAF"/>
    <w:rPr>
      <w:rFonts w:ascii="Cambria" w:eastAsia="新細明體" w:hAnsi="Cambria" w:cs="Times New Roman"/>
      <w:b/>
      <w:bCs/>
      <w:color w:val="000000"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9"/>
    <w:semiHidden/>
    <w:locked/>
    <w:rsid w:val="00021AAF"/>
    <w:rPr>
      <w:rFonts w:ascii="Cambria" w:eastAsia="新細明體" w:hAnsi="Cambria" w:cs="Times New Roman"/>
      <w:b/>
      <w:bCs/>
      <w:color w:val="000000"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9"/>
    <w:semiHidden/>
    <w:locked/>
    <w:rsid w:val="00021AAF"/>
    <w:rPr>
      <w:rFonts w:ascii="Cambria" w:eastAsia="新細明體" w:hAnsi="Cambria" w:cs="Times New Roman"/>
      <w:color w:val="000000"/>
      <w:kern w:val="0"/>
      <w:sz w:val="36"/>
      <w:szCs w:val="36"/>
    </w:rPr>
  </w:style>
  <w:style w:type="character" w:customStyle="1" w:styleId="50">
    <w:name w:val="標題 5 字元"/>
    <w:basedOn w:val="a0"/>
    <w:link w:val="5"/>
    <w:uiPriority w:val="99"/>
    <w:semiHidden/>
    <w:locked/>
    <w:rsid w:val="00021AAF"/>
    <w:rPr>
      <w:rFonts w:ascii="Cambria" w:eastAsia="新細明體" w:hAnsi="Cambria" w:cs="Times New Roman"/>
      <w:b/>
      <w:bCs/>
      <w:color w:val="000000"/>
      <w:kern w:val="0"/>
      <w:sz w:val="36"/>
      <w:szCs w:val="36"/>
    </w:rPr>
  </w:style>
  <w:style w:type="character" w:customStyle="1" w:styleId="60">
    <w:name w:val="標題 6 字元"/>
    <w:basedOn w:val="a0"/>
    <w:link w:val="6"/>
    <w:uiPriority w:val="99"/>
    <w:semiHidden/>
    <w:locked/>
    <w:rsid w:val="00021AAF"/>
    <w:rPr>
      <w:rFonts w:ascii="Cambria" w:eastAsia="新細明體" w:hAnsi="Cambria" w:cs="Times New Roman"/>
      <w:color w:val="000000"/>
      <w:kern w:val="0"/>
      <w:sz w:val="36"/>
      <w:szCs w:val="36"/>
    </w:rPr>
  </w:style>
  <w:style w:type="paragraph" w:customStyle="1" w:styleId="10">
    <w:name w:val="內文1"/>
    <w:uiPriority w:val="99"/>
    <w:rsid w:val="00A25848"/>
    <w:pPr>
      <w:spacing w:line="276" w:lineRule="auto"/>
    </w:pPr>
    <w:rPr>
      <w:color w:val="000000"/>
      <w:kern w:val="0"/>
      <w:sz w:val="22"/>
    </w:rPr>
  </w:style>
  <w:style w:type="table" w:customStyle="1" w:styleId="TableNormal1">
    <w:name w:val="Table Normal1"/>
    <w:uiPriority w:val="99"/>
    <w:rsid w:val="00A25848"/>
    <w:pPr>
      <w:spacing w:line="276" w:lineRule="auto"/>
    </w:pPr>
    <w:rPr>
      <w:color w:val="000000"/>
      <w:kern w:val="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uiPriority w:val="99"/>
    <w:qFormat/>
    <w:rsid w:val="00A25848"/>
    <w:pPr>
      <w:keepNext/>
      <w:keepLines/>
      <w:contextualSpacing/>
    </w:pPr>
    <w:rPr>
      <w:rFonts w:ascii="Trebuchet MS" w:hAnsi="Trebuchet MS" w:cs="Trebuchet MS"/>
      <w:sz w:val="42"/>
      <w:szCs w:val="42"/>
    </w:rPr>
  </w:style>
  <w:style w:type="character" w:customStyle="1" w:styleId="a4">
    <w:name w:val="標題 字元"/>
    <w:basedOn w:val="a0"/>
    <w:link w:val="a3"/>
    <w:uiPriority w:val="99"/>
    <w:locked/>
    <w:rsid w:val="00021AAF"/>
    <w:rPr>
      <w:rFonts w:ascii="Cambria" w:hAnsi="Cambria" w:cs="Times New Roman"/>
      <w:b/>
      <w:bCs/>
      <w:color w:val="000000"/>
      <w:kern w:val="0"/>
      <w:sz w:val="32"/>
      <w:szCs w:val="32"/>
    </w:rPr>
  </w:style>
  <w:style w:type="paragraph" w:styleId="a5">
    <w:name w:val="Subtitle"/>
    <w:basedOn w:val="10"/>
    <w:next w:val="10"/>
    <w:link w:val="a6"/>
    <w:uiPriority w:val="99"/>
    <w:qFormat/>
    <w:rsid w:val="00A25848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  <w:szCs w:val="26"/>
    </w:rPr>
  </w:style>
  <w:style w:type="character" w:customStyle="1" w:styleId="a6">
    <w:name w:val="副標題 字元"/>
    <w:basedOn w:val="a0"/>
    <w:link w:val="a5"/>
    <w:uiPriority w:val="99"/>
    <w:locked/>
    <w:rsid w:val="00021AAF"/>
    <w:rPr>
      <w:rFonts w:ascii="Cambria" w:hAnsi="Cambria" w:cs="Times New Roman"/>
      <w:i/>
      <w:iCs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rsid w:val="00F11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F11C0D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F11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sid w:val="00F11C0D"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F11C0D"/>
    <w:rPr>
      <w:rFonts w:cs="Times New Roman"/>
    </w:rPr>
  </w:style>
  <w:style w:type="paragraph" w:styleId="Web">
    <w:name w:val="Normal (Web)"/>
    <w:basedOn w:val="a"/>
    <w:uiPriority w:val="99"/>
    <w:rsid w:val="00F11C0D"/>
    <w:pPr>
      <w:widowControl/>
      <w:spacing w:before="100" w:beforeAutospacing="1" w:after="100" w:afterAutospacing="1" w:line="240" w:lineRule="auto"/>
    </w:pPr>
    <w:rPr>
      <w:rFonts w:ascii="新細明體" w:hAnsi="新細明體" w:cs="Times New Roman"/>
      <w:color w:val="auto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6C5A9E"/>
    <w:pPr>
      <w:spacing w:line="240" w:lineRule="auto"/>
    </w:pPr>
    <w:rPr>
      <w:rFonts w:ascii="Cambria" w:hAnsi="Cambria" w:cs="Times New Roman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6C5A9E"/>
    <w:rPr>
      <w:rFonts w:ascii="Cambria" w:eastAsia="新細明體" w:hAnsi="Cambria" w:cs="Times New Roman"/>
      <w:sz w:val="18"/>
      <w:szCs w:val="18"/>
    </w:rPr>
  </w:style>
  <w:style w:type="table" w:styleId="ae">
    <w:name w:val="Table Grid"/>
    <w:basedOn w:val="a1"/>
    <w:uiPriority w:val="99"/>
    <w:rsid w:val="00EF1870"/>
    <w:rPr>
      <w:rFonts w:ascii="Calibri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新細明體" w:hAnsi="Arial" w:cs="Arial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D36"/>
    <w:pPr>
      <w:widowControl w:val="0"/>
      <w:spacing w:line="276" w:lineRule="auto"/>
    </w:pPr>
    <w:rPr>
      <w:color w:val="000000"/>
      <w:kern w:val="0"/>
      <w:sz w:val="22"/>
    </w:rPr>
  </w:style>
  <w:style w:type="paragraph" w:styleId="1">
    <w:name w:val="heading 1"/>
    <w:basedOn w:val="10"/>
    <w:next w:val="10"/>
    <w:link w:val="11"/>
    <w:uiPriority w:val="99"/>
    <w:qFormat/>
    <w:rsid w:val="00A25848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  <w:szCs w:val="32"/>
    </w:rPr>
  </w:style>
  <w:style w:type="paragraph" w:styleId="2">
    <w:name w:val="heading 2"/>
    <w:basedOn w:val="10"/>
    <w:next w:val="10"/>
    <w:link w:val="20"/>
    <w:uiPriority w:val="99"/>
    <w:qFormat/>
    <w:rsid w:val="00A25848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  <w:szCs w:val="26"/>
    </w:rPr>
  </w:style>
  <w:style w:type="paragraph" w:styleId="3">
    <w:name w:val="heading 3"/>
    <w:basedOn w:val="10"/>
    <w:next w:val="10"/>
    <w:link w:val="30"/>
    <w:uiPriority w:val="99"/>
    <w:qFormat/>
    <w:rsid w:val="00A25848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  <w:szCs w:val="24"/>
    </w:rPr>
  </w:style>
  <w:style w:type="paragraph" w:styleId="4">
    <w:name w:val="heading 4"/>
    <w:basedOn w:val="10"/>
    <w:next w:val="10"/>
    <w:link w:val="40"/>
    <w:uiPriority w:val="99"/>
    <w:qFormat/>
    <w:rsid w:val="00A25848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5">
    <w:name w:val="heading 5"/>
    <w:basedOn w:val="10"/>
    <w:next w:val="10"/>
    <w:link w:val="50"/>
    <w:uiPriority w:val="99"/>
    <w:qFormat/>
    <w:rsid w:val="00A25848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6">
    <w:name w:val="heading 6"/>
    <w:basedOn w:val="10"/>
    <w:next w:val="10"/>
    <w:link w:val="60"/>
    <w:uiPriority w:val="99"/>
    <w:qFormat/>
    <w:rsid w:val="00A25848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basedOn w:val="a0"/>
    <w:link w:val="1"/>
    <w:uiPriority w:val="99"/>
    <w:locked/>
    <w:rsid w:val="00021AAF"/>
    <w:rPr>
      <w:rFonts w:ascii="Cambria" w:eastAsia="新細明體" w:hAnsi="Cambria" w:cs="Times New Roman"/>
      <w:b/>
      <w:bCs/>
      <w:color w:val="000000"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semiHidden/>
    <w:locked/>
    <w:rsid w:val="00021AAF"/>
    <w:rPr>
      <w:rFonts w:ascii="Cambria" w:eastAsia="新細明體" w:hAnsi="Cambria" w:cs="Times New Roman"/>
      <w:b/>
      <w:bCs/>
      <w:color w:val="000000"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9"/>
    <w:semiHidden/>
    <w:locked/>
    <w:rsid w:val="00021AAF"/>
    <w:rPr>
      <w:rFonts w:ascii="Cambria" w:eastAsia="新細明體" w:hAnsi="Cambria" w:cs="Times New Roman"/>
      <w:b/>
      <w:bCs/>
      <w:color w:val="000000"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9"/>
    <w:semiHidden/>
    <w:locked/>
    <w:rsid w:val="00021AAF"/>
    <w:rPr>
      <w:rFonts w:ascii="Cambria" w:eastAsia="新細明體" w:hAnsi="Cambria" w:cs="Times New Roman"/>
      <w:color w:val="000000"/>
      <w:kern w:val="0"/>
      <w:sz w:val="36"/>
      <w:szCs w:val="36"/>
    </w:rPr>
  </w:style>
  <w:style w:type="character" w:customStyle="1" w:styleId="50">
    <w:name w:val="標題 5 字元"/>
    <w:basedOn w:val="a0"/>
    <w:link w:val="5"/>
    <w:uiPriority w:val="99"/>
    <w:semiHidden/>
    <w:locked/>
    <w:rsid w:val="00021AAF"/>
    <w:rPr>
      <w:rFonts w:ascii="Cambria" w:eastAsia="新細明體" w:hAnsi="Cambria" w:cs="Times New Roman"/>
      <w:b/>
      <w:bCs/>
      <w:color w:val="000000"/>
      <w:kern w:val="0"/>
      <w:sz w:val="36"/>
      <w:szCs w:val="36"/>
    </w:rPr>
  </w:style>
  <w:style w:type="character" w:customStyle="1" w:styleId="60">
    <w:name w:val="標題 6 字元"/>
    <w:basedOn w:val="a0"/>
    <w:link w:val="6"/>
    <w:uiPriority w:val="99"/>
    <w:semiHidden/>
    <w:locked/>
    <w:rsid w:val="00021AAF"/>
    <w:rPr>
      <w:rFonts w:ascii="Cambria" w:eastAsia="新細明體" w:hAnsi="Cambria" w:cs="Times New Roman"/>
      <w:color w:val="000000"/>
      <w:kern w:val="0"/>
      <w:sz w:val="36"/>
      <w:szCs w:val="36"/>
    </w:rPr>
  </w:style>
  <w:style w:type="paragraph" w:customStyle="1" w:styleId="10">
    <w:name w:val="內文1"/>
    <w:uiPriority w:val="99"/>
    <w:rsid w:val="00A25848"/>
    <w:pPr>
      <w:spacing w:line="276" w:lineRule="auto"/>
    </w:pPr>
    <w:rPr>
      <w:color w:val="000000"/>
      <w:kern w:val="0"/>
      <w:sz w:val="22"/>
    </w:rPr>
  </w:style>
  <w:style w:type="table" w:customStyle="1" w:styleId="TableNormal1">
    <w:name w:val="Table Normal1"/>
    <w:uiPriority w:val="99"/>
    <w:rsid w:val="00A25848"/>
    <w:pPr>
      <w:spacing w:line="276" w:lineRule="auto"/>
    </w:pPr>
    <w:rPr>
      <w:color w:val="000000"/>
      <w:kern w:val="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uiPriority w:val="99"/>
    <w:qFormat/>
    <w:rsid w:val="00A25848"/>
    <w:pPr>
      <w:keepNext/>
      <w:keepLines/>
      <w:contextualSpacing/>
    </w:pPr>
    <w:rPr>
      <w:rFonts w:ascii="Trebuchet MS" w:hAnsi="Trebuchet MS" w:cs="Trebuchet MS"/>
      <w:sz w:val="42"/>
      <w:szCs w:val="42"/>
    </w:rPr>
  </w:style>
  <w:style w:type="character" w:customStyle="1" w:styleId="a4">
    <w:name w:val="標題 字元"/>
    <w:basedOn w:val="a0"/>
    <w:link w:val="a3"/>
    <w:uiPriority w:val="99"/>
    <w:locked/>
    <w:rsid w:val="00021AAF"/>
    <w:rPr>
      <w:rFonts w:ascii="Cambria" w:hAnsi="Cambria" w:cs="Times New Roman"/>
      <w:b/>
      <w:bCs/>
      <w:color w:val="000000"/>
      <w:kern w:val="0"/>
      <w:sz w:val="32"/>
      <w:szCs w:val="32"/>
    </w:rPr>
  </w:style>
  <w:style w:type="paragraph" w:styleId="a5">
    <w:name w:val="Subtitle"/>
    <w:basedOn w:val="10"/>
    <w:next w:val="10"/>
    <w:link w:val="a6"/>
    <w:uiPriority w:val="99"/>
    <w:qFormat/>
    <w:rsid w:val="00A25848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  <w:szCs w:val="26"/>
    </w:rPr>
  </w:style>
  <w:style w:type="character" w:customStyle="1" w:styleId="a6">
    <w:name w:val="副標題 字元"/>
    <w:basedOn w:val="a0"/>
    <w:link w:val="a5"/>
    <w:uiPriority w:val="99"/>
    <w:locked/>
    <w:rsid w:val="00021AAF"/>
    <w:rPr>
      <w:rFonts w:ascii="Cambria" w:hAnsi="Cambria" w:cs="Times New Roman"/>
      <w:i/>
      <w:iCs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rsid w:val="00F11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F11C0D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F11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sid w:val="00F11C0D"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F11C0D"/>
    <w:rPr>
      <w:rFonts w:cs="Times New Roman"/>
    </w:rPr>
  </w:style>
  <w:style w:type="paragraph" w:styleId="Web">
    <w:name w:val="Normal (Web)"/>
    <w:basedOn w:val="a"/>
    <w:uiPriority w:val="99"/>
    <w:rsid w:val="00F11C0D"/>
    <w:pPr>
      <w:widowControl/>
      <w:spacing w:before="100" w:beforeAutospacing="1" w:after="100" w:afterAutospacing="1" w:line="240" w:lineRule="auto"/>
    </w:pPr>
    <w:rPr>
      <w:rFonts w:ascii="新細明體" w:hAnsi="新細明體" w:cs="Times New Roman"/>
      <w:color w:val="auto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6C5A9E"/>
    <w:pPr>
      <w:spacing w:line="240" w:lineRule="auto"/>
    </w:pPr>
    <w:rPr>
      <w:rFonts w:ascii="Cambria" w:hAnsi="Cambria" w:cs="Times New Roman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6C5A9E"/>
    <w:rPr>
      <w:rFonts w:ascii="Cambria" w:eastAsia="新細明體" w:hAnsi="Cambria" w:cs="Times New Roman"/>
      <w:sz w:val="18"/>
      <w:szCs w:val="18"/>
    </w:rPr>
  </w:style>
  <w:style w:type="table" w:styleId="ae">
    <w:name w:val="Table Grid"/>
    <w:basedOn w:val="a1"/>
    <w:uiPriority w:val="99"/>
    <w:rsid w:val="00EF1870"/>
    <w:rPr>
      <w:rFonts w:ascii="Calibri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46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63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中央部會登革熱防疫臺南市防治計畫(草案)</dc:title>
  <dc:creator>528716</dc:creator>
  <cp:lastModifiedBy>李長平</cp:lastModifiedBy>
  <cp:revision>2</cp:revision>
  <cp:lastPrinted>2015-09-16T05:33:00Z</cp:lastPrinted>
  <dcterms:created xsi:type="dcterms:W3CDTF">2016-06-10T07:05:00Z</dcterms:created>
  <dcterms:modified xsi:type="dcterms:W3CDTF">2016-06-10T07:05:00Z</dcterms:modified>
</cp:coreProperties>
</file>