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94" w:rsidRDefault="00E65A78" w:rsidP="00E65A78">
      <w:pPr>
        <w:jc w:val="center"/>
        <w:rPr>
          <w:rFonts w:eastAsia="標楷體"/>
          <w:color w:val="000000" w:themeColor="text1"/>
          <w:sz w:val="40"/>
        </w:rPr>
      </w:pPr>
      <w:bookmarkStart w:id="0" w:name="_GoBack"/>
      <w:bookmarkEnd w:id="0"/>
      <w:r w:rsidRPr="004F52CC">
        <w:rPr>
          <w:rFonts w:eastAsia="標楷體" w:hint="eastAsia"/>
          <w:spacing w:val="2"/>
          <w:kern w:val="0"/>
          <w:sz w:val="40"/>
          <w:szCs w:val="28"/>
        </w:rPr>
        <w:t>水污染防</w:t>
      </w:r>
      <w:r>
        <w:rPr>
          <w:rFonts w:eastAsia="標楷體" w:hint="eastAsia"/>
          <w:spacing w:val="2"/>
          <w:kern w:val="0"/>
          <w:sz w:val="40"/>
          <w:szCs w:val="28"/>
        </w:rPr>
        <w:t>治</w:t>
      </w:r>
      <w:r w:rsidRPr="004F52CC">
        <w:rPr>
          <w:rFonts w:eastAsia="標楷體" w:hint="eastAsia"/>
          <w:spacing w:val="2"/>
          <w:kern w:val="0"/>
          <w:sz w:val="40"/>
          <w:szCs w:val="28"/>
        </w:rPr>
        <w:t>各項許可申請收費標準修正</w:t>
      </w:r>
      <w:r w:rsidRPr="00043228">
        <w:rPr>
          <w:rFonts w:eastAsia="標楷體" w:hint="eastAsia"/>
          <w:color w:val="000000" w:themeColor="text1"/>
          <w:sz w:val="40"/>
        </w:rPr>
        <w:t>條文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t>第一條    本標準依水污染防治法（以下簡稱本法）第六十七條第二項規定訂定之。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t xml:space="preserve">第二條 </w:t>
      </w:r>
      <w:r w:rsidR="00093908">
        <w:rPr>
          <w:rFonts w:hAnsi="標楷體"/>
          <w:sz w:val="28"/>
        </w:rPr>
        <w:t xml:space="preserve">  </w:t>
      </w:r>
      <w:r w:rsidRPr="00093908">
        <w:rPr>
          <w:rFonts w:hAnsi="標楷體"/>
          <w:sz w:val="28"/>
        </w:rPr>
        <w:t xml:space="preserve"> 主管機關依本法受理水污染防治措施計畫（以下簡稱水</w:t>
      </w:r>
      <w:proofErr w:type="gramStart"/>
      <w:r w:rsidRPr="00093908">
        <w:rPr>
          <w:rFonts w:hAnsi="標楷體"/>
          <w:sz w:val="28"/>
        </w:rPr>
        <w:t>措</w:t>
      </w:r>
      <w:proofErr w:type="gramEnd"/>
      <w:r w:rsidRPr="00093908">
        <w:rPr>
          <w:rFonts w:hAnsi="標楷體"/>
          <w:sz w:val="28"/>
        </w:rPr>
        <w:t>計畫）或各項許可證（文件）之審查登記、變更、展延之核發、預鑄式建築物污水處理設施之審定登記、營建工地</w:t>
      </w:r>
      <w:proofErr w:type="gramStart"/>
      <w:r w:rsidRPr="00093908">
        <w:rPr>
          <w:rFonts w:hAnsi="標楷體"/>
          <w:sz w:val="28"/>
        </w:rPr>
        <w:t>逕</w:t>
      </w:r>
      <w:proofErr w:type="gramEnd"/>
      <w:r w:rsidRPr="00093908">
        <w:rPr>
          <w:rFonts w:hAnsi="標楷體"/>
          <w:sz w:val="28"/>
        </w:rPr>
        <w:t>流廢水污染削減計畫及其他應收取審查費之審查項目申請，應依附表</w:t>
      </w:r>
      <w:proofErr w:type="gramStart"/>
      <w:r w:rsidRPr="00093908">
        <w:rPr>
          <w:rFonts w:hAnsi="標楷體"/>
          <w:sz w:val="28"/>
        </w:rPr>
        <w:t>一</w:t>
      </w:r>
      <w:proofErr w:type="gramEnd"/>
      <w:r w:rsidRPr="00093908">
        <w:rPr>
          <w:rFonts w:hAnsi="標楷體"/>
          <w:sz w:val="28"/>
        </w:rPr>
        <w:t>至附表</w:t>
      </w:r>
      <w:proofErr w:type="gramStart"/>
      <w:r w:rsidRPr="00093908">
        <w:rPr>
          <w:rFonts w:hAnsi="標楷體"/>
          <w:sz w:val="28"/>
        </w:rPr>
        <w:t>三所列費額</w:t>
      </w:r>
      <w:proofErr w:type="gramEnd"/>
      <w:r w:rsidRPr="00093908">
        <w:rPr>
          <w:rFonts w:hAnsi="標楷體"/>
          <w:sz w:val="28"/>
        </w:rPr>
        <w:t>收取。</w:t>
      </w:r>
    </w:p>
    <w:p w:rsidR="00E65A78" w:rsidRPr="00093908" w:rsidRDefault="0009390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>
        <w:rPr>
          <w:rFonts w:hAnsi="標楷體"/>
          <w:sz w:val="28"/>
        </w:rPr>
        <w:t xml:space="preserve">         </w:t>
      </w:r>
      <w:r w:rsidR="00E65A78" w:rsidRPr="00093908">
        <w:rPr>
          <w:rFonts w:hAnsi="標楷體"/>
          <w:sz w:val="28"/>
        </w:rPr>
        <w:t>前項附表一所定專責單位或人員設置規模之認定，依主管機關核定設置之規模辦理。但主管機關尚未核定設置規模者，依事業或污水下水道系統申請之廢（污）水產生每日最大量，認定其專責單位或人員設置規模，收取審查費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t>第三條</w:t>
      </w:r>
      <w:r w:rsidR="00093908">
        <w:rPr>
          <w:rFonts w:hAnsi="標楷體"/>
          <w:sz w:val="28"/>
        </w:rPr>
        <w:t xml:space="preserve">  </w:t>
      </w:r>
      <w:r w:rsidRPr="00093908">
        <w:rPr>
          <w:rFonts w:hAnsi="標楷體"/>
          <w:sz w:val="28"/>
        </w:rPr>
        <w:t xml:space="preserve">　事業或污水下水道系統同時提出數項申請審查項目者，其應繳納審查費應依審查項目分別計算，合併繳費。但事業或污水下水道系統許可證（文件）之申請、變更及展延，與注入地下水體或排放土壤許可</w:t>
      </w:r>
      <w:proofErr w:type="gramStart"/>
      <w:r w:rsidRPr="00093908">
        <w:rPr>
          <w:rFonts w:hAnsi="標楷體"/>
          <w:sz w:val="28"/>
        </w:rPr>
        <w:t>併</w:t>
      </w:r>
      <w:proofErr w:type="gramEnd"/>
      <w:r w:rsidRPr="00093908">
        <w:rPr>
          <w:rFonts w:hAnsi="標楷體"/>
          <w:sz w:val="28"/>
        </w:rPr>
        <w:t>同提出申請者，主管機關應合併審查，其審查費僅依其中最高者計費。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t>第四條</w:t>
      </w:r>
      <w:r w:rsidR="00093908">
        <w:rPr>
          <w:rFonts w:hAnsi="標楷體"/>
          <w:sz w:val="28"/>
        </w:rPr>
        <w:t xml:space="preserve">  </w:t>
      </w:r>
      <w:r w:rsidRPr="00093908">
        <w:rPr>
          <w:rFonts w:hAnsi="標楷體"/>
          <w:sz w:val="28"/>
        </w:rPr>
        <w:t xml:space="preserve">  主管機關依本法受理水</w:t>
      </w:r>
      <w:proofErr w:type="gramStart"/>
      <w:r w:rsidRPr="00093908">
        <w:rPr>
          <w:rFonts w:hAnsi="標楷體"/>
          <w:sz w:val="28"/>
        </w:rPr>
        <w:t>措</w:t>
      </w:r>
      <w:proofErr w:type="gramEnd"/>
      <w:r w:rsidRPr="00093908">
        <w:rPr>
          <w:rFonts w:hAnsi="標楷體"/>
          <w:sz w:val="28"/>
        </w:rPr>
        <w:t>計畫、各項許可證（文件）、預鑄式建築物污水處理設施審定登記、營建工地</w:t>
      </w:r>
      <w:proofErr w:type="gramStart"/>
      <w:r w:rsidRPr="00093908">
        <w:rPr>
          <w:rFonts w:hAnsi="標楷體"/>
          <w:sz w:val="28"/>
        </w:rPr>
        <w:t>逕</w:t>
      </w:r>
      <w:proofErr w:type="gramEnd"/>
      <w:r w:rsidRPr="00093908">
        <w:rPr>
          <w:rFonts w:hAnsi="標楷體"/>
          <w:sz w:val="28"/>
        </w:rPr>
        <w:t>流廢水污染削減計畫之下列變更，免收取審查費：</w:t>
      </w:r>
    </w:p>
    <w:p w:rsidR="00E65A78" w:rsidRPr="00093908" w:rsidRDefault="00D418C3" w:rsidP="00D418C3">
      <w:pPr>
        <w:pStyle w:val="a5"/>
        <w:widowControl/>
        <w:adjustRightInd/>
        <w:spacing w:line="460" w:lineRule="exact"/>
        <w:jc w:val="left"/>
        <w:rPr>
          <w:rFonts w:ascii="標楷體" w:eastAsia="標楷體" w:hAnsi="標楷體" w:hint="default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  <w:r w:rsidR="00E65A78" w:rsidRPr="00093908">
        <w:rPr>
          <w:rFonts w:ascii="標楷體" w:eastAsia="標楷體" w:hAnsi="標楷體"/>
          <w:sz w:val="28"/>
        </w:rPr>
        <w:t>一、基本資料。</w:t>
      </w:r>
    </w:p>
    <w:p w:rsidR="00E65A78" w:rsidRPr="00093908" w:rsidRDefault="00D418C3" w:rsidP="00D418C3">
      <w:pPr>
        <w:pStyle w:val="a5"/>
        <w:widowControl/>
        <w:adjustRightInd/>
        <w:spacing w:line="460" w:lineRule="exact"/>
        <w:ind w:left="1960" w:hangingChars="700" w:hanging="1960"/>
        <w:jc w:val="left"/>
        <w:rPr>
          <w:rFonts w:ascii="標楷體" w:eastAsia="標楷體" w:hAnsi="標楷體" w:hint="default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  <w:r w:rsidR="00E65A78" w:rsidRPr="00093908">
        <w:rPr>
          <w:rFonts w:ascii="標楷體" w:eastAsia="標楷體" w:hAnsi="標楷體"/>
          <w:sz w:val="28"/>
        </w:rPr>
        <w:t>二、廢（污）水水量或污泥量之計測設施、計量方式及其校正維護方法。</w:t>
      </w:r>
    </w:p>
    <w:p w:rsidR="00E65A78" w:rsidRPr="00093908" w:rsidRDefault="00D418C3" w:rsidP="00D418C3">
      <w:pPr>
        <w:pStyle w:val="a5"/>
        <w:widowControl/>
        <w:adjustRightInd/>
        <w:spacing w:line="460" w:lineRule="exact"/>
        <w:jc w:val="left"/>
        <w:rPr>
          <w:rFonts w:ascii="標楷體" w:eastAsia="標楷體" w:hAnsi="標楷體" w:hint="default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  <w:r w:rsidR="00E65A78" w:rsidRPr="00093908">
        <w:rPr>
          <w:rFonts w:ascii="標楷體" w:eastAsia="標楷體" w:hAnsi="標楷體"/>
          <w:sz w:val="28"/>
        </w:rPr>
        <w:t>三、經主管機關通知換發相關許可證（文件）者。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t>第五條</w:t>
      </w:r>
      <w:r w:rsidR="00093908">
        <w:rPr>
          <w:rFonts w:hAnsi="標楷體"/>
          <w:sz w:val="28"/>
        </w:rPr>
        <w:t xml:space="preserve">  </w:t>
      </w:r>
      <w:r w:rsidRPr="00093908">
        <w:rPr>
          <w:rFonts w:hAnsi="標楷體"/>
          <w:sz w:val="28"/>
        </w:rPr>
        <w:t xml:space="preserve">  主管機關依本法核發水</w:t>
      </w:r>
      <w:proofErr w:type="gramStart"/>
      <w:r w:rsidRPr="00093908">
        <w:rPr>
          <w:rFonts w:hAnsi="標楷體"/>
          <w:sz w:val="28"/>
        </w:rPr>
        <w:t>措</w:t>
      </w:r>
      <w:proofErr w:type="gramEnd"/>
      <w:r w:rsidRPr="00093908">
        <w:rPr>
          <w:rFonts w:hAnsi="標楷體"/>
          <w:sz w:val="28"/>
        </w:rPr>
        <w:t>計畫核准文件、各項許可證（文件）、預鑄式建築物污水處理設施審定登記文件，應收取</w:t>
      </w:r>
      <w:proofErr w:type="gramStart"/>
      <w:r w:rsidRPr="00093908">
        <w:rPr>
          <w:rFonts w:hAnsi="標楷體"/>
          <w:sz w:val="28"/>
        </w:rPr>
        <w:t>證書費新臺幣</w:t>
      </w:r>
      <w:proofErr w:type="gramEnd"/>
      <w:r w:rsidRPr="00093908">
        <w:rPr>
          <w:rFonts w:hAnsi="標楷體"/>
          <w:sz w:val="28"/>
        </w:rPr>
        <w:t>五百元。因毀損或滅失申請換發、補發者，亦同。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t>第六條</w:t>
      </w:r>
      <w:r w:rsidR="00093908">
        <w:rPr>
          <w:rFonts w:hAnsi="標楷體"/>
          <w:sz w:val="28"/>
        </w:rPr>
        <w:t xml:space="preserve">  </w:t>
      </w:r>
      <w:r w:rsidRPr="00093908">
        <w:rPr>
          <w:rFonts w:hAnsi="標楷體"/>
          <w:sz w:val="28"/>
        </w:rPr>
        <w:t xml:space="preserve">  本標準所規定之各項費用繳納後，</w:t>
      </w:r>
      <w:proofErr w:type="gramStart"/>
      <w:r w:rsidRPr="00093908">
        <w:rPr>
          <w:rFonts w:hAnsi="標楷體"/>
          <w:sz w:val="28"/>
        </w:rPr>
        <w:t>有誤繳或</w:t>
      </w:r>
      <w:proofErr w:type="gramEnd"/>
      <w:r w:rsidRPr="00093908">
        <w:rPr>
          <w:rFonts w:hAnsi="標楷體"/>
          <w:sz w:val="28"/>
        </w:rPr>
        <w:t>溢繳情形，除依規費法第十八條規定外，不得以任何理由要求退費或保留。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lastRenderedPageBreak/>
        <w:t xml:space="preserve">第七條 </w:t>
      </w:r>
      <w:r w:rsidR="00093908">
        <w:rPr>
          <w:rFonts w:hAnsi="標楷體"/>
          <w:sz w:val="28"/>
        </w:rPr>
        <w:t xml:space="preserve">  </w:t>
      </w:r>
      <w:r w:rsidRPr="00093908">
        <w:rPr>
          <w:rFonts w:hAnsi="標楷體"/>
          <w:sz w:val="28"/>
        </w:rPr>
        <w:t xml:space="preserve"> 經中央主管機關委託之機關依本法第十三條第一項規定辦理水</w:t>
      </w:r>
      <w:proofErr w:type="gramStart"/>
      <w:r w:rsidRPr="00093908">
        <w:rPr>
          <w:rFonts w:hAnsi="標楷體"/>
          <w:sz w:val="28"/>
        </w:rPr>
        <w:t>措</w:t>
      </w:r>
      <w:proofErr w:type="gramEnd"/>
      <w:r w:rsidRPr="00093908">
        <w:rPr>
          <w:rFonts w:hAnsi="標楷體"/>
          <w:sz w:val="28"/>
        </w:rPr>
        <w:t>計畫之審查登記、變更或展延之核發時，適用本收費標準，收取審查費及證書費。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840" w:hangingChars="300" w:hanging="840"/>
        <w:rPr>
          <w:rFonts w:hAnsi="標楷體" w:hint="default"/>
          <w:sz w:val="28"/>
        </w:rPr>
      </w:pPr>
      <w:r w:rsidRPr="00093908">
        <w:rPr>
          <w:rFonts w:hAnsi="標楷體"/>
          <w:sz w:val="28"/>
        </w:rPr>
        <w:t>第八條</w:t>
      </w:r>
      <w:r w:rsidR="00093908">
        <w:rPr>
          <w:rFonts w:hAnsi="標楷體"/>
          <w:sz w:val="28"/>
        </w:rPr>
        <w:t xml:space="preserve">   </w:t>
      </w:r>
      <w:r w:rsidRPr="00093908">
        <w:rPr>
          <w:rFonts w:hAnsi="標楷體"/>
          <w:sz w:val="28"/>
        </w:rPr>
        <w:t xml:space="preserve"> 本標準自發布日施行。</w:t>
      </w:r>
    </w:p>
    <w:p w:rsidR="00E65A78" w:rsidRPr="00093908" w:rsidRDefault="00E65A78" w:rsidP="00093908">
      <w:pPr>
        <w:pStyle w:val="a4"/>
        <w:widowControl w:val="0"/>
        <w:snapToGrid/>
        <w:spacing w:line="460" w:lineRule="exact"/>
        <w:ind w:left="1162" w:hangingChars="415" w:hanging="1162"/>
        <w:rPr>
          <w:rFonts w:hAnsi="標楷體" w:hint="default"/>
          <w:sz w:val="28"/>
        </w:rPr>
      </w:pPr>
    </w:p>
    <w:p w:rsidR="00E65A78" w:rsidRDefault="00E65A78" w:rsidP="00E65A78">
      <w:pPr>
        <w:jc w:val="center"/>
      </w:pPr>
    </w:p>
    <w:p w:rsidR="000C3EF2" w:rsidRDefault="000C3EF2" w:rsidP="00E65A78">
      <w:pPr>
        <w:jc w:val="center"/>
      </w:pPr>
    </w:p>
    <w:p w:rsidR="000C3EF2" w:rsidRDefault="000C3EF2">
      <w:pPr>
        <w:widowControl/>
      </w:pPr>
      <w:r>
        <w:br w:type="page"/>
      </w:r>
    </w:p>
    <w:p w:rsidR="000C3EF2" w:rsidRDefault="000C3EF2" w:rsidP="00960C4D">
      <w:pPr>
        <w:jc w:val="center"/>
        <w:rPr>
          <w:rFonts w:ascii="Times New Roman" w:eastAsia="標楷體"/>
          <w:color w:val="000000"/>
          <w:szCs w:val="24"/>
        </w:rPr>
      </w:pPr>
      <w:r w:rsidRPr="00044A55">
        <w:rPr>
          <w:rFonts w:ascii="Times New Roman" w:eastAsia="標楷體" w:hint="eastAsia"/>
          <w:color w:val="000000"/>
          <w:szCs w:val="24"/>
        </w:rPr>
        <w:lastRenderedPageBreak/>
        <w:t>附</w:t>
      </w:r>
      <w:r w:rsidRPr="00044A55">
        <w:rPr>
          <w:rFonts w:ascii="Times New Roman" w:eastAsia="標楷體" w:hint="eastAsia"/>
          <w:szCs w:val="24"/>
        </w:rPr>
        <w:t>表一</w:t>
      </w:r>
      <w:r w:rsidRPr="00044A55">
        <w:rPr>
          <w:rFonts w:ascii="Times New Roman" w:eastAsia="標楷體" w:hint="eastAsia"/>
          <w:color w:val="000000"/>
          <w:szCs w:val="24"/>
        </w:rPr>
        <w:t>、</w:t>
      </w:r>
      <w:r w:rsidRPr="00044A55">
        <w:rPr>
          <w:rFonts w:eastAsia="標楷體" w:cs="Arial Unicode MS" w:hint="eastAsia"/>
          <w:color w:val="000000" w:themeColor="text1"/>
          <w:szCs w:val="24"/>
        </w:rPr>
        <w:t>水</w:t>
      </w:r>
      <w:proofErr w:type="gramStart"/>
      <w:r w:rsidRPr="00044A55">
        <w:rPr>
          <w:rFonts w:eastAsia="標楷體" w:cs="Arial Unicode MS" w:hint="eastAsia"/>
          <w:color w:val="000000" w:themeColor="text1"/>
          <w:szCs w:val="24"/>
        </w:rPr>
        <w:t>措</w:t>
      </w:r>
      <w:proofErr w:type="gramEnd"/>
      <w:r w:rsidRPr="00044A55">
        <w:rPr>
          <w:rFonts w:eastAsia="標楷體" w:cs="Arial Unicode MS" w:hint="eastAsia"/>
          <w:color w:val="000000" w:themeColor="text1"/>
          <w:szCs w:val="24"/>
        </w:rPr>
        <w:t>計畫</w:t>
      </w:r>
      <w:r w:rsidRPr="00044A55">
        <w:rPr>
          <w:rFonts w:ascii="Times New Roman" w:eastAsia="標楷體" w:hint="eastAsia"/>
          <w:color w:val="000000"/>
          <w:szCs w:val="24"/>
        </w:rPr>
        <w:t>及許可證（文件）審查費</w:t>
      </w:r>
    </w:p>
    <w:p w:rsidR="00044A55" w:rsidRPr="00044A55" w:rsidRDefault="00044A55" w:rsidP="00960C4D">
      <w:pPr>
        <w:jc w:val="center"/>
        <w:rPr>
          <w:szCs w:val="24"/>
        </w:rPr>
      </w:pPr>
    </w:p>
    <w:tbl>
      <w:tblPr>
        <w:tblW w:w="8725" w:type="dxa"/>
        <w:jc w:val="center"/>
        <w:tblInd w:w="-1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6"/>
        <w:gridCol w:w="746"/>
        <w:gridCol w:w="746"/>
        <w:gridCol w:w="1436"/>
        <w:gridCol w:w="1437"/>
        <w:gridCol w:w="1437"/>
        <w:gridCol w:w="1437"/>
      </w:tblGrid>
      <w:tr w:rsidR="00F83BC5" w:rsidRPr="0089345E" w:rsidTr="00F83BC5">
        <w:trPr>
          <w:trHeight w:val="256"/>
          <w:jc w:val="center"/>
        </w:trPr>
        <w:tc>
          <w:tcPr>
            <w:tcW w:w="2978" w:type="dxa"/>
            <w:gridSpan w:val="3"/>
            <w:vMerge w:val="restart"/>
            <w:shd w:val="clear" w:color="auto" w:fill="auto"/>
            <w:vAlign w:val="center"/>
          </w:tcPr>
          <w:p w:rsidR="00F83BC5" w:rsidRPr="00CD3450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FF0000"/>
                <w:kern w:val="0"/>
                <w:szCs w:val="24"/>
              </w:rPr>
            </w:pPr>
            <w:r w:rsidRPr="00FA0B36">
              <w:rPr>
                <w:rFonts w:eastAsia="標楷體" w:hint="eastAsia"/>
                <w:szCs w:val="24"/>
              </w:rPr>
              <w:t>審查項目</w:t>
            </w:r>
          </w:p>
        </w:tc>
        <w:tc>
          <w:tcPr>
            <w:tcW w:w="5747" w:type="dxa"/>
            <w:gridSpan w:val="4"/>
            <w:shd w:val="clear" w:color="auto" w:fill="auto"/>
            <w:vAlign w:val="center"/>
          </w:tcPr>
          <w:p w:rsidR="00F83BC5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規模及</w:t>
            </w: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審查費</w:t>
            </w:r>
          </w:p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proofErr w:type="gramStart"/>
            <w:r w:rsidRPr="008F2E3B">
              <w:rPr>
                <w:rFonts w:eastAsia="標楷體" w:cs="Arial Unicode MS"/>
                <w:kern w:val="0"/>
                <w:szCs w:val="24"/>
              </w:rPr>
              <w:t>（</w:t>
            </w:r>
            <w:proofErr w:type="gramEnd"/>
            <w:r w:rsidRPr="008F2E3B">
              <w:rPr>
                <w:rFonts w:eastAsia="標楷體" w:cs="Arial Unicode MS"/>
                <w:kern w:val="0"/>
                <w:szCs w:val="24"/>
              </w:rPr>
              <w:t>單位：新臺幣元／每件</w:t>
            </w:r>
            <w:proofErr w:type="gramStart"/>
            <w:r w:rsidRPr="008F2E3B">
              <w:rPr>
                <w:rFonts w:eastAsia="標楷體" w:cs="Arial Unicode MS"/>
                <w:kern w:val="0"/>
                <w:szCs w:val="24"/>
              </w:rPr>
              <w:t>）</w:t>
            </w:r>
            <w:proofErr w:type="gramEnd"/>
          </w:p>
        </w:tc>
      </w:tr>
      <w:tr w:rsidR="00F83BC5" w:rsidRPr="0089345E" w:rsidTr="00960C4D">
        <w:trPr>
          <w:jc w:val="center"/>
        </w:trPr>
        <w:tc>
          <w:tcPr>
            <w:tcW w:w="2978" w:type="dxa"/>
            <w:gridSpan w:val="3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proofErr w:type="gramStart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應設廢</w:t>
            </w:r>
            <w:proofErr w:type="gramEnd"/>
            <w:r w:rsidR="00811D51">
              <w:rPr>
                <w:rFonts w:eastAsia="標楷體" w:cs="Arial Unicode MS" w:hint="eastAsia"/>
                <w:color w:val="000000"/>
                <w:kern w:val="0"/>
                <w:szCs w:val="24"/>
              </w:rPr>
              <w:t>（</w:t>
            </w:r>
            <w:r w:rsidR="00811D51"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污</w:t>
            </w:r>
            <w:r w:rsidR="00811D51">
              <w:rPr>
                <w:rFonts w:eastAsia="標楷體" w:cs="Arial Unicode MS" w:hint="eastAsia"/>
                <w:color w:val="000000"/>
                <w:kern w:val="0"/>
                <w:szCs w:val="24"/>
              </w:rPr>
              <w:t>）</w:t>
            </w: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水處理專責單位者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應置甲級廢</w:t>
            </w:r>
            <w:proofErr w:type="gramStart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﹙</w:t>
            </w:r>
            <w:proofErr w:type="gramEnd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污</w:t>
            </w:r>
            <w:proofErr w:type="gramStart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﹚</w:t>
            </w:r>
            <w:proofErr w:type="gramEnd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水處理專責人員者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proofErr w:type="gramStart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應置乙級</w:t>
            </w:r>
            <w:proofErr w:type="gramEnd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廢</w:t>
            </w:r>
            <w:proofErr w:type="gramStart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﹙</w:t>
            </w:r>
            <w:proofErr w:type="gramEnd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污</w:t>
            </w:r>
            <w:proofErr w:type="gramStart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﹚</w:t>
            </w:r>
            <w:proofErr w:type="gramEnd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水處理專責人員者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proofErr w:type="gramStart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免置廢﹙污﹚</w:t>
            </w:r>
            <w:proofErr w:type="gramEnd"/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水處理專責人員者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ind w:left="480" w:hangingChars="200" w:hanging="480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1207AC">
              <w:rPr>
                <w:rFonts w:eastAsia="標楷體" w:cs="Arial Unicode MS" w:hint="eastAsia"/>
                <w:color w:val="000000" w:themeColor="text1"/>
                <w:kern w:val="0"/>
                <w:szCs w:val="24"/>
              </w:rPr>
              <w:t>一、</w:t>
            </w:r>
            <w:r w:rsidRPr="00525899">
              <w:rPr>
                <w:rFonts w:eastAsia="標楷體" w:cs="Arial Unicode MS" w:hint="eastAsia"/>
                <w:color w:val="000000" w:themeColor="text1"/>
                <w:szCs w:val="24"/>
              </w:rPr>
              <w:t>水</w:t>
            </w:r>
            <w:proofErr w:type="gramStart"/>
            <w:r w:rsidRPr="00525899">
              <w:rPr>
                <w:rFonts w:eastAsia="標楷體" w:cs="Arial Unicode MS" w:hint="eastAsia"/>
                <w:color w:val="000000" w:themeColor="text1"/>
                <w:szCs w:val="24"/>
              </w:rPr>
              <w:t>措</w:t>
            </w:r>
            <w:proofErr w:type="gramEnd"/>
            <w:r w:rsidRPr="00525899">
              <w:rPr>
                <w:rFonts w:eastAsia="標楷體" w:cs="Arial Unicode MS" w:hint="eastAsia"/>
                <w:color w:val="000000" w:themeColor="text1"/>
                <w:szCs w:val="24"/>
              </w:rPr>
              <w:t>計畫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一萬二千八百元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九千六百元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六千四百元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三千二百元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事前變更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九千元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三千二百元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九千六百元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七千二百元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二千六百元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事後變更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三千二百元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八百元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展延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>
              <w:rPr>
                <w:rFonts w:eastAsia="標楷體" w:hint="eastAsia"/>
                <w:color w:val="000000"/>
                <w:w w:val="65"/>
                <w:szCs w:val="24"/>
              </w:rPr>
              <w:t>六</w:t>
            </w: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千</w:t>
            </w:r>
            <w:r>
              <w:rPr>
                <w:rFonts w:eastAsia="標楷體" w:hint="eastAsia"/>
                <w:color w:val="000000"/>
                <w:w w:val="65"/>
                <w:szCs w:val="24"/>
              </w:rPr>
              <w:t>四</w:t>
            </w: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>
              <w:rPr>
                <w:rFonts w:eastAsia="標楷體" w:hint="eastAsia"/>
                <w:color w:val="000000"/>
                <w:w w:val="65"/>
                <w:szCs w:val="24"/>
              </w:rPr>
              <w:t>四</w:t>
            </w: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千</w:t>
            </w:r>
            <w:r>
              <w:rPr>
                <w:rFonts w:eastAsia="標楷體" w:hint="eastAsia"/>
                <w:color w:val="000000"/>
                <w:w w:val="65"/>
                <w:szCs w:val="24"/>
              </w:rPr>
              <w:t>八</w:t>
            </w: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三千</w:t>
            </w:r>
            <w:r>
              <w:rPr>
                <w:rFonts w:eastAsia="標楷體" w:hint="eastAsia"/>
                <w:color w:val="000000"/>
                <w:w w:val="65"/>
                <w:szCs w:val="24"/>
              </w:rPr>
              <w:t>二</w:t>
            </w: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一千</w:t>
            </w:r>
            <w:r>
              <w:rPr>
                <w:rFonts w:eastAsia="標楷體" w:hint="eastAsia"/>
                <w:color w:val="000000"/>
                <w:w w:val="65"/>
                <w:szCs w:val="24"/>
              </w:rPr>
              <w:t>六</w:t>
            </w: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83BC5" w:rsidRPr="00811D51" w:rsidRDefault="00F83BC5" w:rsidP="00811D51">
            <w:pPr>
              <w:adjustRightInd w:val="0"/>
              <w:snapToGrid w:val="0"/>
              <w:ind w:left="480" w:hangingChars="200" w:hanging="480"/>
              <w:rPr>
                <w:rFonts w:eastAsia="標楷體" w:cs="Arial Unicode MS"/>
                <w:color w:val="000000" w:themeColor="text1"/>
                <w:szCs w:val="24"/>
              </w:rPr>
            </w:pPr>
            <w:r w:rsidRPr="00811D51">
              <w:rPr>
                <w:rFonts w:eastAsia="標楷體" w:cs="Arial Unicode MS" w:hint="eastAsia"/>
                <w:color w:val="000000" w:themeColor="text1"/>
                <w:szCs w:val="24"/>
              </w:rPr>
              <w:t>二、廢（污）水排放地面水體許可證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二萬元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五千元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事前變更</w:t>
            </w:r>
          </w:p>
        </w:tc>
        <w:tc>
          <w:tcPr>
            <w:tcW w:w="746" w:type="dxa"/>
            <w:tcBorders>
              <w:bottom w:val="nil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一萬一千三百元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七千五百元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三千八百元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tcBorders>
              <w:bottom w:val="nil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九千元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事後變更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三千八百元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二千五百元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一千三百元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展延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七千五百元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二千五百元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83BC5" w:rsidRPr="00811D51" w:rsidRDefault="00F83BC5" w:rsidP="00811D51">
            <w:pPr>
              <w:adjustRightInd w:val="0"/>
              <w:snapToGrid w:val="0"/>
              <w:ind w:left="480" w:hangingChars="200" w:hanging="480"/>
              <w:rPr>
                <w:rFonts w:eastAsia="標楷體" w:cs="Arial Unicode MS"/>
                <w:color w:val="000000" w:themeColor="text1"/>
                <w:szCs w:val="24"/>
              </w:rPr>
            </w:pPr>
            <w:r w:rsidRPr="00811D51">
              <w:rPr>
                <w:rFonts w:eastAsia="標楷體" w:cs="Arial Unicode MS" w:hint="eastAsia"/>
                <w:color w:val="000000" w:themeColor="text1"/>
                <w:szCs w:val="24"/>
              </w:rPr>
              <w:t>三、廢（污）水簡易排放許可文件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二千四百元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一千九百元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事前變更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一千六百元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事後變更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六百元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五百元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展延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一千二百元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83BC5" w:rsidRPr="00811D51" w:rsidRDefault="00F83BC5" w:rsidP="00811D51">
            <w:pPr>
              <w:adjustRightInd w:val="0"/>
              <w:snapToGrid w:val="0"/>
              <w:ind w:left="480" w:hangingChars="200" w:hanging="480"/>
              <w:rPr>
                <w:rFonts w:eastAsia="標楷體" w:cs="Arial Unicode MS"/>
                <w:color w:val="000000" w:themeColor="text1"/>
                <w:szCs w:val="24"/>
              </w:rPr>
            </w:pPr>
            <w:r w:rsidRPr="00811D51">
              <w:rPr>
                <w:rFonts w:eastAsia="標楷體" w:cs="Arial Unicode MS" w:hint="eastAsia"/>
                <w:color w:val="000000" w:themeColor="text1"/>
                <w:szCs w:val="24"/>
              </w:rPr>
              <w:t>四、廢（污）</w:t>
            </w:r>
            <w:proofErr w:type="gramStart"/>
            <w:r w:rsidRPr="00811D51">
              <w:rPr>
                <w:rFonts w:eastAsia="標楷體" w:cs="Arial Unicode MS" w:hint="eastAsia"/>
                <w:color w:val="000000" w:themeColor="text1"/>
                <w:szCs w:val="24"/>
              </w:rPr>
              <w:t>水貯留許可</w:t>
            </w:r>
            <w:proofErr w:type="gramEnd"/>
            <w:r w:rsidRPr="00811D51">
              <w:rPr>
                <w:rFonts w:eastAsia="標楷體" w:cs="Arial Unicode MS" w:hint="eastAsia"/>
                <w:color w:val="000000" w:themeColor="text1"/>
                <w:szCs w:val="24"/>
              </w:rPr>
              <w:t>文件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三千二百元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一千八百元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一千四百元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事前變更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二千二百元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一千八百元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一千四百元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事後變更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五百元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proofErr w:type="gramStart"/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</w:t>
            </w:r>
            <w:proofErr w:type="gramEnd"/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一百五十元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展延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一千二百元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四百元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一千三百元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七百元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proofErr w:type="gramStart"/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</w:t>
            </w:r>
            <w:proofErr w:type="gramEnd"/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83BC5" w:rsidRPr="00811D51" w:rsidRDefault="00F83BC5" w:rsidP="00811D51">
            <w:pPr>
              <w:adjustRightInd w:val="0"/>
              <w:snapToGrid w:val="0"/>
              <w:ind w:left="480" w:hangingChars="200" w:hanging="480"/>
              <w:rPr>
                <w:rFonts w:eastAsia="標楷體" w:cs="Arial Unicode MS"/>
                <w:color w:val="000000" w:themeColor="text1"/>
                <w:szCs w:val="24"/>
              </w:rPr>
            </w:pPr>
            <w:r w:rsidRPr="00811D51">
              <w:rPr>
                <w:rFonts w:eastAsia="標楷體" w:cs="Arial Unicode MS" w:hint="eastAsia"/>
                <w:color w:val="000000" w:themeColor="text1"/>
                <w:szCs w:val="24"/>
              </w:rPr>
              <w:t>五、污水經處理後注入地下水體許可證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二萬四千元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二萬六千元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一萬九千元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一萬三千元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七千元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事前變更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二萬四千元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一萬九千二百元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一萬四千四百元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九千六百元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四千八百元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事後變更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六千四百元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三千二百元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一千六百元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展延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811D51">
            <w:pPr>
              <w:adjustRightInd w:val="0"/>
              <w:snapToGrid w:val="0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一萬二千八百元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九千六百元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六千四百元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三千二百元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83BC5" w:rsidRPr="00811D51" w:rsidRDefault="00F83BC5" w:rsidP="00811D51">
            <w:pPr>
              <w:adjustRightInd w:val="0"/>
              <w:snapToGrid w:val="0"/>
              <w:ind w:left="480" w:hangingChars="200" w:hanging="480"/>
              <w:rPr>
                <w:rFonts w:eastAsia="標楷體" w:cs="Arial Unicode MS"/>
                <w:color w:val="000000" w:themeColor="text1"/>
                <w:szCs w:val="24"/>
              </w:rPr>
            </w:pPr>
            <w:r w:rsidRPr="00811D51">
              <w:rPr>
                <w:rFonts w:eastAsia="標楷體" w:cs="Arial Unicode MS" w:hint="eastAsia"/>
                <w:color w:val="000000" w:themeColor="text1"/>
                <w:szCs w:val="24"/>
              </w:rPr>
              <w:t>六、廢（污）水排放土壤許可證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二萬元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五千元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事前變更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一萬一千三百元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七千五百元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三千八百元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一萬二千元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九千元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事後變更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三千八百元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二千五百元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一千三百元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三千元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一千元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展延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書面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一萬元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七千五百元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五千元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89345E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89345E">
              <w:rPr>
                <w:rFonts w:eastAsia="標楷體" w:hint="eastAsia"/>
                <w:color w:val="000000"/>
                <w:w w:val="65"/>
                <w:szCs w:val="24"/>
              </w:rPr>
              <w:t>二千五百元</w:t>
            </w:r>
          </w:p>
        </w:tc>
      </w:tr>
      <w:tr w:rsidR="00F83BC5" w:rsidRPr="0089345E" w:rsidTr="00811D51">
        <w:trPr>
          <w:trHeight w:val="473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F83BC5" w:rsidRPr="0089345E" w:rsidRDefault="00F83BC5" w:rsidP="00977A58">
            <w:pPr>
              <w:adjustRightInd w:val="0"/>
              <w:snapToGrid w:val="0"/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r w:rsidRPr="0089345E">
              <w:rPr>
                <w:rFonts w:eastAsia="標楷體" w:cs="Arial Unicode MS" w:hint="eastAsia"/>
                <w:color w:val="000000"/>
                <w:kern w:val="0"/>
                <w:szCs w:val="24"/>
              </w:rPr>
              <w:t>網路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八千元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六千元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四千元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w w:val="65"/>
                <w:szCs w:val="24"/>
              </w:rPr>
            </w:pPr>
            <w:r w:rsidRPr="00FA0B36">
              <w:rPr>
                <w:rFonts w:eastAsia="標楷體" w:hint="eastAsia"/>
                <w:color w:val="000000"/>
                <w:w w:val="65"/>
                <w:szCs w:val="24"/>
              </w:rPr>
              <w:t>二千元</w:t>
            </w:r>
          </w:p>
        </w:tc>
      </w:tr>
    </w:tbl>
    <w:p w:rsidR="000C3EF2" w:rsidRDefault="000C3EF2" w:rsidP="000C3EF2"/>
    <w:p w:rsidR="000C3EF2" w:rsidRDefault="000C3EF2" w:rsidP="000C3EF2"/>
    <w:p w:rsidR="000C3EF2" w:rsidRDefault="000C3EF2" w:rsidP="000C3EF2"/>
    <w:p w:rsidR="00F83BC5" w:rsidRDefault="00F83BC5">
      <w:pPr>
        <w:widowControl/>
      </w:pPr>
      <w:r>
        <w:br w:type="page"/>
      </w:r>
    </w:p>
    <w:p w:rsidR="00044A55" w:rsidRDefault="00044A55" w:rsidP="000C3EF2">
      <w:pPr>
        <w:rPr>
          <w:rFonts w:ascii="Times New Roman" w:eastAsia="標楷體"/>
          <w:szCs w:val="24"/>
        </w:rPr>
      </w:pPr>
    </w:p>
    <w:p w:rsidR="000C3EF2" w:rsidRDefault="00F83BC5" w:rsidP="000C3EF2">
      <w:r w:rsidRPr="00FA0B36">
        <w:rPr>
          <w:rFonts w:ascii="Times New Roman" w:eastAsia="標楷體" w:hint="eastAsia"/>
          <w:szCs w:val="24"/>
        </w:rPr>
        <w:t>附表二、</w:t>
      </w:r>
      <w:r w:rsidRPr="00FA0B36">
        <w:rPr>
          <w:rFonts w:ascii="Times New Roman" w:eastAsia="標楷體" w:cs="Arial Unicode MS" w:hint="eastAsia"/>
          <w:szCs w:val="24"/>
        </w:rPr>
        <w:t>預鑄式建築物污水處理設施及營建工地</w:t>
      </w:r>
      <w:proofErr w:type="gramStart"/>
      <w:r w:rsidRPr="00FA0B36">
        <w:rPr>
          <w:rFonts w:ascii="Times New Roman" w:eastAsia="標楷體" w:cs="Arial Unicode MS" w:hint="eastAsia"/>
          <w:szCs w:val="24"/>
        </w:rPr>
        <w:t>逕</w:t>
      </w:r>
      <w:proofErr w:type="gramEnd"/>
      <w:r w:rsidRPr="00FA0B36">
        <w:rPr>
          <w:rFonts w:ascii="Times New Roman" w:eastAsia="標楷體" w:cs="Arial Unicode MS" w:hint="eastAsia"/>
          <w:szCs w:val="24"/>
        </w:rPr>
        <w:t>流廢水污染削減計畫審查費</w:t>
      </w:r>
    </w:p>
    <w:p w:rsidR="00F83BC5" w:rsidRDefault="00F83BC5" w:rsidP="000C3EF2"/>
    <w:tbl>
      <w:tblPr>
        <w:tblW w:w="8210" w:type="dxa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0"/>
        <w:gridCol w:w="1701"/>
        <w:gridCol w:w="996"/>
        <w:gridCol w:w="3293"/>
      </w:tblGrid>
      <w:tr w:rsidR="00F83BC5" w:rsidRPr="00FA0B36" w:rsidTr="00044A55">
        <w:trPr>
          <w:tblHeader/>
          <w:jc w:val="center"/>
        </w:trPr>
        <w:tc>
          <w:tcPr>
            <w:tcW w:w="4917" w:type="dxa"/>
            <w:gridSpan w:val="3"/>
            <w:shd w:val="clear" w:color="auto" w:fill="auto"/>
            <w:vAlign w:val="center"/>
          </w:tcPr>
          <w:p w:rsidR="00F83BC5" w:rsidRPr="00FA0B36" w:rsidRDefault="00F83BC5" w:rsidP="00977A5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240" w:lineRule="atLeast"/>
              <w:jc w:val="center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FA0B3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審查項目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83BC5" w:rsidRDefault="00F83BC5" w:rsidP="00977A58">
            <w:pPr>
              <w:jc w:val="center"/>
              <w:rPr>
                <w:rFonts w:eastAsia="標楷體"/>
                <w:szCs w:val="24"/>
              </w:rPr>
            </w:pPr>
            <w:r w:rsidRPr="00FA0B36">
              <w:rPr>
                <w:rFonts w:eastAsia="標楷體" w:hint="eastAsia"/>
                <w:szCs w:val="24"/>
              </w:rPr>
              <w:t>審查費</w:t>
            </w:r>
          </w:p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proofErr w:type="gramStart"/>
            <w:r w:rsidRPr="008F2E3B">
              <w:rPr>
                <w:rFonts w:eastAsia="標楷體" w:cs="Arial Unicode MS"/>
                <w:kern w:val="0"/>
                <w:szCs w:val="24"/>
              </w:rPr>
              <w:t>（</w:t>
            </w:r>
            <w:proofErr w:type="gramEnd"/>
            <w:r w:rsidRPr="008F2E3B">
              <w:rPr>
                <w:rFonts w:eastAsia="標楷體" w:cs="Arial Unicode MS"/>
                <w:kern w:val="0"/>
                <w:szCs w:val="24"/>
              </w:rPr>
              <w:t>單位：新臺幣元／每件</w:t>
            </w:r>
            <w:proofErr w:type="gramStart"/>
            <w:r w:rsidRPr="008F2E3B">
              <w:rPr>
                <w:rFonts w:eastAsia="標楷體" w:cs="Arial Unicode MS"/>
                <w:kern w:val="0"/>
                <w:szCs w:val="24"/>
              </w:rPr>
              <w:t>）</w:t>
            </w:r>
            <w:proofErr w:type="gramEnd"/>
          </w:p>
        </w:tc>
      </w:tr>
      <w:tr w:rsidR="00F83BC5" w:rsidRPr="00FA0B36" w:rsidTr="00044A55">
        <w:trPr>
          <w:trHeight w:val="413"/>
          <w:jc w:val="center"/>
        </w:trPr>
        <w:tc>
          <w:tcPr>
            <w:tcW w:w="2220" w:type="dxa"/>
            <w:vMerge w:val="restart"/>
            <w:shd w:val="clear" w:color="auto" w:fill="auto"/>
            <w:vAlign w:val="center"/>
          </w:tcPr>
          <w:p w:rsidR="00F83BC5" w:rsidRPr="00FA0B36" w:rsidRDefault="00F83BC5" w:rsidP="00977A58">
            <w:pPr>
              <w:pStyle w:val="HTML"/>
              <w:spacing w:line="240" w:lineRule="atLeast"/>
              <w:ind w:left="5" w:hangingChars="2" w:hanging="5"/>
              <w:jc w:val="center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FA0B3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預鑄式建築物污水處理設施審定登記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依設計技術規範設計者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申請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 w:rsidRPr="00FA0B36">
              <w:rPr>
                <w:rFonts w:eastAsia="標楷體" w:hint="eastAsia"/>
                <w:w w:val="65"/>
                <w:szCs w:val="24"/>
              </w:rPr>
              <w:t>一萬二千元</w:t>
            </w:r>
          </w:p>
        </w:tc>
      </w:tr>
      <w:tr w:rsidR="00F83BC5" w:rsidRPr="00FA0B36" w:rsidTr="00044A55">
        <w:trPr>
          <w:trHeight w:val="413"/>
          <w:jc w:val="center"/>
        </w:trPr>
        <w:tc>
          <w:tcPr>
            <w:tcW w:w="2220" w:type="dxa"/>
            <w:vMerge/>
            <w:shd w:val="clear" w:color="auto" w:fill="auto"/>
            <w:vAlign w:val="center"/>
          </w:tcPr>
          <w:p w:rsidR="00F83BC5" w:rsidRPr="00FA0B36" w:rsidRDefault="00F83BC5" w:rsidP="00977A58">
            <w:pPr>
              <w:pStyle w:val="HTML"/>
              <w:spacing w:line="240" w:lineRule="atLeast"/>
              <w:ind w:left="5" w:hangingChars="2" w:hanging="5"/>
              <w:jc w:val="center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展延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 w:rsidRPr="00FA0B36">
              <w:rPr>
                <w:rFonts w:eastAsia="標楷體" w:hint="eastAsia"/>
                <w:w w:val="65"/>
                <w:szCs w:val="24"/>
              </w:rPr>
              <w:t>六千元</w:t>
            </w:r>
          </w:p>
        </w:tc>
      </w:tr>
      <w:tr w:rsidR="00F83BC5" w:rsidRPr="00FA0B36" w:rsidTr="00044A55">
        <w:trPr>
          <w:trHeight w:val="413"/>
          <w:jc w:val="center"/>
        </w:trPr>
        <w:tc>
          <w:tcPr>
            <w:tcW w:w="2220" w:type="dxa"/>
            <w:vMerge/>
            <w:shd w:val="clear" w:color="auto" w:fill="auto"/>
            <w:vAlign w:val="center"/>
          </w:tcPr>
          <w:p w:rsidR="00F83BC5" w:rsidRPr="00FA0B36" w:rsidRDefault="00F83BC5" w:rsidP="00977A58">
            <w:pPr>
              <w:pStyle w:val="HTML"/>
              <w:spacing w:line="240" w:lineRule="atLeast"/>
              <w:ind w:left="5" w:hangingChars="2" w:hanging="5"/>
              <w:jc w:val="center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非依設計技術規範設計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申請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 w:rsidRPr="00FA0B36">
              <w:rPr>
                <w:rFonts w:eastAsia="標楷體" w:hint="eastAsia"/>
                <w:w w:val="65"/>
                <w:szCs w:val="24"/>
              </w:rPr>
              <w:t>二萬四千元</w:t>
            </w:r>
          </w:p>
        </w:tc>
      </w:tr>
      <w:tr w:rsidR="00F83BC5" w:rsidRPr="00FA0B36" w:rsidTr="00044A55">
        <w:trPr>
          <w:trHeight w:val="413"/>
          <w:jc w:val="center"/>
        </w:trPr>
        <w:tc>
          <w:tcPr>
            <w:tcW w:w="2220" w:type="dxa"/>
            <w:vMerge/>
            <w:shd w:val="clear" w:color="auto" w:fill="auto"/>
            <w:vAlign w:val="center"/>
          </w:tcPr>
          <w:p w:rsidR="00F83BC5" w:rsidRPr="00FA0B36" w:rsidRDefault="00F83BC5" w:rsidP="00977A58">
            <w:pPr>
              <w:pStyle w:val="HTML"/>
              <w:spacing w:line="240" w:lineRule="atLeast"/>
              <w:ind w:left="5" w:hangingChars="2" w:hanging="5"/>
              <w:jc w:val="center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展延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 w:rsidRPr="00FA0B36">
              <w:rPr>
                <w:rFonts w:eastAsia="標楷體" w:hint="eastAsia"/>
                <w:w w:val="65"/>
                <w:szCs w:val="24"/>
              </w:rPr>
              <w:t>一萬二千元</w:t>
            </w:r>
          </w:p>
        </w:tc>
      </w:tr>
      <w:tr w:rsidR="00F83BC5" w:rsidRPr="00FA0B36" w:rsidTr="00044A55">
        <w:trPr>
          <w:trHeight w:val="413"/>
          <w:jc w:val="center"/>
        </w:trPr>
        <w:tc>
          <w:tcPr>
            <w:tcW w:w="2220" w:type="dxa"/>
            <w:vMerge w:val="restart"/>
            <w:shd w:val="clear" w:color="auto" w:fill="auto"/>
            <w:vAlign w:val="center"/>
          </w:tcPr>
          <w:p w:rsidR="00F83BC5" w:rsidRPr="00FA0B36" w:rsidRDefault="00F83BC5" w:rsidP="00977A58">
            <w:pPr>
              <w:pStyle w:val="HTML"/>
              <w:spacing w:line="240" w:lineRule="atLeast"/>
              <w:ind w:left="5" w:hangingChars="2" w:hanging="5"/>
              <w:jc w:val="center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FA0B3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營建工地</w:t>
            </w:r>
            <w:proofErr w:type="gramStart"/>
            <w:r w:rsidRPr="00FA0B3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逕</w:t>
            </w:r>
            <w:proofErr w:type="gramEnd"/>
            <w:r w:rsidRPr="00FA0B3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流廢水污染削減計畫</w:t>
            </w: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申請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 w:rsidRPr="00FA0B36">
              <w:rPr>
                <w:rFonts w:eastAsia="標楷體" w:hint="eastAsia"/>
                <w:w w:val="65"/>
                <w:szCs w:val="24"/>
              </w:rPr>
              <w:t>三千二百元</w:t>
            </w:r>
          </w:p>
        </w:tc>
      </w:tr>
      <w:tr w:rsidR="00F83BC5" w:rsidRPr="00FA0B36" w:rsidTr="00044A55">
        <w:trPr>
          <w:trHeight w:val="413"/>
          <w:jc w:val="center"/>
        </w:trPr>
        <w:tc>
          <w:tcPr>
            <w:tcW w:w="2220" w:type="dxa"/>
            <w:vMerge/>
            <w:shd w:val="clear" w:color="auto" w:fill="auto"/>
            <w:vAlign w:val="center"/>
          </w:tcPr>
          <w:p w:rsidR="00F83BC5" w:rsidRPr="00FA0B36" w:rsidRDefault="00F83BC5" w:rsidP="00977A58">
            <w:pPr>
              <w:pStyle w:val="HTML"/>
              <w:spacing w:line="240" w:lineRule="atLeast"/>
              <w:ind w:left="5" w:hangingChars="2" w:hanging="5"/>
              <w:jc w:val="center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F83BC5" w:rsidRPr="00FA0B36" w:rsidRDefault="00F83BC5" w:rsidP="00977A58">
            <w:pPr>
              <w:jc w:val="center"/>
              <w:rPr>
                <w:rFonts w:eastAsia="標楷體" w:cs="Arial Unicode MS"/>
                <w:kern w:val="0"/>
                <w:szCs w:val="24"/>
              </w:rPr>
            </w:pPr>
            <w:r w:rsidRPr="00FA0B36">
              <w:rPr>
                <w:rFonts w:eastAsia="標楷體" w:cs="Arial Unicode MS" w:hint="eastAsia"/>
                <w:kern w:val="0"/>
                <w:szCs w:val="24"/>
              </w:rPr>
              <w:t>變更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83BC5" w:rsidRPr="00FA0B36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 w:rsidRPr="00FA0B36">
              <w:rPr>
                <w:rFonts w:eastAsia="標楷體" w:hint="eastAsia"/>
                <w:w w:val="65"/>
                <w:szCs w:val="24"/>
              </w:rPr>
              <w:t>二千四百元</w:t>
            </w:r>
          </w:p>
        </w:tc>
      </w:tr>
    </w:tbl>
    <w:p w:rsidR="00F83BC5" w:rsidRDefault="00F83BC5" w:rsidP="000C3EF2"/>
    <w:p w:rsidR="00F83BC5" w:rsidRDefault="00F83BC5">
      <w:pPr>
        <w:widowControl/>
      </w:pPr>
      <w:r>
        <w:br w:type="page"/>
      </w:r>
    </w:p>
    <w:p w:rsidR="00F83BC5" w:rsidRDefault="00F83BC5" w:rsidP="00824537">
      <w:pPr>
        <w:jc w:val="center"/>
      </w:pPr>
      <w:r>
        <w:rPr>
          <w:rFonts w:ascii="Times New Roman" w:eastAsia="標楷體" w:hint="eastAsia"/>
          <w:color w:val="000000"/>
          <w:szCs w:val="24"/>
        </w:rPr>
        <w:lastRenderedPageBreak/>
        <w:t>附</w:t>
      </w:r>
      <w:r w:rsidRPr="004F52CC">
        <w:rPr>
          <w:rFonts w:ascii="Times New Roman" w:eastAsia="標楷體" w:hint="eastAsia"/>
          <w:color w:val="000000"/>
          <w:szCs w:val="24"/>
        </w:rPr>
        <w:t>表</w:t>
      </w:r>
      <w:r w:rsidRPr="00017E81">
        <w:rPr>
          <w:rFonts w:ascii="Times New Roman" w:eastAsia="標楷體" w:hint="eastAsia"/>
          <w:szCs w:val="24"/>
        </w:rPr>
        <w:t>三、其他應收費之審查項目及審查費</w:t>
      </w:r>
    </w:p>
    <w:p w:rsidR="000C3EF2" w:rsidRDefault="000C3EF2" w:rsidP="000C3EF2"/>
    <w:tbl>
      <w:tblPr>
        <w:tblW w:w="8325" w:type="dxa"/>
        <w:jc w:val="center"/>
        <w:tblInd w:w="-1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6"/>
        <w:gridCol w:w="2179"/>
      </w:tblGrid>
      <w:tr w:rsidR="00F83BC5" w:rsidRPr="004F52CC" w:rsidTr="00824537">
        <w:trPr>
          <w:tblHeader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4B76D6" w:rsidRDefault="00F83BC5" w:rsidP="00977A5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spacing w:line="240" w:lineRule="atLeast"/>
              <w:ind w:left="521" w:hangingChars="217" w:hanging="521"/>
              <w:jc w:val="center"/>
              <w:rPr>
                <w:rFonts w:ascii="Times New Roman" w:eastAsia="標楷體" w:hAnsi="Times New Roman" w:cs="Arial Unicode MS"/>
                <w:sz w:val="24"/>
                <w:szCs w:val="24"/>
              </w:rPr>
            </w:pPr>
            <w:r w:rsidRPr="00017E81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其他應</w:t>
            </w:r>
            <w:r w:rsidRPr="004B76D6">
              <w:rPr>
                <w:rFonts w:ascii="Times New Roman" w:eastAsia="標楷體" w:hAnsi="Times New Roman" w:cs="Arial Unicode MS" w:hint="eastAsia"/>
                <w:sz w:val="24"/>
                <w:szCs w:val="24"/>
              </w:rPr>
              <w:t>收費之審查項目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Default="00F83BC5" w:rsidP="00977A5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4F52CC">
              <w:rPr>
                <w:rFonts w:eastAsia="標楷體" w:hint="eastAsia"/>
                <w:color w:val="000000"/>
                <w:szCs w:val="24"/>
              </w:rPr>
              <w:t>審查費</w:t>
            </w:r>
          </w:p>
          <w:p w:rsidR="00F83BC5" w:rsidRPr="004F52CC" w:rsidRDefault="00F83BC5" w:rsidP="00977A58">
            <w:pPr>
              <w:jc w:val="center"/>
              <w:rPr>
                <w:rFonts w:eastAsia="標楷體" w:cs="Arial Unicode MS"/>
                <w:color w:val="000000"/>
                <w:kern w:val="0"/>
                <w:szCs w:val="24"/>
              </w:rPr>
            </w:pPr>
            <w:proofErr w:type="gramStart"/>
            <w:r w:rsidRPr="008F2E3B">
              <w:rPr>
                <w:rFonts w:eastAsia="標楷體" w:cs="Arial Unicode MS"/>
                <w:kern w:val="0"/>
                <w:szCs w:val="24"/>
              </w:rPr>
              <w:t>（</w:t>
            </w:r>
            <w:proofErr w:type="gramEnd"/>
            <w:r w:rsidRPr="008F2E3B">
              <w:rPr>
                <w:rFonts w:eastAsia="標楷體" w:cs="Arial Unicode MS"/>
                <w:kern w:val="0"/>
                <w:szCs w:val="24"/>
              </w:rPr>
              <w:t>單位：新臺幣元／每件</w:t>
            </w:r>
            <w:proofErr w:type="gramStart"/>
            <w:r w:rsidRPr="008F2E3B">
              <w:rPr>
                <w:rFonts w:eastAsia="標楷體" w:cs="Arial Unicode MS"/>
                <w:kern w:val="0"/>
                <w:szCs w:val="24"/>
              </w:rPr>
              <w:t>）</w:t>
            </w:r>
            <w:proofErr w:type="gramEnd"/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一、涉及本法第六十三條第三項規定，申請復工（業）者，</w:t>
            </w:r>
            <w:r w:rsidRPr="008A7E92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應</w:t>
            </w: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邀請專家學者協助審查之文件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7E59E5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 w:rsidRPr="007E59E5">
              <w:rPr>
                <w:rFonts w:eastAsia="標楷體" w:hint="eastAsia"/>
                <w:w w:val="65"/>
                <w:szCs w:val="24"/>
              </w:rPr>
              <w:t>三萬六千元</w:t>
            </w:r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二、前項以外其他</w:t>
            </w:r>
            <w:r w:rsidRPr="008A7E92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依規定應</w:t>
            </w: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邀請專家學者協助審查之文件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4F52CC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>
              <w:rPr>
                <w:rFonts w:eastAsia="標楷體" w:hint="eastAsia"/>
                <w:w w:val="65"/>
                <w:szCs w:val="24"/>
              </w:rPr>
              <w:t>一萬二千元</w:t>
            </w:r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三、</w:t>
            </w:r>
            <w:r w:rsidRPr="000C4CCB"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  <w:t>水量水質自動監測</w:t>
            </w:r>
            <w:r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（</w:t>
            </w:r>
            <w:r w:rsidRPr="000C4CCB"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  <w:t>視</w:t>
            </w:r>
            <w:r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）</w:t>
            </w:r>
            <w:r w:rsidRPr="000C4CCB"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  <w:t>及連線傳輸措施說明書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4F52CC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>
              <w:rPr>
                <w:rFonts w:eastAsia="標楷體" w:hint="eastAsia"/>
                <w:w w:val="65"/>
                <w:szCs w:val="24"/>
              </w:rPr>
              <w:t>五千元</w:t>
            </w:r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四</w:t>
            </w:r>
            <w:r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、</w:t>
            </w:r>
            <w:r w:rsidRPr="000C4CCB"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  <w:t>水量水質自動監測</w:t>
            </w:r>
            <w:r w:rsidRPr="000C4CCB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（</w:t>
            </w:r>
            <w:r w:rsidRPr="000C4CCB"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  <w:t>視</w:t>
            </w:r>
            <w:r w:rsidRPr="000C4CCB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）</w:t>
            </w:r>
            <w:r w:rsidRPr="000C4CCB"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  <w:t>及連線傳輸確認報告書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4F52CC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>
              <w:rPr>
                <w:rFonts w:eastAsia="標楷體" w:hint="eastAsia"/>
                <w:w w:val="65"/>
                <w:szCs w:val="24"/>
              </w:rPr>
              <w:t>八千元</w:t>
            </w:r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五、涉及本法第十四條之一</w:t>
            </w:r>
            <w:r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第二項</w:t>
            </w: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規定，經</w:t>
            </w:r>
            <w:r w:rsidRPr="00017E81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直轄市</w:t>
            </w:r>
            <w:r w:rsidRPr="00017E81">
              <w:rPr>
                <w:rFonts w:ascii="標楷體" w:eastAsia="標楷體" w:hAnsi="標楷體" w:cs="Arial Unicode MS" w:hint="eastAsia"/>
                <w:color w:val="auto"/>
                <w:sz w:val="24"/>
                <w:szCs w:val="24"/>
              </w:rPr>
              <w:t>、</w:t>
            </w:r>
            <w:r w:rsidRPr="00017E81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縣</w:t>
            </w:r>
            <w:r w:rsidRPr="00017E81">
              <w:rPr>
                <w:rFonts w:ascii="標楷體" w:eastAsia="標楷體" w:hAnsi="標楷體" w:cs="Arial Unicode MS" w:hint="eastAsia"/>
                <w:color w:val="auto"/>
                <w:sz w:val="24"/>
                <w:szCs w:val="24"/>
              </w:rPr>
              <w:t>(</w:t>
            </w:r>
            <w:r w:rsidRPr="00017E81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市</w:t>
            </w:r>
            <w:proofErr w:type="gramStart"/>
            <w:r w:rsidRPr="00017E81">
              <w:rPr>
                <w:rFonts w:ascii="標楷體" w:eastAsia="標楷體" w:hAnsi="標楷體" w:cs="Arial Unicode MS" w:hint="eastAsia"/>
                <w:color w:val="auto"/>
                <w:sz w:val="24"/>
                <w:szCs w:val="24"/>
              </w:rPr>
              <w:t>）</w:t>
            </w:r>
            <w:proofErr w:type="gramEnd"/>
            <w:r w:rsidRPr="00017E81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主管機關認定，應提出之</w:t>
            </w: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風險評估與管理報告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4F52CC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>
              <w:rPr>
                <w:rFonts w:eastAsia="標楷體" w:hint="eastAsia"/>
                <w:w w:val="65"/>
                <w:szCs w:val="24"/>
              </w:rPr>
              <w:t>九萬元</w:t>
            </w:r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六、試車計畫</w:t>
            </w:r>
            <w:r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書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4F52CC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>
              <w:rPr>
                <w:rFonts w:eastAsia="標楷體" w:hint="eastAsia"/>
                <w:w w:val="65"/>
                <w:szCs w:val="24"/>
              </w:rPr>
              <w:t>三千元</w:t>
            </w:r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七、水</w:t>
            </w:r>
            <w:proofErr w:type="gramStart"/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措</w:t>
            </w:r>
            <w:proofErr w:type="gramEnd"/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工程計畫書（包括規劃設計及運轉測試內容）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4F52CC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>
              <w:rPr>
                <w:rFonts w:eastAsia="標楷體" w:hint="eastAsia"/>
                <w:w w:val="65"/>
                <w:szCs w:val="24"/>
              </w:rPr>
              <w:t>三千元</w:t>
            </w:r>
          </w:p>
        </w:tc>
      </w:tr>
      <w:tr w:rsidR="00F83BC5" w:rsidRPr="004F52CC" w:rsidTr="00824537">
        <w:trPr>
          <w:trHeight w:val="720"/>
          <w:jc w:val="center"/>
        </w:trPr>
        <w:tc>
          <w:tcPr>
            <w:tcW w:w="6146" w:type="dxa"/>
            <w:shd w:val="clear" w:color="auto" w:fill="auto"/>
            <w:vAlign w:val="center"/>
          </w:tcPr>
          <w:p w:rsidR="00F83BC5" w:rsidRPr="00BF5BF6" w:rsidRDefault="00F83BC5" w:rsidP="00977A58">
            <w:pPr>
              <w:pStyle w:val="HTML"/>
              <w:spacing w:line="240" w:lineRule="atLeast"/>
              <w:ind w:left="480" w:hangingChars="200" w:hanging="480"/>
              <w:jc w:val="both"/>
              <w:rPr>
                <w:rFonts w:ascii="Times New Roman" w:eastAsia="標楷體" w:hAnsi="Times New Roman" w:cs="Arial Unicode MS"/>
                <w:color w:val="auto"/>
                <w:sz w:val="24"/>
                <w:szCs w:val="24"/>
              </w:rPr>
            </w:pPr>
            <w:r w:rsidRPr="00BF5BF6">
              <w:rPr>
                <w:rFonts w:ascii="Times New Roman" w:eastAsia="標楷體" w:hAnsi="Times New Roman" w:cs="Arial Unicode MS" w:hint="eastAsia"/>
                <w:color w:val="auto"/>
                <w:sz w:val="24"/>
                <w:szCs w:val="24"/>
              </w:rPr>
              <w:t>八、功能測試報告書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F83BC5" w:rsidRPr="004F52CC" w:rsidRDefault="00F83BC5" w:rsidP="00977A58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標楷體"/>
                <w:w w:val="65"/>
                <w:szCs w:val="24"/>
              </w:rPr>
            </w:pPr>
            <w:r>
              <w:rPr>
                <w:rFonts w:eastAsia="標楷體" w:hint="eastAsia"/>
                <w:w w:val="65"/>
                <w:szCs w:val="24"/>
              </w:rPr>
              <w:t>二千元</w:t>
            </w:r>
          </w:p>
        </w:tc>
      </w:tr>
    </w:tbl>
    <w:p w:rsidR="00824537" w:rsidRDefault="00824537" w:rsidP="00F83B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27" w:left="545" w:rightChars="62" w:right="149" w:hangingChars="200" w:hanging="480"/>
        <w:rPr>
          <w:rFonts w:eastAsia="標楷體" w:cs="Arial Unicode MS"/>
          <w:kern w:val="0"/>
          <w:szCs w:val="24"/>
        </w:rPr>
      </w:pPr>
    </w:p>
    <w:p w:rsidR="00F83BC5" w:rsidRPr="00017E81" w:rsidRDefault="00F83BC5" w:rsidP="00F83B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27" w:left="545" w:rightChars="62" w:right="149" w:hangingChars="200" w:hanging="480"/>
        <w:rPr>
          <w:rFonts w:eastAsia="標楷體" w:cs="Arial Unicode MS"/>
          <w:kern w:val="0"/>
          <w:szCs w:val="24"/>
        </w:rPr>
      </w:pPr>
      <w:proofErr w:type="gramStart"/>
      <w:r w:rsidRPr="00017E81">
        <w:rPr>
          <w:rFonts w:eastAsia="標楷體" w:cs="Arial Unicode MS" w:hint="eastAsia"/>
          <w:kern w:val="0"/>
          <w:szCs w:val="24"/>
        </w:rPr>
        <w:t>註</w:t>
      </w:r>
      <w:proofErr w:type="gramEnd"/>
      <w:r w:rsidRPr="00017E81">
        <w:rPr>
          <w:rFonts w:eastAsia="標楷體" w:cs="Arial Unicode MS" w:hint="eastAsia"/>
          <w:kern w:val="0"/>
          <w:szCs w:val="24"/>
        </w:rPr>
        <w:t>：</w:t>
      </w:r>
      <w:r w:rsidRPr="00017E81">
        <w:rPr>
          <w:rFonts w:eastAsia="標楷體" w:hint="eastAsia"/>
          <w:szCs w:val="24"/>
        </w:rPr>
        <w:t>辦理水</w:t>
      </w:r>
      <w:proofErr w:type="gramStart"/>
      <w:r w:rsidRPr="00017E81">
        <w:rPr>
          <w:rFonts w:eastAsia="標楷體" w:hint="eastAsia"/>
          <w:szCs w:val="24"/>
        </w:rPr>
        <w:t>措</w:t>
      </w:r>
      <w:proofErr w:type="gramEnd"/>
      <w:r w:rsidRPr="00017E81">
        <w:rPr>
          <w:rFonts w:eastAsia="標楷體" w:hint="eastAsia"/>
          <w:szCs w:val="24"/>
        </w:rPr>
        <w:t>計畫及許可證（文件）申請，涉及</w:t>
      </w:r>
      <w:r w:rsidRPr="00017E81">
        <w:rPr>
          <w:rFonts w:eastAsia="標楷體" w:cs="Arial Unicode MS" w:hint="eastAsia"/>
          <w:kern w:val="0"/>
          <w:szCs w:val="24"/>
        </w:rPr>
        <w:t>本表審查項目時</w:t>
      </w:r>
      <w:r w:rsidRPr="00017E81">
        <w:rPr>
          <w:rFonts w:eastAsia="標楷體" w:hint="eastAsia"/>
          <w:szCs w:val="24"/>
        </w:rPr>
        <w:t>，</w:t>
      </w:r>
      <w:r w:rsidRPr="00017E81">
        <w:rPr>
          <w:rFonts w:eastAsia="標楷體" w:cs="Arial Unicode MS" w:hint="eastAsia"/>
          <w:kern w:val="0"/>
          <w:szCs w:val="24"/>
        </w:rPr>
        <w:t>審查費應分</w:t>
      </w:r>
      <w:r>
        <w:rPr>
          <w:rFonts w:eastAsia="標楷體" w:cs="Arial Unicode MS" w:hint="eastAsia"/>
          <w:kern w:val="0"/>
          <w:szCs w:val="24"/>
        </w:rPr>
        <w:t>別</w:t>
      </w:r>
      <w:r w:rsidRPr="00017E81">
        <w:rPr>
          <w:rFonts w:eastAsia="標楷體" w:cs="Arial Unicode MS" w:hint="eastAsia"/>
          <w:kern w:val="0"/>
          <w:szCs w:val="24"/>
        </w:rPr>
        <w:t>計算，合併繳費。</w:t>
      </w:r>
    </w:p>
    <w:p w:rsidR="00F83BC5" w:rsidRPr="00F83BC5" w:rsidRDefault="00F83BC5" w:rsidP="000C3EF2"/>
    <w:p w:rsidR="00F83BC5" w:rsidRDefault="00F83BC5" w:rsidP="000C3EF2"/>
    <w:sectPr w:rsidR="00F83BC5" w:rsidSect="00564D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F9D" w:rsidRDefault="00FE1F9D" w:rsidP="00960C4D">
      <w:r>
        <w:separator/>
      </w:r>
    </w:p>
  </w:endnote>
  <w:endnote w:type="continuationSeparator" w:id="0">
    <w:p w:rsidR="00FE1F9D" w:rsidRDefault="00FE1F9D" w:rsidP="00960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F9D" w:rsidRDefault="00FE1F9D" w:rsidP="00960C4D">
      <w:r>
        <w:separator/>
      </w:r>
    </w:p>
  </w:footnote>
  <w:footnote w:type="continuationSeparator" w:id="0">
    <w:p w:rsidR="00FE1F9D" w:rsidRDefault="00FE1F9D" w:rsidP="00960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43FB0"/>
    <w:multiLevelType w:val="hybridMultilevel"/>
    <w:tmpl w:val="831E9AA4"/>
    <w:lvl w:ilvl="0" w:tplc="5DE6D9EA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A78"/>
    <w:rsid w:val="00003739"/>
    <w:rsid w:val="00012A54"/>
    <w:rsid w:val="00044A55"/>
    <w:rsid w:val="00093908"/>
    <w:rsid w:val="000C3EF2"/>
    <w:rsid w:val="00225736"/>
    <w:rsid w:val="002E52ED"/>
    <w:rsid w:val="0051318A"/>
    <w:rsid w:val="00564D94"/>
    <w:rsid w:val="0061623B"/>
    <w:rsid w:val="00660274"/>
    <w:rsid w:val="006B77F8"/>
    <w:rsid w:val="006F37F9"/>
    <w:rsid w:val="007042F8"/>
    <w:rsid w:val="00781C77"/>
    <w:rsid w:val="007E2015"/>
    <w:rsid w:val="00811D51"/>
    <w:rsid w:val="00824537"/>
    <w:rsid w:val="0084197E"/>
    <w:rsid w:val="00862571"/>
    <w:rsid w:val="00880001"/>
    <w:rsid w:val="008E09D4"/>
    <w:rsid w:val="0095153F"/>
    <w:rsid w:val="00960C4D"/>
    <w:rsid w:val="009F6C84"/>
    <w:rsid w:val="00A40A9B"/>
    <w:rsid w:val="00A50AA6"/>
    <w:rsid w:val="00B06FB2"/>
    <w:rsid w:val="00B23D2E"/>
    <w:rsid w:val="00BA4FEE"/>
    <w:rsid w:val="00CF28EC"/>
    <w:rsid w:val="00D418C3"/>
    <w:rsid w:val="00D84BC8"/>
    <w:rsid w:val="00DF1278"/>
    <w:rsid w:val="00DF42FD"/>
    <w:rsid w:val="00E642FE"/>
    <w:rsid w:val="00E65A78"/>
    <w:rsid w:val="00F11517"/>
    <w:rsid w:val="00F76E62"/>
    <w:rsid w:val="00F83BC5"/>
    <w:rsid w:val="00FE16F1"/>
    <w:rsid w:val="00FE1F9D"/>
    <w:rsid w:val="00FF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78"/>
    <w:pPr>
      <w:ind w:leftChars="200" w:left="480"/>
    </w:pPr>
  </w:style>
  <w:style w:type="paragraph" w:customStyle="1" w:styleId="a4">
    <w:name w:val="第一條"/>
    <w:rsid w:val="00093908"/>
    <w:pPr>
      <w:snapToGrid w:val="0"/>
      <w:ind w:left="1134" w:hanging="1134"/>
      <w:jc w:val="both"/>
    </w:pPr>
    <w:rPr>
      <w:rFonts w:ascii="標楷體" w:eastAsia="標楷體" w:hAnsi="Times New Roman" w:cs="Times New Roman" w:hint="eastAsia"/>
      <w:kern w:val="0"/>
      <w:szCs w:val="20"/>
    </w:rPr>
  </w:style>
  <w:style w:type="paragraph" w:styleId="a5">
    <w:name w:val="Body Text Indent"/>
    <w:basedOn w:val="a"/>
    <w:link w:val="a6"/>
    <w:rsid w:val="00093908"/>
    <w:pPr>
      <w:adjustRightInd w:val="0"/>
      <w:spacing w:line="360" w:lineRule="atLeast"/>
      <w:jc w:val="both"/>
    </w:pPr>
    <w:rPr>
      <w:rFonts w:ascii="全真楷書" w:eastAsia="全真楷書" w:hAnsi="Times New Roman" w:cs="Times New Roman" w:hint="eastAsia"/>
      <w:kern w:val="0"/>
      <w:szCs w:val="20"/>
    </w:rPr>
  </w:style>
  <w:style w:type="character" w:customStyle="1" w:styleId="a6">
    <w:name w:val="本文縮排 字元"/>
    <w:basedOn w:val="a0"/>
    <w:link w:val="a5"/>
    <w:rsid w:val="00093908"/>
    <w:rPr>
      <w:rFonts w:ascii="全真楷書" w:eastAsia="全真楷書" w:hAnsi="Times New Roman" w:cs="Times New Roman"/>
      <w:kern w:val="0"/>
      <w:szCs w:val="20"/>
    </w:rPr>
  </w:style>
  <w:style w:type="paragraph" w:styleId="HTML">
    <w:name w:val="HTML Preformatted"/>
    <w:basedOn w:val="a"/>
    <w:link w:val="HTML0"/>
    <w:rsid w:val="00F83B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F83BC5"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60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0C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0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0C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78"/>
    <w:pPr>
      <w:ind w:leftChars="200" w:left="480"/>
    </w:pPr>
  </w:style>
  <w:style w:type="paragraph" w:customStyle="1" w:styleId="a4">
    <w:name w:val="第一條"/>
    <w:rsid w:val="00093908"/>
    <w:pPr>
      <w:snapToGrid w:val="0"/>
      <w:ind w:left="1134" w:hanging="1134"/>
      <w:jc w:val="both"/>
    </w:pPr>
    <w:rPr>
      <w:rFonts w:ascii="標楷體" w:eastAsia="標楷體" w:hAnsi="Times New Roman" w:cs="Times New Roman" w:hint="eastAsia"/>
      <w:kern w:val="0"/>
      <w:szCs w:val="20"/>
    </w:rPr>
  </w:style>
  <w:style w:type="paragraph" w:styleId="a5">
    <w:name w:val="Body Text Indent"/>
    <w:basedOn w:val="a"/>
    <w:link w:val="a6"/>
    <w:rsid w:val="00093908"/>
    <w:pPr>
      <w:adjustRightInd w:val="0"/>
      <w:spacing w:line="360" w:lineRule="atLeast"/>
      <w:jc w:val="both"/>
    </w:pPr>
    <w:rPr>
      <w:rFonts w:ascii="全真楷書" w:eastAsia="全真楷書" w:hAnsi="Times New Roman" w:cs="Times New Roman" w:hint="eastAsia"/>
      <w:kern w:val="0"/>
      <w:szCs w:val="20"/>
    </w:rPr>
  </w:style>
  <w:style w:type="character" w:customStyle="1" w:styleId="a6">
    <w:name w:val="本文縮排 字元"/>
    <w:basedOn w:val="a0"/>
    <w:link w:val="a5"/>
    <w:rsid w:val="00093908"/>
    <w:rPr>
      <w:rFonts w:ascii="全真楷書" w:eastAsia="全真楷書" w:hAnsi="Times New Roman" w:cs="Times New Roman"/>
      <w:kern w:val="0"/>
      <w:szCs w:val="20"/>
    </w:rPr>
  </w:style>
  <w:style w:type="paragraph" w:styleId="HTML">
    <w:name w:val="HTML Preformatted"/>
    <w:basedOn w:val="a"/>
    <w:link w:val="HTML0"/>
    <w:rsid w:val="00F83B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F83BC5"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60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0C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0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0C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陳龍珠</dc:creator>
  <cp:lastModifiedBy>ginalee</cp:lastModifiedBy>
  <cp:revision>2</cp:revision>
  <dcterms:created xsi:type="dcterms:W3CDTF">2015-09-30T08:59:00Z</dcterms:created>
  <dcterms:modified xsi:type="dcterms:W3CDTF">2015-09-30T08:59:00Z</dcterms:modified>
</cp:coreProperties>
</file>