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91" w:rsidRDefault="00340D7C" w:rsidP="00344587">
      <w:pPr>
        <w:widowControl/>
        <w:snapToGrid w:val="0"/>
        <w:spacing w:line="578" w:lineRule="exact"/>
        <w:jc w:val="both"/>
        <w:sectPr w:rsidR="00067691" w:rsidSect="002F45CF">
          <w:footerReference w:type="even" r:id="rId7"/>
          <w:footerReference w:type="default" r:id="rId8"/>
          <w:pgSz w:w="11906" w:h="16838"/>
          <w:pgMar w:top="1440" w:right="1287" w:bottom="1440" w:left="1440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6136005" cy="8686800"/>
            <wp:effectExtent l="1905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05" cy="86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691" w:rsidRDefault="00340D7C" w:rsidP="00344587">
      <w:pPr>
        <w:widowControl/>
        <w:snapToGrid w:val="0"/>
        <w:spacing w:line="578" w:lineRule="exact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9775" cy="8239125"/>
            <wp:effectExtent l="19050" t="0" r="952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3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Default="00067691" w:rsidP="00344587">
      <w:pPr>
        <w:widowControl/>
        <w:snapToGrid w:val="0"/>
        <w:spacing w:line="578" w:lineRule="exact"/>
        <w:jc w:val="both"/>
      </w:pPr>
    </w:p>
    <w:p w:rsidR="00067691" w:rsidRPr="00344587" w:rsidRDefault="00067691" w:rsidP="003C04A1">
      <w:pPr>
        <w:rPr>
          <w:rFonts w:ascii="Times New Roman" w:eastAsia="標楷體" w:hAnsi="Times New Roman"/>
          <w:sz w:val="32"/>
          <w:szCs w:val="32"/>
        </w:rPr>
      </w:pPr>
    </w:p>
    <w:sectPr w:rsidR="00067691" w:rsidRPr="00344587" w:rsidSect="00D131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800" w:rsidRDefault="00C82800" w:rsidP="00067691">
      <w:r>
        <w:separator/>
      </w:r>
    </w:p>
  </w:endnote>
  <w:endnote w:type="continuationSeparator" w:id="0">
    <w:p w:rsidR="00C82800" w:rsidRDefault="00C82800" w:rsidP="00067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91" w:rsidRDefault="00AC5C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6769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7691" w:rsidRDefault="0006769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91" w:rsidRPr="00D438B7" w:rsidRDefault="00067691" w:rsidP="002F45CF">
    <w:pPr>
      <w:pStyle w:val="a8"/>
      <w:jc w:val="center"/>
    </w:pPr>
    <w:r w:rsidRPr="00D438B7">
      <w:rPr>
        <w:rFonts w:hAnsi="標楷體" w:hint="eastAsia"/>
      </w:rPr>
      <w:t>第</w:t>
    </w:r>
    <w:r w:rsidRPr="00D438B7">
      <w:t xml:space="preserve"> </w:t>
    </w:r>
    <w:fldSimple w:instr=" PAGE ">
      <w:r w:rsidR="00340D7C">
        <w:rPr>
          <w:noProof/>
        </w:rPr>
        <w:t>1</w:t>
      </w:r>
    </w:fldSimple>
    <w:r w:rsidRPr="00D438B7">
      <w:t xml:space="preserve"> </w:t>
    </w:r>
    <w:r w:rsidRPr="00D438B7">
      <w:rPr>
        <w:rFonts w:hAnsi="標楷體" w:hint="eastAsia"/>
      </w:rPr>
      <w:t>頁，共</w:t>
    </w:r>
    <w:r w:rsidRPr="00D438B7">
      <w:t xml:space="preserve"> </w:t>
    </w:r>
    <w:fldSimple w:instr=" NUMPAGES ">
      <w:r w:rsidR="00340D7C">
        <w:rPr>
          <w:noProof/>
        </w:rPr>
        <w:t>2</w:t>
      </w:r>
    </w:fldSimple>
    <w:r w:rsidRPr="00D438B7">
      <w:t xml:space="preserve"> </w:t>
    </w:r>
    <w:r w:rsidRPr="00D438B7">
      <w:rPr>
        <w:rFonts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800" w:rsidRDefault="00C82800" w:rsidP="00067691">
      <w:r>
        <w:separator/>
      </w:r>
    </w:p>
  </w:footnote>
  <w:footnote w:type="continuationSeparator" w:id="0">
    <w:p w:rsidR="00C82800" w:rsidRDefault="00C82800" w:rsidP="00067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7FC"/>
    <w:multiLevelType w:val="hybridMultilevel"/>
    <w:tmpl w:val="589CE6C0"/>
    <w:lvl w:ilvl="0" w:tplc="9838140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  <w:rPr>
        <w:rFonts w:cs="Times New Roman"/>
      </w:rPr>
    </w:lvl>
  </w:abstractNum>
  <w:abstractNum w:abstractNumId="1">
    <w:nsid w:val="10106DEE"/>
    <w:multiLevelType w:val="hybridMultilevel"/>
    <w:tmpl w:val="30DCEACC"/>
    <w:lvl w:ilvl="0" w:tplc="9838140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95340FD"/>
    <w:multiLevelType w:val="hybridMultilevel"/>
    <w:tmpl w:val="423205CA"/>
    <w:lvl w:ilvl="0" w:tplc="3C028642">
      <w:start w:val="1"/>
      <w:numFmt w:val="taiwaneseCountingThousand"/>
      <w:lvlText w:val="(%1)"/>
      <w:lvlJc w:val="left"/>
      <w:pPr>
        <w:tabs>
          <w:tab w:val="num" w:pos="2135"/>
        </w:tabs>
        <w:ind w:left="2135" w:hanging="855"/>
      </w:pPr>
      <w:rPr>
        <w:rFonts w:ascii="Times New Roman" w:hAnsi="Times New Roman" w:cs="Times New Roman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85C4619"/>
    <w:multiLevelType w:val="hybridMultilevel"/>
    <w:tmpl w:val="451EF096"/>
    <w:lvl w:ilvl="0" w:tplc="5C5C96E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  <w:rPr>
        <w:rFonts w:cs="Times New Roman"/>
      </w:rPr>
    </w:lvl>
  </w:abstractNum>
  <w:abstractNum w:abstractNumId="4">
    <w:nsid w:val="49A1599B"/>
    <w:multiLevelType w:val="hybridMultilevel"/>
    <w:tmpl w:val="9CBEBDA2"/>
    <w:lvl w:ilvl="0" w:tplc="C9BA581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  <w:rPr>
        <w:rFonts w:cs="Times New Roman"/>
      </w:rPr>
    </w:lvl>
  </w:abstractNum>
  <w:abstractNum w:abstractNumId="5">
    <w:nsid w:val="4CA36079"/>
    <w:multiLevelType w:val="hybridMultilevel"/>
    <w:tmpl w:val="89D4034E"/>
    <w:lvl w:ilvl="0" w:tplc="6AB88700">
      <w:start w:val="1"/>
      <w:numFmt w:val="taiwaneseCountingThousand"/>
      <w:lvlText w:val="%1、"/>
      <w:lvlJc w:val="left"/>
      <w:pPr>
        <w:ind w:left="450" w:hanging="45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10639FB"/>
    <w:multiLevelType w:val="hybridMultilevel"/>
    <w:tmpl w:val="F1025FE6"/>
    <w:lvl w:ilvl="0" w:tplc="8AF69D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32"/>
        <w:szCs w:val="32"/>
      </w:rPr>
    </w:lvl>
    <w:lvl w:ilvl="1" w:tplc="139A6128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sz w:val="34"/>
      </w:rPr>
    </w:lvl>
    <w:lvl w:ilvl="2" w:tplc="97E23A5C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  <w:sz w:val="34"/>
      </w:rPr>
    </w:lvl>
    <w:lvl w:ilvl="3" w:tplc="73481E74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eastAsia"/>
      </w:rPr>
    </w:lvl>
    <w:lvl w:ilvl="4" w:tplc="79AC52A4">
      <w:start w:val="1"/>
      <w:numFmt w:val="ideographTraditional"/>
      <w:lvlText w:val="%5、"/>
      <w:lvlJc w:val="left"/>
      <w:pPr>
        <w:tabs>
          <w:tab w:val="num" w:pos="2610"/>
        </w:tabs>
        <w:ind w:left="2610" w:hanging="690"/>
      </w:pPr>
      <w:rPr>
        <w:rFonts w:cs="Times New Roman" w:hint="eastAsia"/>
      </w:rPr>
    </w:lvl>
    <w:lvl w:ilvl="5" w:tplc="8972793C">
      <w:start w:val="1"/>
      <w:numFmt w:val="upperLetter"/>
      <w:lvlText w:val="%6、"/>
      <w:lvlJc w:val="left"/>
      <w:pPr>
        <w:tabs>
          <w:tab w:val="num" w:pos="3120"/>
        </w:tabs>
        <w:ind w:left="3120" w:hanging="720"/>
      </w:pPr>
      <w:rPr>
        <w:rFonts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AB5"/>
    <w:rsid w:val="00037A3C"/>
    <w:rsid w:val="00067691"/>
    <w:rsid w:val="000755FE"/>
    <w:rsid w:val="000A6309"/>
    <w:rsid w:val="001D6DE8"/>
    <w:rsid w:val="00207C1C"/>
    <w:rsid w:val="00255224"/>
    <w:rsid w:val="00255B59"/>
    <w:rsid w:val="002A33DC"/>
    <w:rsid w:val="002F45CF"/>
    <w:rsid w:val="00340D7C"/>
    <w:rsid w:val="00344587"/>
    <w:rsid w:val="00386E76"/>
    <w:rsid w:val="003C04A1"/>
    <w:rsid w:val="00421BD0"/>
    <w:rsid w:val="004C045B"/>
    <w:rsid w:val="00525232"/>
    <w:rsid w:val="005914CB"/>
    <w:rsid w:val="005C4BE4"/>
    <w:rsid w:val="005F4C39"/>
    <w:rsid w:val="006930D8"/>
    <w:rsid w:val="006A1804"/>
    <w:rsid w:val="006E40BF"/>
    <w:rsid w:val="0074551B"/>
    <w:rsid w:val="007D7645"/>
    <w:rsid w:val="00827AB5"/>
    <w:rsid w:val="008A288D"/>
    <w:rsid w:val="008B7DDF"/>
    <w:rsid w:val="00934301"/>
    <w:rsid w:val="009851DA"/>
    <w:rsid w:val="009E0E6E"/>
    <w:rsid w:val="00A60BE5"/>
    <w:rsid w:val="00AC46BF"/>
    <w:rsid w:val="00AC5C71"/>
    <w:rsid w:val="00BD3B6C"/>
    <w:rsid w:val="00C30A44"/>
    <w:rsid w:val="00C82800"/>
    <w:rsid w:val="00CF7D90"/>
    <w:rsid w:val="00D02CAB"/>
    <w:rsid w:val="00D05A1C"/>
    <w:rsid w:val="00D1312B"/>
    <w:rsid w:val="00D26C49"/>
    <w:rsid w:val="00D438B7"/>
    <w:rsid w:val="00DB6D05"/>
    <w:rsid w:val="00E378B2"/>
    <w:rsid w:val="00E42484"/>
    <w:rsid w:val="00E54164"/>
    <w:rsid w:val="00F0443B"/>
    <w:rsid w:val="00F17378"/>
    <w:rsid w:val="00FC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0BE5"/>
    <w:pPr>
      <w:ind w:leftChars="200" w:left="480"/>
    </w:pPr>
  </w:style>
  <w:style w:type="character" w:styleId="a4">
    <w:name w:val="Hyperlink"/>
    <w:basedOn w:val="a0"/>
    <w:uiPriority w:val="99"/>
    <w:semiHidden/>
    <w:rsid w:val="00386E76"/>
    <w:rPr>
      <w:rFonts w:cs="Times New Roman"/>
      <w:color w:val="006699"/>
      <w:u w:val="none"/>
      <w:effect w:val="none"/>
    </w:rPr>
  </w:style>
  <w:style w:type="paragraph" w:styleId="a5">
    <w:name w:val="Balloon Text"/>
    <w:basedOn w:val="a"/>
    <w:link w:val="a6"/>
    <w:uiPriority w:val="99"/>
    <w:semiHidden/>
    <w:rsid w:val="00386E76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6E76"/>
    <w:rPr>
      <w:rFonts w:ascii="Cambria" w:eastAsia="新細明體" w:hAnsi="Cambria" w:cs="Times New Roman"/>
      <w:sz w:val="18"/>
      <w:szCs w:val="18"/>
    </w:rPr>
  </w:style>
  <w:style w:type="paragraph" w:customStyle="1" w:styleId="a7">
    <w:name w:val="公文(署名)"/>
    <w:uiPriority w:val="99"/>
    <w:rsid w:val="00344587"/>
    <w:pPr>
      <w:adjustRightInd w:val="0"/>
      <w:snapToGrid w:val="0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8">
    <w:name w:val="footer"/>
    <w:basedOn w:val="a"/>
    <w:link w:val="a9"/>
    <w:uiPriority w:val="99"/>
    <w:rsid w:val="00344587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62AA4"/>
    <w:rPr>
      <w:sz w:val="20"/>
      <w:szCs w:val="20"/>
    </w:rPr>
  </w:style>
  <w:style w:type="character" w:styleId="aa">
    <w:name w:val="page number"/>
    <w:basedOn w:val="a0"/>
    <w:uiPriority w:val="99"/>
    <w:rsid w:val="00344587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340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340D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Company>user/user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澄清六輕VOCs排放總量與環評係數及專家會議間的關係   環保署101/11/18</dc:title>
  <dc:subject/>
  <dc:creator>USER-PC</dc:creator>
  <cp:keywords/>
  <dc:description/>
  <cp:lastModifiedBy>ginalee</cp:lastModifiedBy>
  <cp:revision>2</cp:revision>
  <dcterms:created xsi:type="dcterms:W3CDTF">2012-11-20T00:33:00Z</dcterms:created>
  <dcterms:modified xsi:type="dcterms:W3CDTF">2012-11-20T00:33:00Z</dcterms:modified>
</cp:coreProperties>
</file>