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B54" w:rsidRDefault="004E0B54" w:rsidP="004E0B54">
      <w:pPr>
        <w:rPr>
          <w:rFonts w:ascii="Times New Roman" w:eastAsia="標楷體" w:hAnsi="Times New Roman" w:cs="Times New Roman"/>
        </w:rPr>
      </w:pPr>
      <w:bookmarkStart w:id="0" w:name="_GoBack"/>
      <w:bookmarkEnd w:id="0"/>
      <w:r>
        <w:rPr>
          <w:rFonts w:ascii="Times New Roman" w:eastAsia="標楷體" w:hAnsi="Times New Roman" w:cs="Times New Roman" w:hint="eastAsia"/>
        </w:rPr>
        <w:t>附件一</w:t>
      </w:r>
      <w:r>
        <w:rPr>
          <w:rFonts w:ascii="Times New Roman" w:eastAsia="標楷體" w:hAnsi="Times New Roman" w:cs="Times New Roman"/>
        </w:rPr>
        <w:t xml:space="preserve">   </w:t>
      </w:r>
      <w:r>
        <w:rPr>
          <w:rFonts w:ascii="Times New Roman" w:eastAsia="標楷體" w:hAnsi="Times New Roman" w:cs="Times New Roman" w:hint="eastAsia"/>
        </w:rPr>
        <w:t>中央部會應變作為</w:t>
      </w:r>
    </w:p>
    <w:p w:rsidR="004E0B54" w:rsidRDefault="004E0B54" w:rsidP="004E0B54">
      <w:pPr>
        <w:pStyle w:val="a3"/>
        <w:numPr>
          <w:ilvl w:val="0"/>
          <w:numId w:val="22"/>
        </w:numPr>
        <w:ind w:leftChars="0"/>
        <w:rPr>
          <w:rFonts w:ascii="Times New Roman" w:eastAsia="標楷體" w:hAnsi="Times New Roman" w:cs="Times New Roman"/>
          <w:b/>
          <w:bCs/>
          <w:color w:val="000000" w:themeColor="text1"/>
        </w:rPr>
      </w:pPr>
      <w:r>
        <w:rPr>
          <w:rFonts w:ascii="Times New Roman" w:eastAsia="標楷體" w:hAnsi="Times New Roman" w:cs="Times New Roman" w:hint="eastAsia"/>
          <w:b/>
          <w:bCs/>
          <w:color w:val="000000" w:themeColor="text1"/>
        </w:rPr>
        <w:t>台電公司</w:t>
      </w:r>
    </w:p>
    <w:p w:rsidR="004E0B54" w:rsidRDefault="004E0B54" w:rsidP="004E0B54">
      <w:pPr>
        <w:pStyle w:val="a3"/>
        <w:numPr>
          <w:ilvl w:val="0"/>
          <w:numId w:val="23"/>
        </w:numPr>
        <w:ind w:leftChars="0" w:left="1134" w:hanging="774"/>
        <w:rPr>
          <w:rFonts w:ascii="Times New Roman" w:eastAsia="標楷體" w:hAnsi="Times New Roman" w:cs="Times New Roman"/>
          <w:bCs/>
          <w:color w:val="000000" w:themeColor="text1"/>
        </w:rPr>
      </w:pPr>
      <w:r>
        <w:rPr>
          <w:rFonts w:ascii="Times New Roman" w:eastAsia="標楷體" w:hAnsi="Times New Roman" w:cs="Times New Roman"/>
          <w:color w:val="000000" w:themeColor="text1"/>
        </w:rPr>
        <w:t xml:space="preserve">107 </w:t>
      </w:r>
      <w:r>
        <w:rPr>
          <w:rFonts w:ascii="Times New Roman" w:eastAsia="標楷體" w:hAnsi="Times New Roman" w:cs="Times New Roman" w:hint="eastAsia"/>
          <w:color w:val="000000" w:themeColor="text1"/>
        </w:rPr>
        <w:t>年</w:t>
      </w:r>
      <w:r>
        <w:rPr>
          <w:rFonts w:ascii="Times New Roman" w:eastAsia="標楷體" w:hAnsi="Times New Roman" w:cs="Times New Roman"/>
          <w:color w:val="000000" w:themeColor="text1"/>
        </w:rPr>
        <w:t xml:space="preserve">3 </w:t>
      </w:r>
      <w:r>
        <w:rPr>
          <w:rFonts w:ascii="Times New Roman" w:eastAsia="標楷體" w:hAnsi="Times New Roman" w:cs="Times New Roman" w:hint="eastAsia"/>
          <w:color w:val="000000" w:themeColor="text1"/>
        </w:rPr>
        <w:t>月</w:t>
      </w:r>
      <w:r w:rsidR="006C73EF">
        <w:rPr>
          <w:rFonts w:ascii="Times New Roman" w:eastAsia="標楷體" w:hAnsi="Times New Roman" w:cs="Times New Roman"/>
          <w:color w:val="000000" w:themeColor="text1"/>
        </w:rPr>
        <w:t>14</w:t>
      </w:r>
      <w:r>
        <w:rPr>
          <w:rFonts w:ascii="Times New Roman" w:eastAsia="標楷體" w:hAnsi="Times New Roman" w:cs="Times New Roman" w:hint="eastAsia"/>
          <w:color w:val="000000" w:themeColor="text1"/>
        </w:rPr>
        <w:t>日</w:t>
      </w:r>
      <w:r>
        <w:rPr>
          <w:rFonts w:ascii="Times New Roman" w:eastAsia="標楷體" w:hAnsi="Times New Roman" w:cs="Times New Roman" w:hint="eastAsia"/>
          <w:bCs/>
          <w:color w:val="000000" w:themeColor="text1"/>
        </w:rPr>
        <w:t>友善</w:t>
      </w:r>
      <w:proofErr w:type="gramStart"/>
      <w:r>
        <w:rPr>
          <w:rFonts w:ascii="Times New Roman" w:eastAsia="標楷體" w:hAnsi="Times New Roman" w:cs="Times New Roman" w:hint="eastAsia"/>
          <w:bCs/>
          <w:color w:val="000000" w:themeColor="text1"/>
        </w:rPr>
        <w:t>降載減排</w:t>
      </w:r>
      <w:proofErr w:type="gramEnd"/>
    </w:p>
    <w:p w:rsidR="004E0B54" w:rsidRDefault="006C73EF" w:rsidP="00210E2A">
      <w:pPr>
        <w:pStyle w:val="a3"/>
        <w:numPr>
          <w:ilvl w:val="3"/>
          <w:numId w:val="24"/>
        </w:numPr>
        <w:ind w:leftChars="0"/>
        <w:jc w:val="both"/>
        <w:rPr>
          <w:rFonts w:ascii="Times New Roman" w:eastAsia="標楷體" w:hAnsi="Times New Roman" w:cs="Times New Roman"/>
          <w:bCs/>
          <w:color w:val="000000" w:themeColor="text1"/>
        </w:rPr>
      </w:pPr>
      <w:r w:rsidRPr="006C73EF">
        <w:rPr>
          <w:rFonts w:ascii="Times New Roman" w:eastAsia="標楷體" w:hAnsi="Times New Roman" w:cs="Times New Roman" w:hint="eastAsia"/>
          <w:bCs/>
          <w:color w:val="000000" w:themeColor="text1"/>
        </w:rPr>
        <w:t>台電公司考慮天然氣用量、機組運轉條件</w:t>
      </w:r>
      <w:r w:rsidRPr="006C73EF">
        <w:rPr>
          <w:rFonts w:ascii="Times New Roman" w:eastAsia="標楷體" w:hAnsi="Times New Roman" w:cs="Times New Roman" w:hint="eastAsia"/>
          <w:bCs/>
          <w:color w:val="000000" w:themeColor="text1"/>
        </w:rPr>
        <w:t>(EOH</w:t>
      </w:r>
      <w:r w:rsidRPr="006C73EF">
        <w:rPr>
          <w:rFonts w:ascii="Times New Roman" w:eastAsia="標楷體" w:hAnsi="Times New Roman" w:cs="Times New Roman" w:hint="eastAsia"/>
          <w:bCs/>
          <w:color w:val="000000" w:themeColor="text1"/>
        </w:rPr>
        <w:t>等</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、環評總量管制等限制條件，在系統供電安全無虞下，依據供電情況</w:t>
      </w:r>
      <w:r w:rsidR="00210E2A" w:rsidRPr="00210E2A">
        <w:rPr>
          <w:rFonts w:ascii="Times New Roman" w:eastAsia="標楷體" w:hAnsi="Times New Roman" w:cs="Times New Roman" w:hint="eastAsia"/>
          <w:bCs/>
          <w:color w:val="000000" w:themeColor="text1"/>
        </w:rPr>
        <w:t xml:space="preserve">3 </w:t>
      </w:r>
      <w:r w:rsidR="00210E2A" w:rsidRPr="00210E2A">
        <w:rPr>
          <w:rFonts w:ascii="Times New Roman" w:eastAsia="標楷體" w:hAnsi="Times New Roman" w:cs="Times New Roman" w:hint="eastAsia"/>
          <w:bCs/>
          <w:color w:val="000000" w:themeColor="text1"/>
        </w:rPr>
        <w:t>月</w:t>
      </w:r>
      <w:r w:rsidR="00210E2A" w:rsidRPr="00210E2A">
        <w:rPr>
          <w:rFonts w:ascii="Times New Roman" w:eastAsia="標楷體" w:hAnsi="Times New Roman" w:cs="Times New Roman" w:hint="eastAsia"/>
          <w:bCs/>
          <w:color w:val="000000" w:themeColor="text1"/>
        </w:rPr>
        <w:t>14</w:t>
      </w:r>
      <w:r w:rsidR="00210E2A" w:rsidRPr="00210E2A">
        <w:rPr>
          <w:rFonts w:ascii="Times New Roman" w:eastAsia="標楷體" w:hAnsi="Times New Roman" w:cs="Times New Roman" w:hint="eastAsia"/>
          <w:bCs/>
          <w:color w:val="000000" w:themeColor="text1"/>
        </w:rPr>
        <w:t>日</w:t>
      </w:r>
      <w:r w:rsidRPr="006C73EF">
        <w:rPr>
          <w:rFonts w:ascii="Times New Roman" w:eastAsia="標楷體" w:hAnsi="Times New Roman" w:cs="Times New Roman" w:hint="eastAsia"/>
          <w:bCs/>
          <w:color w:val="000000" w:themeColor="text1"/>
        </w:rPr>
        <w:t>00:00~07:00</w:t>
      </w:r>
      <w:r>
        <w:rPr>
          <w:rFonts w:ascii="Times New Roman" w:eastAsia="標楷體" w:hAnsi="Times New Roman" w:cs="Times New Roman" w:hint="eastAsia"/>
          <w:bCs/>
          <w:color w:val="000000" w:themeColor="text1"/>
        </w:rPr>
        <w:t>執行</w:t>
      </w:r>
      <w:r w:rsidRPr="006C73EF">
        <w:rPr>
          <w:rFonts w:ascii="Times New Roman" w:eastAsia="標楷體" w:hAnsi="Times New Roman" w:cs="Times New Roman" w:hint="eastAsia"/>
          <w:bCs/>
          <w:color w:val="000000" w:themeColor="text1"/>
        </w:rPr>
        <w:t>友善</w:t>
      </w:r>
      <w:proofErr w:type="gramStart"/>
      <w:r w:rsidRPr="006C73EF">
        <w:rPr>
          <w:rFonts w:ascii="Times New Roman" w:eastAsia="標楷體" w:hAnsi="Times New Roman" w:cs="Times New Roman" w:hint="eastAsia"/>
          <w:bCs/>
          <w:color w:val="000000" w:themeColor="text1"/>
        </w:rPr>
        <w:t>降載減排</w:t>
      </w:r>
      <w:proofErr w:type="gramEnd"/>
      <w:r w:rsidRPr="006C73EF">
        <w:rPr>
          <w:rFonts w:ascii="Times New Roman" w:eastAsia="標楷體" w:hAnsi="Times New Roman" w:cs="Times New Roman" w:hint="eastAsia"/>
          <w:bCs/>
          <w:color w:val="000000" w:themeColor="text1"/>
        </w:rPr>
        <w:t>計畫。台中</w:t>
      </w:r>
      <w:proofErr w:type="gramStart"/>
      <w:r w:rsidRPr="006C73EF">
        <w:rPr>
          <w:rFonts w:ascii="Times New Roman" w:eastAsia="標楷體" w:hAnsi="Times New Roman" w:cs="Times New Roman" w:hint="eastAsia"/>
          <w:bCs/>
          <w:color w:val="000000" w:themeColor="text1"/>
        </w:rPr>
        <w:t>電廠減排時段</w:t>
      </w:r>
      <w:proofErr w:type="gramEnd"/>
      <w:r w:rsidRPr="006C73EF">
        <w:rPr>
          <w:rFonts w:ascii="Times New Roman" w:eastAsia="標楷體" w:hAnsi="Times New Roman" w:cs="Times New Roman" w:hint="eastAsia"/>
          <w:bCs/>
          <w:color w:val="000000" w:themeColor="text1"/>
        </w:rPr>
        <w:t>為</w:t>
      </w:r>
      <w:r w:rsidRPr="006C73EF">
        <w:rPr>
          <w:rFonts w:ascii="Times New Roman" w:eastAsia="標楷體" w:hAnsi="Times New Roman" w:cs="Times New Roman" w:hint="eastAsia"/>
          <w:bCs/>
          <w:color w:val="000000" w:themeColor="text1"/>
        </w:rPr>
        <w:t>00:00~07:00</w:t>
      </w:r>
      <w:r w:rsidRPr="006C73EF">
        <w:rPr>
          <w:rFonts w:ascii="Times New Roman" w:eastAsia="標楷體" w:hAnsi="Times New Roman" w:cs="Times New Roman" w:hint="eastAsia"/>
          <w:bCs/>
          <w:color w:val="000000" w:themeColor="text1"/>
        </w:rPr>
        <w:t>，</w:t>
      </w:r>
      <w:proofErr w:type="gramStart"/>
      <w:r w:rsidRPr="006C73EF">
        <w:rPr>
          <w:rFonts w:ascii="Times New Roman" w:eastAsia="標楷體" w:hAnsi="Times New Roman" w:cs="Times New Roman" w:hint="eastAsia"/>
          <w:bCs/>
          <w:color w:val="000000" w:themeColor="text1"/>
        </w:rPr>
        <w:t>降載量</w:t>
      </w:r>
      <w:proofErr w:type="gramEnd"/>
      <w:r w:rsidRPr="006C73EF">
        <w:rPr>
          <w:rFonts w:ascii="Times New Roman" w:eastAsia="標楷體" w:hAnsi="Times New Roman" w:cs="Times New Roman" w:hint="eastAsia"/>
          <w:bCs/>
          <w:color w:val="000000" w:themeColor="text1"/>
        </w:rPr>
        <w:t>共</w:t>
      </w:r>
      <w:r w:rsidRPr="006C73EF">
        <w:rPr>
          <w:rFonts w:ascii="Times New Roman" w:eastAsia="標楷體" w:hAnsi="Times New Roman" w:cs="Times New Roman" w:hint="eastAsia"/>
          <w:bCs/>
          <w:color w:val="000000" w:themeColor="text1"/>
        </w:rPr>
        <w:t>1500MW</w:t>
      </w:r>
      <w:r w:rsidRPr="006C73EF">
        <w:rPr>
          <w:rFonts w:ascii="Times New Roman" w:eastAsia="標楷體" w:hAnsi="Times New Roman" w:cs="Times New Roman" w:hint="eastAsia"/>
          <w:bCs/>
          <w:color w:val="000000" w:themeColor="text1"/>
        </w:rPr>
        <w:t>，含歲</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檢</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修</w:t>
      </w:r>
      <w:r w:rsidRPr="006C73EF">
        <w:rPr>
          <w:rFonts w:ascii="Times New Roman" w:eastAsia="標楷體" w:hAnsi="Times New Roman" w:cs="Times New Roman" w:hint="eastAsia"/>
          <w:bCs/>
          <w:color w:val="000000" w:themeColor="text1"/>
        </w:rPr>
        <w:t>1100MW(G1</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G4)</w:t>
      </w:r>
      <w:r w:rsidRPr="006C73EF">
        <w:rPr>
          <w:rFonts w:ascii="Times New Roman" w:eastAsia="標楷體" w:hAnsi="Times New Roman" w:cs="Times New Roman" w:hint="eastAsia"/>
          <w:bCs/>
          <w:color w:val="000000" w:themeColor="text1"/>
        </w:rPr>
        <w:t>、</w:t>
      </w:r>
      <w:proofErr w:type="gramStart"/>
      <w:r w:rsidRPr="006C73EF">
        <w:rPr>
          <w:rFonts w:ascii="Times New Roman" w:eastAsia="標楷體" w:hAnsi="Times New Roman" w:cs="Times New Roman" w:hint="eastAsia"/>
          <w:bCs/>
          <w:color w:val="000000" w:themeColor="text1"/>
        </w:rPr>
        <w:t>非歲</w:t>
      </w:r>
      <w:proofErr w:type="gramEnd"/>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檢</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修</w:t>
      </w:r>
      <w:r w:rsidRPr="006C73EF">
        <w:rPr>
          <w:rFonts w:ascii="Times New Roman" w:eastAsia="標楷體" w:hAnsi="Times New Roman" w:cs="Times New Roman" w:hint="eastAsia"/>
          <w:bCs/>
          <w:color w:val="000000" w:themeColor="text1"/>
        </w:rPr>
        <w:t>400MW(G2</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G3</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G5</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G6</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G7</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G8</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G9</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G10)</w:t>
      </w:r>
      <w:r w:rsidRPr="006C73EF">
        <w:rPr>
          <w:rFonts w:ascii="Times New Roman" w:eastAsia="標楷體" w:hAnsi="Times New Roman" w:cs="Times New Roman" w:hint="eastAsia"/>
          <w:bCs/>
          <w:color w:val="000000" w:themeColor="text1"/>
        </w:rPr>
        <w:t>。</w:t>
      </w:r>
      <w:proofErr w:type="gramStart"/>
      <w:r w:rsidRPr="006C73EF">
        <w:rPr>
          <w:rFonts w:ascii="Times New Roman" w:eastAsia="標楷體" w:hAnsi="Times New Roman" w:cs="Times New Roman" w:hint="eastAsia"/>
          <w:bCs/>
          <w:color w:val="000000" w:themeColor="text1"/>
        </w:rPr>
        <w:t>協和電廠減排時段</w:t>
      </w:r>
      <w:proofErr w:type="gramEnd"/>
      <w:r w:rsidRPr="006C73EF">
        <w:rPr>
          <w:rFonts w:ascii="Times New Roman" w:eastAsia="標楷體" w:hAnsi="Times New Roman" w:cs="Times New Roman" w:hint="eastAsia"/>
          <w:bCs/>
          <w:color w:val="000000" w:themeColor="text1"/>
        </w:rPr>
        <w:t>為</w:t>
      </w:r>
      <w:r w:rsidRPr="006C73EF">
        <w:rPr>
          <w:rFonts w:ascii="Times New Roman" w:eastAsia="標楷體" w:hAnsi="Times New Roman" w:cs="Times New Roman" w:hint="eastAsia"/>
          <w:bCs/>
          <w:color w:val="000000" w:themeColor="text1"/>
        </w:rPr>
        <w:t>00:00~07:00</w:t>
      </w:r>
      <w:r w:rsidRPr="006C73EF">
        <w:rPr>
          <w:rFonts w:ascii="Times New Roman" w:eastAsia="標楷體" w:hAnsi="Times New Roman" w:cs="Times New Roman" w:hint="eastAsia"/>
          <w:bCs/>
          <w:color w:val="000000" w:themeColor="text1"/>
        </w:rPr>
        <w:t>，</w:t>
      </w:r>
      <w:proofErr w:type="gramStart"/>
      <w:r w:rsidRPr="006C73EF">
        <w:rPr>
          <w:rFonts w:ascii="Times New Roman" w:eastAsia="標楷體" w:hAnsi="Times New Roman" w:cs="Times New Roman" w:hint="eastAsia"/>
          <w:bCs/>
          <w:color w:val="000000" w:themeColor="text1"/>
        </w:rPr>
        <w:t>降載量</w:t>
      </w:r>
      <w:proofErr w:type="gramEnd"/>
      <w:r w:rsidRPr="006C73EF">
        <w:rPr>
          <w:rFonts w:ascii="Times New Roman" w:eastAsia="標楷體" w:hAnsi="Times New Roman" w:cs="Times New Roman" w:hint="eastAsia"/>
          <w:bCs/>
          <w:color w:val="000000" w:themeColor="text1"/>
        </w:rPr>
        <w:t>共</w:t>
      </w:r>
      <w:r w:rsidRPr="006C73EF">
        <w:rPr>
          <w:rFonts w:ascii="Times New Roman" w:eastAsia="標楷體" w:hAnsi="Times New Roman" w:cs="Times New Roman" w:hint="eastAsia"/>
          <w:bCs/>
          <w:color w:val="000000" w:themeColor="text1"/>
        </w:rPr>
        <w:t>1100MW</w:t>
      </w:r>
      <w:r w:rsidRPr="006C73EF">
        <w:rPr>
          <w:rFonts w:ascii="Times New Roman" w:eastAsia="標楷體" w:hAnsi="Times New Roman" w:cs="Times New Roman" w:hint="eastAsia"/>
          <w:bCs/>
          <w:color w:val="000000" w:themeColor="text1"/>
        </w:rPr>
        <w:t>，含歲</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檢</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修</w:t>
      </w:r>
      <w:r w:rsidRPr="006C73EF">
        <w:rPr>
          <w:rFonts w:ascii="Times New Roman" w:eastAsia="標楷體" w:hAnsi="Times New Roman" w:cs="Times New Roman" w:hint="eastAsia"/>
          <w:bCs/>
          <w:color w:val="000000" w:themeColor="text1"/>
        </w:rPr>
        <w:t>500MW(G3)</w:t>
      </w:r>
      <w:r w:rsidRPr="006C73EF">
        <w:rPr>
          <w:rFonts w:ascii="Times New Roman" w:eastAsia="標楷體" w:hAnsi="Times New Roman" w:cs="Times New Roman" w:hint="eastAsia"/>
          <w:bCs/>
          <w:color w:val="000000" w:themeColor="text1"/>
        </w:rPr>
        <w:t>、</w:t>
      </w:r>
      <w:proofErr w:type="gramStart"/>
      <w:r w:rsidRPr="006C73EF">
        <w:rPr>
          <w:rFonts w:ascii="Times New Roman" w:eastAsia="標楷體" w:hAnsi="Times New Roman" w:cs="Times New Roman" w:hint="eastAsia"/>
          <w:bCs/>
          <w:color w:val="000000" w:themeColor="text1"/>
        </w:rPr>
        <w:t>非歲</w:t>
      </w:r>
      <w:proofErr w:type="gramEnd"/>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檢</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修</w:t>
      </w:r>
      <w:r w:rsidRPr="006C73EF">
        <w:rPr>
          <w:rFonts w:ascii="Times New Roman" w:eastAsia="標楷體" w:hAnsi="Times New Roman" w:cs="Times New Roman" w:hint="eastAsia"/>
          <w:bCs/>
          <w:color w:val="000000" w:themeColor="text1"/>
        </w:rPr>
        <w:t>600MW(G1</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G2</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G4)</w:t>
      </w:r>
      <w:r w:rsidRPr="006C73EF">
        <w:rPr>
          <w:rFonts w:ascii="Times New Roman" w:eastAsia="標楷體" w:hAnsi="Times New Roman" w:cs="Times New Roman" w:hint="eastAsia"/>
          <w:bCs/>
          <w:color w:val="000000" w:themeColor="text1"/>
        </w:rPr>
        <w:t>。興達</w:t>
      </w:r>
      <w:proofErr w:type="gramStart"/>
      <w:r w:rsidRPr="006C73EF">
        <w:rPr>
          <w:rFonts w:ascii="Times New Roman" w:eastAsia="標楷體" w:hAnsi="Times New Roman" w:cs="Times New Roman" w:hint="eastAsia"/>
          <w:bCs/>
          <w:color w:val="000000" w:themeColor="text1"/>
        </w:rPr>
        <w:t>電廠減排時段</w:t>
      </w:r>
      <w:proofErr w:type="gramEnd"/>
      <w:r w:rsidRPr="006C73EF">
        <w:rPr>
          <w:rFonts w:ascii="Times New Roman" w:eastAsia="標楷體" w:hAnsi="Times New Roman" w:cs="Times New Roman" w:hint="eastAsia"/>
          <w:bCs/>
          <w:color w:val="000000" w:themeColor="text1"/>
        </w:rPr>
        <w:t>為</w:t>
      </w:r>
      <w:r w:rsidRPr="006C73EF">
        <w:rPr>
          <w:rFonts w:ascii="Times New Roman" w:eastAsia="標楷體" w:hAnsi="Times New Roman" w:cs="Times New Roman" w:hint="eastAsia"/>
          <w:bCs/>
          <w:color w:val="000000" w:themeColor="text1"/>
        </w:rPr>
        <w:t>00:00~07:00</w:t>
      </w:r>
      <w:r w:rsidRPr="006C73EF">
        <w:rPr>
          <w:rFonts w:ascii="Times New Roman" w:eastAsia="標楷體" w:hAnsi="Times New Roman" w:cs="Times New Roman" w:hint="eastAsia"/>
          <w:bCs/>
          <w:color w:val="000000" w:themeColor="text1"/>
        </w:rPr>
        <w:t>，</w:t>
      </w:r>
      <w:proofErr w:type="gramStart"/>
      <w:r w:rsidRPr="006C73EF">
        <w:rPr>
          <w:rFonts w:ascii="Times New Roman" w:eastAsia="標楷體" w:hAnsi="Times New Roman" w:cs="Times New Roman" w:hint="eastAsia"/>
          <w:bCs/>
          <w:color w:val="000000" w:themeColor="text1"/>
        </w:rPr>
        <w:t>降載量</w:t>
      </w:r>
      <w:proofErr w:type="gramEnd"/>
      <w:r w:rsidRPr="006C73EF">
        <w:rPr>
          <w:rFonts w:ascii="Times New Roman" w:eastAsia="標楷體" w:hAnsi="Times New Roman" w:cs="Times New Roman" w:hint="eastAsia"/>
          <w:bCs/>
          <w:color w:val="000000" w:themeColor="text1"/>
        </w:rPr>
        <w:t>共</w:t>
      </w:r>
      <w:r w:rsidRPr="006C73EF">
        <w:rPr>
          <w:rFonts w:ascii="Times New Roman" w:eastAsia="標楷體" w:hAnsi="Times New Roman" w:cs="Times New Roman" w:hint="eastAsia"/>
          <w:bCs/>
          <w:color w:val="000000" w:themeColor="text1"/>
        </w:rPr>
        <w:t>600MW</w:t>
      </w:r>
      <w:r w:rsidRPr="006C73EF">
        <w:rPr>
          <w:rFonts w:ascii="Times New Roman" w:eastAsia="標楷體" w:hAnsi="Times New Roman" w:cs="Times New Roman" w:hint="eastAsia"/>
          <w:bCs/>
          <w:color w:val="000000" w:themeColor="text1"/>
        </w:rPr>
        <w:t>，含歲</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檢</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修</w:t>
      </w:r>
      <w:r w:rsidRPr="006C73EF">
        <w:rPr>
          <w:rFonts w:ascii="Times New Roman" w:eastAsia="標楷體" w:hAnsi="Times New Roman" w:cs="Times New Roman" w:hint="eastAsia"/>
          <w:bCs/>
          <w:color w:val="000000" w:themeColor="text1"/>
        </w:rPr>
        <w:t>550MW(G3)</w:t>
      </w:r>
      <w:r w:rsidRPr="006C73EF">
        <w:rPr>
          <w:rFonts w:ascii="Times New Roman" w:eastAsia="標楷體" w:hAnsi="Times New Roman" w:cs="Times New Roman" w:hint="eastAsia"/>
          <w:bCs/>
          <w:color w:val="000000" w:themeColor="text1"/>
        </w:rPr>
        <w:t>、</w:t>
      </w:r>
      <w:proofErr w:type="gramStart"/>
      <w:r w:rsidRPr="006C73EF">
        <w:rPr>
          <w:rFonts w:ascii="Times New Roman" w:eastAsia="標楷體" w:hAnsi="Times New Roman" w:cs="Times New Roman" w:hint="eastAsia"/>
          <w:bCs/>
          <w:color w:val="000000" w:themeColor="text1"/>
        </w:rPr>
        <w:t>非歲</w:t>
      </w:r>
      <w:proofErr w:type="gramEnd"/>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檢</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修</w:t>
      </w:r>
      <w:r w:rsidRPr="006C73EF">
        <w:rPr>
          <w:rFonts w:ascii="Times New Roman" w:eastAsia="標楷體" w:hAnsi="Times New Roman" w:cs="Times New Roman" w:hint="eastAsia"/>
          <w:bCs/>
          <w:color w:val="000000" w:themeColor="text1"/>
        </w:rPr>
        <w:t>50MW(G1)</w:t>
      </w:r>
      <w:r w:rsidR="004E0B54">
        <w:rPr>
          <w:rFonts w:ascii="Times New Roman" w:eastAsia="標楷體" w:hAnsi="Times New Roman" w:cs="Times New Roman" w:hint="eastAsia"/>
          <w:bCs/>
          <w:color w:val="000000" w:themeColor="text1"/>
        </w:rPr>
        <w:t>。</w:t>
      </w:r>
    </w:p>
    <w:p w:rsidR="004E0B54" w:rsidRDefault="00210E2A" w:rsidP="00CD667D">
      <w:pPr>
        <w:jc w:val="center"/>
        <w:rPr>
          <w:color w:val="000000" w:themeColor="text1"/>
        </w:rPr>
      </w:pPr>
      <w:r>
        <w:rPr>
          <w:noProof/>
          <w:color w:val="000000" w:themeColor="text1"/>
        </w:rPr>
        <w:drawing>
          <wp:inline distT="0" distB="0" distL="0" distR="0">
            <wp:extent cx="5270500" cy="1308100"/>
            <wp:effectExtent l="0" t="0" r="6350" b="635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1308100"/>
                    </a:xfrm>
                    <a:prstGeom prst="rect">
                      <a:avLst/>
                    </a:prstGeom>
                    <a:noFill/>
                    <a:ln>
                      <a:noFill/>
                    </a:ln>
                  </pic:spPr>
                </pic:pic>
              </a:graphicData>
            </a:graphic>
          </wp:inline>
        </w:drawing>
      </w:r>
    </w:p>
    <w:p w:rsidR="004E0B54" w:rsidRPr="00F04EBF" w:rsidRDefault="00CD667D" w:rsidP="00210E2A">
      <w:pPr>
        <w:pStyle w:val="a3"/>
        <w:numPr>
          <w:ilvl w:val="3"/>
          <w:numId w:val="24"/>
        </w:numPr>
        <w:ind w:leftChars="0"/>
        <w:jc w:val="both"/>
        <w:rPr>
          <w:rFonts w:ascii="Times New Roman" w:eastAsia="標楷體" w:hAnsi="Times New Roman" w:cs="Times New Roman"/>
          <w:bCs/>
          <w:color w:val="000000" w:themeColor="text1"/>
        </w:rPr>
      </w:pPr>
      <w:r w:rsidRPr="00F04EBF">
        <w:rPr>
          <w:rFonts w:ascii="Times New Roman" w:eastAsia="標楷體" w:hAnsi="Times New Roman" w:cs="Times New Roman" w:hint="eastAsia"/>
          <w:color w:val="000000" w:themeColor="text1"/>
        </w:rPr>
        <w:t>前述</w:t>
      </w:r>
      <w:proofErr w:type="gramStart"/>
      <w:r w:rsidRPr="00F04EBF">
        <w:rPr>
          <w:rFonts w:ascii="Times New Roman" w:eastAsia="標楷體" w:hAnsi="Times New Roman" w:cs="Times New Roman" w:hint="eastAsia"/>
          <w:color w:val="000000" w:themeColor="text1"/>
        </w:rPr>
        <w:t>措</w:t>
      </w:r>
      <w:r w:rsidRPr="00F04EBF">
        <w:rPr>
          <w:rFonts w:ascii="Times New Roman" w:eastAsia="標楷體" w:hAnsi="Times New Roman" w:cs="Times New Roman" w:hint="eastAsia"/>
          <w:bCs/>
          <w:color w:val="000000" w:themeColor="text1"/>
        </w:rPr>
        <w:t>共計</w:t>
      </w:r>
      <w:r>
        <w:rPr>
          <w:rFonts w:ascii="Times New Roman" w:eastAsia="標楷體" w:hAnsi="Times New Roman" w:cs="Times New Roman" w:hint="eastAsia"/>
          <w:bCs/>
          <w:color w:val="000000" w:themeColor="text1"/>
        </w:rPr>
        <w:t>降</w:t>
      </w:r>
      <w:r w:rsidRPr="00F04EBF">
        <w:rPr>
          <w:rFonts w:ascii="Times New Roman" w:eastAsia="標楷體" w:hAnsi="Times New Roman" w:cs="Times New Roman" w:hint="eastAsia"/>
          <w:bCs/>
          <w:color w:val="000000" w:themeColor="text1"/>
        </w:rPr>
        <w:t>載</w:t>
      </w:r>
      <w:r>
        <w:rPr>
          <w:rFonts w:ascii="Times New Roman" w:eastAsia="標楷體" w:hAnsi="Times New Roman" w:cs="Times New Roman" w:hint="eastAsia"/>
          <w:bCs/>
          <w:color w:val="000000" w:themeColor="text1"/>
        </w:rPr>
        <w:t>電量</w:t>
      </w:r>
      <w:proofErr w:type="gramEnd"/>
      <w:r w:rsidR="00210E2A" w:rsidRPr="00F04EBF">
        <w:rPr>
          <w:rFonts w:ascii="Times New Roman" w:eastAsia="標楷體" w:hAnsi="Times New Roman" w:cs="Times New Roman" w:hint="eastAsia"/>
          <w:bCs/>
          <w:color w:val="000000" w:themeColor="text1"/>
        </w:rPr>
        <w:t>2240</w:t>
      </w:r>
      <w:r w:rsidR="00210E2A" w:rsidRPr="00F04EBF">
        <w:rPr>
          <w:rFonts w:ascii="Times New Roman" w:eastAsia="標楷體" w:hAnsi="Times New Roman" w:cs="Times New Roman" w:hint="eastAsia"/>
          <w:bCs/>
          <w:color w:val="000000" w:themeColor="text1"/>
        </w:rPr>
        <w:t>萬度</w:t>
      </w:r>
      <w:r w:rsidR="00F04EBF" w:rsidRPr="00F04EBF">
        <w:rPr>
          <w:rFonts w:ascii="Times New Roman" w:eastAsia="標楷體" w:hAnsi="Times New Roman" w:cs="Times New Roman" w:hint="eastAsia"/>
          <w:bCs/>
          <w:color w:val="000000" w:themeColor="text1"/>
        </w:rPr>
        <w:t>，</w:t>
      </w:r>
      <w:proofErr w:type="spellStart"/>
      <w:r w:rsidR="00210E2A" w:rsidRPr="00F04EBF">
        <w:rPr>
          <w:rFonts w:ascii="Times New Roman" w:eastAsia="標楷體" w:hAnsi="Times New Roman" w:cs="Times New Roman" w:hint="eastAsia"/>
          <w:bCs/>
          <w:color w:val="000000" w:themeColor="text1"/>
        </w:rPr>
        <w:t>SOx</w:t>
      </w:r>
      <w:proofErr w:type="spellEnd"/>
      <w:r w:rsidR="00210E2A" w:rsidRPr="00F04EBF">
        <w:rPr>
          <w:rFonts w:ascii="Times New Roman" w:eastAsia="標楷體" w:hAnsi="Times New Roman" w:cs="Times New Roman" w:hint="eastAsia"/>
          <w:bCs/>
          <w:color w:val="000000" w:themeColor="text1"/>
        </w:rPr>
        <w:t>減量</w:t>
      </w:r>
      <w:r w:rsidR="00210E2A" w:rsidRPr="00F04EBF">
        <w:rPr>
          <w:rFonts w:ascii="Times New Roman" w:eastAsia="標楷體" w:hAnsi="Times New Roman" w:cs="Times New Roman" w:hint="eastAsia"/>
          <w:bCs/>
          <w:color w:val="000000" w:themeColor="text1"/>
        </w:rPr>
        <w:t>19.23</w:t>
      </w:r>
      <w:r w:rsidR="00210E2A" w:rsidRPr="00F04EBF">
        <w:rPr>
          <w:rFonts w:ascii="Times New Roman" w:eastAsia="標楷體" w:hAnsi="Times New Roman" w:cs="Times New Roman" w:hint="eastAsia"/>
          <w:bCs/>
          <w:color w:val="000000" w:themeColor="text1"/>
        </w:rPr>
        <w:t>公噸，</w:t>
      </w:r>
      <w:r w:rsidR="00210E2A" w:rsidRPr="00F04EBF">
        <w:rPr>
          <w:rFonts w:ascii="Times New Roman" w:eastAsia="標楷體" w:hAnsi="Times New Roman" w:cs="Times New Roman" w:hint="eastAsia"/>
          <w:bCs/>
          <w:color w:val="000000" w:themeColor="text1"/>
        </w:rPr>
        <w:t>NOx</w:t>
      </w:r>
      <w:r w:rsidR="00210E2A" w:rsidRPr="00F04EBF">
        <w:rPr>
          <w:rFonts w:ascii="Times New Roman" w:eastAsia="標楷體" w:hAnsi="Times New Roman" w:cs="Times New Roman" w:hint="eastAsia"/>
          <w:bCs/>
          <w:color w:val="000000" w:themeColor="text1"/>
        </w:rPr>
        <w:t>減量</w:t>
      </w:r>
      <w:r w:rsidR="00210E2A" w:rsidRPr="00F04EBF">
        <w:rPr>
          <w:rFonts w:ascii="Times New Roman" w:eastAsia="標楷體" w:hAnsi="Times New Roman" w:cs="Times New Roman" w:hint="eastAsia"/>
          <w:bCs/>
          <w:color w:val="000000" w:themeColor="text1"/>
        </w:rPr>
        <w:t>14.5</w:t>
      </w:r>
      <w:r w:rsidR="00210E2A" w:rsidRPr="00F04EBF">
        <w:rPr>
          <w:rFonts w:ascii="Times New Roman" w:eastAsia="標楷體" w:hAnsi="Times New Roman" w:cs="Times New Roman" w:hint="eastAsia"/>
          <w:bCs/>
          <w:color w:val="000000" w:themeColor="text1"/>
        </w:rPr>
        <w:t>公噸，</w:t>
      </w:r>
      <w:r w:rsidR="00210E2A" w:rsidRPr="00F04EBF">
        <w:rPr>
          <w:rFonts w:ascii="Times New Roman" w:eastAsia="標楷體" w:hAnsi="Times New Roman" w:cs="Times New Roman" w:hint="eastAsia"/>
          <w:bCs/>
          <w:color w:val="000000" w:themeColor="text1"/>
        </w:rPr>
        <w:t>TSP</w:t>
      </w:r>
      <w:r w:rsidR="00210E2A" w:rsidRPr="00F04EBF">
        <w:rPr>
          <w:rFonts w:ascii="Times New Roman" w:eastAsia="標楷體" w:hAnsi="Times New Roman" w:cs="Times New Roman" w:hint="eastAsia"/>
          <w:bCs/>
          <w:color w:val="000000" w:themeColor="text1"/>
        </w:rPr>
        <w:t>減量</w:t>
      </w:r>
      <w:r w:rsidR="00210E2A" w:rsidRPr="00F04EBF">
        <w:rPr>
          <w:rFonts w:ascii="Times New Roman" w:eastAsia="標楷體" w:hAnsi="Times New Roman" w:cs="Times New Roman" w:hint="eastAsia"/>
          <w:bCs/>
          <w:color w:val="000000" w:themeColor="text1"/>
        </w:rPr>
        <w:t>0.98</w:t>
      </w:r>
      <w:r w:rsidR="00210E2A" w:rsidRPr="00F04EBF">
        <w:rPr>
          <w:rFonts w:ascii="Times New Roman" w:eastAsia="標楷體" w:hAnsi="Times New Roman" w:cs="Times New Roman" w:hint="eastAsia"/>
          <w:bCs/>
          <w:color w:val="000000" w:themeColor="text1"/>
        </w:rPr>
        <w:t>公噸。</w:t>
      </w:r>
    </w:p>
    <w:p w:rsidR="004E0B54" w:rsidRDefault="004E0B54" w:rsidP="004E0B54">
      <w:pPr>
        <w:pStyle w:val="a3"/>
        <w:numPr>
          <w:ilvl w:val="0"/>
          <w:numId w:val="23"/>
        </w:numPr>
        <w:ind w:leftChars="0" w:left="1134" w:hanging="774"/>
        <w:jc w:val="both"/>
        <w:rPr>
          <w:rFonts w:ascii="Times New Roman" w:eastAsia="標楷體" w:hAnsi="Times New Roman" w:cs="Times New Roman"/>
          <w:bCs/>
          <w:color w:val="000000" w:themeColor="text1"/>
        </w:rPr>
      </w:pPr>
      <w:r>
        <w:rPr>
          <w:rFonts w:ascii="Times New Roman" w:eastAsia="標楷體" w:hAnsi="Times New Roman" w:cs="Times New Roman"/>
          <w:color w:val="000000" w:themeColor="text1"/>
        </w:rPr>
        <w:t xml:space="preserve">107 </w:t>
      </w:r>
      <w:r>
        <w:rPr>
          <w:rFonts w:ascii="Times New Roman" w:eastAsia="標楷體" w:hAnsi="Times New Roman" w:cs="Times New Roman" w:hint="eastAsia"/>
          <w:color w:val="000000" w:themeColor="text1"/>
        </w:rPr>
        <w:t>年</w:t>
      </w:r>
      <w:r>
        <w:rPr>
          <w:rFonts w:ascii="Times New Roman" w:eastAsia="標楷體" w:hAnsi="Times New Roman" w:cs="Times New Roman"/>
          <w:color w:val="000000" w:themeColor="text1"/>
        </w:rPr>
        <w:t>3</w:t>
      </w:r>
      <w:r>
        <w:rPr>
          <w:rFonts w:ascii="Times New Roman" w:eastAsia="標楷體" w:hAnsi="Times New Roman" w:cs="Times New Roman" w:hint="eastAsia"/>
          <w:color w:val="000000" w:themeColor="text1"/>
        </w:rPr>
        <w:t>月</w:t>
      </w:r>
      <w:r w:rsidR="00210E2A">
        <w:rPr>
          <w:rFonts w:ascii="Times New Roman" w:eastAsia="標楷體" w:hAnsi="Times New Roman" w:cs="Times New Roman" w:hint="eastAsia"/>
          <w:color w:val="000000" w:themeColor="text1"/>
        </w:rPr>
        <w:t>1</w:t>
      </w:r>
      <w:r w:rsidR="00210E2A">
        <w:rPr>
          <w:rFonts w:ascii="Times New Roman" w:eastAsia="標楷體" w:hAnsi="Times New Roman" w:cs="Times New Roman"/>
          <w:color w:val="000000" w:themeColor="text1"/>
        </w:rPr>
        <w:t>4</w:t>
      </w:r>
      <w:r>
        <w:rPr>
          <w:rFonts w:ascii="Times New Roman" w:eastAsia="標楷體" w:hAnsi="Times New Roman" w:cs="Times New Roman" w:hint="eastAsia"/>
          <w:color w:val="000000" w:themeColor="text1"/>
        </w:rPr>
        <w:t>日</w:t>
      </w:r>
      <w:r w:rsidR="007C4296">
        <w:rPr>
          <w:rFonts w:ascii="Times New Roman" w:eastAsia="標楷體" w:hAnsi="Times New Roman" w:cs="Times New Roman" w:hint="eastAsia"/>
          <w:color w:val="000000" w:themeColor="text1"/>
        </w:rPr>
        <w:t>第一次</w:t>
      </w:r>
      <w:r>
        <w:rPr>
          <w:rFonts w:ascii="Times New Roman" w:eastAsia="標楷體" w:hAnsi="Times New Roman" w:cs="Times New Roman" w:hint="eastAsia"/>
          <w:bCs/>
          <w:color w:val="000000" w:themeColor="text1"/>
        </w:rPr>
        <w:t>自主</w:t>
      </w:r>
      <w:proofErr w:type="gramStart"/>
      <w:r>
        <w:rPr>
          <w:rFonts w:ascii="Times New Roman" w:eastAsia="標楷體" w:hAnsi="Times New Roman" w:cs="Times New Roman" w:hint="eastAsia"/>
          <w:bCs/>
          <w:color w:val="000000" w:themeColor="text1"/>
        </w:rPr>
        <w:t>降載減排</w:t>
      </w:r>
      <w:proofErr w:type="gramEnd"/>
    </w:p>
    <w:p w:rsidR="004E0B54" w:rsidRDefault="00210E2A" w:rsidP="00210E2A">
      <w:pPr>
        <w:pStyle w:val="a3"/>
        <w:numPr>
          <w:ilvl w:val="0"/>
          <w:numId w:val="25"/>
        </w:numPr>
        <w:ind w:leftChars="0"/>
        <w:jc w:val="both"/>
        <w:rPr>
          <w:rFonts w:ascii="Times New Roman" w:eastAsia="標楷體" w:hAnsi="Times New Roman" w:cs="Times New Roman"/>
          <w:bCs/>
          <w:color w:val="000000" w:themeColor="text1"/>
        </w:rPr>
      </w:pPr>
      <w:r w:rsidRPr="00210E2A">
        <w:rPr>
          <w:rFonts w:ascii="Times New Roman" w:eastAsia="標楷體" w:hAnsi="Times New Roman" w:cs="Times New Roman" w:hint="eastAsia"/>
          <w:bCs/>
          <w:color w:val="000000" w:themeColor="text1"/>
        </w:rPr>
        <w:t>台電公司考慮天然氣用量、機組運轉條件</w:t>
      </w:r>
      <w:r w:rsidRPr="00210E2A">
        <w:rPr>
          <w:rFonts w:ascii="Times New Roman" w:eastAsia="標楷體" w:hAnsi="Times New Roman" w:cs="Times New Roman" w:hint="eastAsia"/>
          <w:bCs/>
          <w:color w:val="000000" w:themeColor="text1"/>
        </w:rPr>
        <w:t>(EOH</w:t>
      </w:r>
      <w:r w:rsidRPr="00210E2A">
        <w:rPr>
          <w:rFonts w:ascii="Times New Roman" w:eastAsia="標楷體" w:hAnsi="Times New Roman" w:cs="Times New Roman" w:hint="eastAsia"/>
          <w:bCs/>
          <w:color w:val="000000" w:themeColor="text1"/>
        </w:rPr>
        <w:t>等</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、環評總量管制等限制條件，在系統供電安全無虞下，依據</w:t>
      </w:r>
      <w:r w:rsidR="00E8571B" w:rsidRPr="00210E2A">
        <w:rPr>
          <w:rFonts w:ascii="Times New Roman" w:eastAsia="標楷體" w:hAnsi="Times New Roman" w:cs="Times New Roman" w:hint="eastAsia"/>
          <w:bCs/>
          <w:color w:val="000000" w:themeColor="text1"/>
        </w:rPr>
        <w:t xml:space="preserve">3 </w:t>
      </w:r>
      <w:r w:rsidR="00E8571B" w:rsidRPr="00210E2A">
        <w:rPr>
          <w:rFonts w:ascii="Times New Roman" w:eastAsia="標楷體" w:hAnsi="Times New Roman" w:cs="Times New Roman" w:hint="eastAsia"/>
          <w:bCs/>
          <w:color w:val="000000" w:themeColor="text1"/>
        </w:rPr>
        <w:t>月</w:t>
      </w:r>
      <w:r w:rsidR="00E8571B" w:rsidRPr="00210E2A">
        <w:rPr>
          <w:rFonts w:ascii="Times New Roman" w:eastAsia="標楷體" w:hAnsi="Times New Roman" w:cs="Times New Roman" w:hint="eastAsia"/>
          <w:bCs/>
          <w:color w:val="000000" w:themeColor="text1"/>
        </w:rPr>
        <w:t>14</w:t>
      </w:r>
      <w:r w:rsidR="00E8571B" w:rsidRPr="00210E2A">
        <w:rPr>
          <w:rFonts w:ascii="Times New Roman" w:eastAsia="標楷體" w:hAnsi="Times New Roman" w:cs="Times New Roman" w:hint="eastAsia"/>
          <w:bCs/>
          <w:color w:val="000000" w:themeColor="text1"/>
        </w:rPr>
        <w:t>日</w:t>
      </w:r>
      <w:r w:rsidRPr="00210E2A">
        <w:rPr>
          <w:rFonts w:ascii="Times New Roman" w:eastAsia="標楷體" w:hAnsi="Times New Roman" w:cs="Times New Roman" w:hint="eastAsia"/>
          <w:bCs/>
          <w:color w:val="000000" w:themeColor="text1"/>
        </w:rPr>
        <w:t>供電情況，</w:t>
      </w:r>
      <w:r>
        <w:rPr>
          <w:rFonts w:ascii="Times New Roman" w:eastAsia="標楷體" w:hAnsi="Times New Roman" w:cs="Times New Roman" w:hint="eastAsia"/>
          <w:bCs/>
          <w:color w:val="000000" w:themeColor="text1"/>
        </w:rPr>
        <w:t>執行</w:t>
      </w:r>
      <w:r w:rsidRPr="00210E2A">
        <w:rPr>
          <w:rFonts w:ascii="Times New Roman" w:eastAsia="標楷體" w:hAnsi="Times New Roman" w:cs="Times New Roman" w:hint="eastAsia"/>
          <w:bCs/>
          <w:color w:val="000000" w:themeColor="text1"/>
        </w:rPr>
        <w:t>自主</w:t>
      </w:r>
      <w:proofErr w:type="gramStart"/>
      <w:r w:rsidRPr="00210E2A">
        <w:rPr>
          <w:rFonts w:ascii="Times New Roman" w:eastAsia="標楷體" w:hAnsi="Times New Roman" w:cs="Times New Roman" w:hint="eastAsia"/>
          <w:bCs/>
          <w:color w:val="000000" w:themeColor="text1"/>
        </w:rPr>
        <w:t>降載減排</w:t>
      </w:r>
      <w:proofErr w:type="gramEnd"/>
      <w:r w:rsidRPr="00210E2A">
        <w:rPr>
          <w:rFonts w:ascii="Times New Roman" w:eastAsia="標楷體" w:hAnsi="Times New Roman" w:cs="Times New Roman" w:hint="eastAsia"/>
          <w:bCs/>
          <w:color w:val="000000" w:themeColor="text1"/>
        </w:rPr>
        <w:t>。台中</w:t>
      </w:r>
      <w:proofErr w:type="gramStart"/>
      <w:r w:rsidRPr="00210E2A">
        <w:rPr>
          <w:rFonts w:ascii="Times New Roman" w:eastAsia="標楷體" w:hAnsi="Times New Roman" w:cs="Times New Roman" w:hint="eastAsia"/>
          <w:bCs/>
          <w:color w:val="000000" w:themeColor="text1"/>
        </w:rPr>
        <w:t>電廠減排時段</w:t>
      </w:r>
      <w:proofErr w:type="gramEnd"/>
      <w:r w:rsidRPr="00210E2A">
        <w:rPr>
          <w:rFonts w:ascii="Times New Roman" w:eastAsia="標楷體" w:hAnsi="Times New Roman" w:cs="Times New Roman" w:hint="eastAsia"/>
          <w:bCs/>
          <w:color w:val="000000" w:themeColor="text1"/>
        </w:rPr>
        <w:t>為</w:t>
      </w:r>
      <w:r w:rsidRPr="00210E2A">
        <w:rPr>
          <w:rFonts w:ascii="Times New Roman" w:eastAsia="標楷體" w:hAnsi="Times New Roman" w:cs="Times New Roman" w:hint="eastAsia"/>
          <w:bCs/>
          <w:color w:val="000000" w:themeColor="text1"/>
        </w:rPr>
        <w:t>07:00~17:00</w:t>
      </w:r>
      <w:r w:rsidRPr="00210E2A">
        <w:rPr>
          <w:rFonts w:ascii="Times New Roman" w:eastAsia="標楷體" w:hAnsi="Times New Roman" w:cs="Times New Roman" w:hint="eastAsia"/>
          <w:bCs/>
          <w:color w:val="000000" w:themeColor="text1"/>
        </w:rPr>
        <w:t>，</w:t>
      </w:r>
      <w:proofErr w:type="gramStart"/>
      <w:r w:rsidRPr="00210E2A">
        <w:rPr>
          <w:rFonts w:ascii="Times New Roman" w:eastAsia="標楷體" w:hAnsi="Times New Roman" w:cs="Times New Roman" w:hint="eastAsia"/>
          <w:bCs/>
          <w:color w:val="000000" w:themeColor="text1"/>
        </w:rPr>
        <w:t>降載量</w:t>
      </w:r>
      <w:proofErr w:type="gramEnd"/>
      <w:r w:rsidRPr="00210E2A">
        <w:rPr>
          <w:rFonts w:ascii="Times New Roman" w:eastAsia="標楷體" w:hAnsi="Times New Roman" w:cs="Times New Roman" w:hint="eastAsia"/>
          <w:bCs/>
          <w:color w:val="000000" w:themeColor="text1"/>
        </w:rPr>
        <w:t>共</w:t>
      </w:r>
      <w:r w:rsidRPr="00210E2A">
        <w:rPr>
          <w:rFonts w:ascii="Times New Roman" w:eastAsia="標楷體" w:hAnsi="Times New Roman" w:cs="Times New Roman" w:hint="eastAsia"/>
          <w:bCs/>
          <w:color w:val="000000" w:themeColor="text1"/>
        </w:rPr>
        <w:t>1300MW</w:t>
      </w:r>
      <w:r w:rsidRPr="00210E2A">
        <w:rPr>
          <w:rFonts w:ascii="Times New Roman" w:eastAsia="標楷體" w:hAnsi="Times New Roman" w:cs="Times New Roman" w:hint="eastAsia"/>
          <w:bCs/>
          <w:color w:val="000000" w:themeColor="text1"/>
        </w:rPr>
        <w:t>，含歲</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檢</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修</w:t>
      </w:r>
      <w:r w:rsidRPr="00210E2A">
        <w:rPr>
          <w:rFonts w:ascii="Times New Roman" w:eastAsia="標楷體" w:hAnsi="Times New Roman" w:cs="Times New Roman" w:hint="eastAsia"/>
          <w:bCs/>
          <w:color w:val="000000" w:themeColor="text1"/>
        </w:rPr>
        <w:t>1100MW(G1</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G4)</w:t>
      </w:r>
      <w:r w:rsidRPr="00210E2A">
        <w:rPr>
          <w:rFonts w:ascii="Times New Roman" w:eastAsia="標楷體" w:hAnsi="Times New Roman" w:cs="Times New Roman" w:hint="eastAsia"/>
          <w:bCs/>
          <w:color w:val="000000" w:themeColor="text1"/>
        </w:rPr>
        <w:t>、</w:t>
      </w:r>
      <w:proofErr w:type="gramStart"/>
      <w:r w:rsidRPr="00210E2A">
        <w:rPr>
          <w:rFonts w:ascii="Times New Roman" w:eastAsia="標楷體" w:hAnsi="Times New Roman" w:cs="Times New Roman" w:hint="eastAsia"/>
          <w:bCs/>
          <w:color w:val="000000" w:themeColor="text1"/>
        </w:rPr>
        <w:t>非歲</w:t>
      </w:r>
      <w:proofErr w:type="gramEnd"/>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檢</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修</w:t>
      </w:r>
      <w:r w:rsidRPr="00210E2A">
        <w:rPr>
          <w:rFonts w:ascii="Times New Roman" w:eastAsia="標楷體" w:hAnsi="Times New Roman" w:cs="Times New Roman" w:hint="eastAsia"/>
          <w:bCs/>
          <w:color w:val="000000" w:themeColor="text1"/>
        </w:rPr>
        <w:t>200MW(G2</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G3</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G5~G10)</w:t>
      </w:r>
      <w:r w:rsidRPr="00210E2A">
        <w:rPr>
          <w:rFonts w:ascii="Times New Roman" w:eastAsia="標楷體" w:hAnsi="Times New Roman" w:cs="Times New Roman" w:hint="eastAsia"/>
          <w:bCs/>
          <w:color w:val="000000" w:themeColor="text1"/>
        </w:rPr>
        <w:t>。</w:t>
      </w:r>
      <w:proofErr w:type="gramStart"/>
      <w:r w:rsidRPr="00210E2A">
        <w:rPr>
          <w:rFonts w:ascii="Times New Roman" w:eastAsia="標楷體" w:hAnsi="Times New Roman" w:cs="Times New Roman" w:hint="eastAsia"/>
          <w:bCs/>
          <w:color w:val="000000" w:themeColor="text1"/>
        </w:rPr>
        <w:t>協和電廠減排時段</w:t>
      </w:r>
      <w:proofErr w:type="gramEnd"/>
      <w:r w:rsidRPr="00210E2A">
        <w:rPr>
          <w:rFonts w:ascii="Times New Roman" w:eastAsia="標楷體" w:hAnsi="Times New Roman" w:cs="Times New Roman" w:hint="eastAsia"/>
          <w:bCs/>
          <w:color w:val="000000" w:themeColor="text1"/>
        </w:rPr>
        <w:t>為</w:t>
      </w:r>
      <w:r w:rsidRPr="00210E2A">
        <w:rPr>
          <w:rFonts w:ascii="Times New Roman" w:eastAsia="標楷體" w:hAnsi="Times New Roman" w:cs="Times New Roman" w:hint="eastAsia"/>
          <w:bCs/>
          <w:color w:val="000000" w:themeColor="text1"/>
        </w:rPr>
        <w:t>07:00~17:00</w:t>
      </w:r>
      <w:r w:rsidRPr="00210E2A">
        <w:rPr>
          <w:rFonts w:ascii="Times New Roman" w:eastAsia="標楷體" w:hAnsi="Times New Roman" w:cs="Times New Roman" w:hint="eastAsia"/>
          <w:bCs/>
          <w:color w:val="000000" w:themeColor="text1"/>
        </w:rPr>
        <w:t>，</w:t>
      </w:r>
      <w:proofErr w:type="gramStart"/>
      <w:r w:rsidRPr="00210E2A">
        <w:rPr>
          <w:rFonts w:ascii="Times New Roman" w:eastAsia="標楷體" w:hAnsi="Times New Roman" w:cs="Times New Roman" w:hint="eastAsia"/>
          <w:bCs/>
          <w:color w:val="000000" w:themeColor="text1"/>
        </w:rPr>
        <w:t>降載量</w:t>
      </w:r>
      <w:proofErr w:type="gramEnd"/>
      <w:r w:rsidRPr="00210E2A">
        <w:rPr>
          <w:rFonts w:ascii="Times New Roman" w:eastAsia="標楷體" w:hAnsi="Times New Roman" w:cs="Times New Roman" w:hint="eastAsia"/>
          <w:bCs/>
          <w:color w:val="000000" w:themeColor="text1"/>
        </w:rPr>
        <w:t>共</w:t>
      </w:r>
      <w:r w:rsidRPr="00210E2A">
        <w:rPr>
          <w:rFonts w:ascii="Times New Roman" w:eastAsia="標楷體" w:hAnsi="Times New Roman" w:cs="Times New Roman" w:hint="eastAsia"/>
          <w:bCs/>
          <w:color w:val="000000" w:themeColor="text1"/>
        </w:rPr>
        <w:t>1100MW</w:t>
      </w:r>
      <w:r w:rsidRPr="00210E2A">
        <w:rPr>
          <w:rFonts w:ascii="Times New Roman" w:eastAsia="標楷體" w:hAnsi="Times New Roman" w:cs="Times New Roman" w:hint="eastAsia"/>
          <w:bCs/>
          <w:color w:val="000000" w:themeColor="text1"/>
        </w:rPr>
        <w:t>，含歲</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檢</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修</w:t>
      </w:r>
      <w:r w:rsidRPr="00210E2A">
        <w:rPr>
          <w:rFonts w:ascii="Times New Roman" w:eastAsia="標楷體" w:hAnsi="Times New Roman" w:cs="Times New Roman" w:hint="eastAsia"/>
          <w:bCs/>
          <w:color w:val="000000" w:themeColor="text1"/>
        </w:rPr>
        <w:t>500MW(G3)</w:t>
      </w:r>
      <w:r w:rsidRPr="00210E2A">
        <w:rPr>
          <w:rFonts w:ascii="Times New Roman" w:eastAsia="標楷體" w:hAnsi="Times New Roman" w:cs="Times New Roman" w:hint="eastAsia"/>
          <w:bCs/>
          <w:color w:val="000000" w:themeColor="text1"/>
        </w:rPr>
        <w:t>、</w:t>
      </w:r>
      <w:proofErr w:type="gramStart"/>
      <w:r w:rsidRPr="00210E2A">
        <w:rPr>
          <w:rFonts w:ascii="Times New Roman" w:eastAsia="標楷體" w:hAnsi="Times New Roman" w:cs="Times New Roman" w:hint="eastAsia"/>
          <w:bCs/>
          <w:color w:val="000000" w:themeColor="text1"/>
        </w:rPr>
        <w:t>非歲</w:t>
      </w:r>
      <w:proofErr w:type="gramEnd"/>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檢</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修</w:t>
      </w:r>
      <w:r w:rsidRPr="00210E2A">
        <w:rPr>
          <w:rFonts w:ascii="Times New Roman" w:eastAsia="標楷體" w:hAnsi="Times New Roman" w:cs="Times New Roman" w:hint="eastAsia"/>
          <w:bCs/>
          <w:color w:val="000000" w:themeColor="text1"/>
        </w:rPr>
        <w:t>600MW(G1</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G2</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G4)</w:t>
      </w:r>
      <w:r w:rsidRPr="00210E2A">
        <w:rPr>
          <w:rFonts w:ascii="Times New Roman" w:eastAsia="標楷體" w:hAnsi="Times New Roman" w:cs="Times New Roman" w:hint="eastAsia"/>
          <w:bCs/>
          <w:color w:val="000000" w:themeColor="text1"/>
        </w:rPr>
        <w:t>。興達</w:t>
      </w:r>
      <w:proofErr w:type="gramStart"/>
      <w:r w:rsidRPr="00210E2A">
        <w:rPr>
          <w:rFonts w:ascii="Times New Roman" w:eastAsia="標楷體" w:hAnsi="Times New Roman" w:cs="Times New Roman" w:hint="eastAsia"/>
          <w:bCs/>
          <w:color w:val="000000" w:themeColor="text1"/>
        </w:rPr>
        <w:t>電廠減排時段</w:t>
      </w:r>
      <w:proofErr w:type="gramEnd"/>
      <w:r w:rsidRPr="00210E2A">
        <w:rPr>
          <w:rFonts w:ascii="Times New Roman" w:eastAsia="標楷體" w:hAnsi="Times New Roman" w:cs="Times New Roman" w:hint="eastAsia"/>
          <w:bCs/>
          <w:color w:val="000000" w:themeColor="text1"/>
        </w:rPr>
        <w:t>為</w:t>
      </w:r>
      <w:r w:rsidRPr="00210E2A">
        <w:rPr>
          <w:rFonts w:ascii="Times New Roman" w:eastAsia="標楷體" w:hAnsi="Times New Roman" w:cs="Times New Roman" w:hint="eastAsia"/>
          <w:bCs/>
          <w:color w:val="000000" w:themeColor="text1"/>
        </w:rPr>
        <w:t>07:00~17:00</w:t>
      </w:r>
      <w:r w:rsidRPr="00210E2A">
        <w:rPr>
          <w:rFonts w:ascii="Times New Roman" w:eastAsia="標楷體" w:hAnsi="Times New Roman" w:cs="Times New Roman" w:hint="eastAsia"/>
          <w:bCs/>
          <w:color w:val="000000" w:themeColor="text1"/>
        </w:rPr>
        <w:t>，</w:t>
      </w:r>
      <w:proofErr w:type="gramStart"/>
      <w:r w:rsidRPr="00210E2A">
        <w:rPr>
          <w:rFonts w:ascii="Times New Roman" w:eastAsia="標楷體" w:hAnsi="Times New Roman" w:cs="Times New Roman" w:hint="eastAsia"/>
          <w:bCs/>
          <w:color w:val="000000" w:themeColor="text1"/>
        </w:rPr>
        <w:t>降載量</w:t>
      </w:r>
      <w:proofErr w:type="gramEnd"/>
      <w:r w:rsidRPr="00210E2A">
        <w:rPr>
          <w:rFonts w:ascii="Times New Roman" w:eastAsia="標楷體" w:hAnsi="Times New Roman" w:cs="Times New Roman" w:hint="eastAsia"/>
          <w:bCs/>
          <w:color w:val="000000" w:themeColor="text1"/>
        </w:rPr>
        <w:t>共</w:t>
      </w:r>
      <w:r w:rsidRPr="00210E2A">
        <w:rPr>
          <w:rFonts w:ascii="Times New Roman" w:eastAsia="標楷體" w:hAnsi="Times New Roman" w:cs="Times New Roman" w:hint="eastAsia"/>
          <w:bCs/>
          <w:color w:val="000000" w:themeColor="text1"/>
        </w:rPr>
        <w:t>700MW</w:t>
      </w:r>
      <w:r w:rsidRPr="00210E2A">
        <w:rPr>
          <w:rFonts w:ascii="Times New Roman" w:eastAsia="標楷體" w:hAnsi="Times New Roman" w:cs="Times New Roman" w:hint="eastAsia"/>
          <w:bCs/>
          <w:color w:val="000000" w:themeColor="text1"/>
        </w:rPr>
        <w:t>，含歲</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檢</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修</w:t>
      </w:r>
      <w:r w:rsidRPr="00210E2A">
        <w:rPr>
          <w:rFonts w:ascii="Times New Roman" w:eastAsia="標楷體" w:hAnsi="Times New Roman" w:cs="Times New Roman" w:hint="eastAsia"/>
          <w:bCs/>
          <w:color w:val="000000" w:themeColor="text1"/>
        </w:rPr>
        <w:t>550MW(G3)</w:t>
      </w:r>
      <w:r w:rsidRPr="00210E2A">
        <w:rPr>
          <w:rFonts w:ascii="Times New Roman" w:eastAsia="標楷體" w:hAnsi="Times New Roman" w:cs="Times New Roman" w:hint="eastAsia"/>
          <w:bCs/>
          <w:color w:val="000000" w:themeColor="text1"/>
        </w:rPr>
        <w:t>、</w:t>
      </w:r>
      <w:proofErr w:type="gramStart"/>
      <w:r w:rsidRPr="00210E2A">
        <w:rPr>
          <w:rFonts w:ascii="Times New Roman" w:eastAsia="標楷體" w:hAnsi="Times New Roman" w:cs="Times New Roman" w:hint="eastAsia"/>
          <w:bCs/>
          <w:color w:val="000000" w:themeColor="text1"/>
        </w:rPr>
        <w:t>非歲</w:t>
      </w:r>
      <w:proofErr w:type="gramEnd"/>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檢</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修</w:t>
      </w:r>
      <w:r w:rsidRPr="00210E2A">
        <w:rPr>
          <w:rFonts w:ascii="Times New Roman" w:eastAsia="標楷體" w:hAnsi="Times New Roman" w:cs="Times New Roman" w:hint="eastAsia"/>
          <w:bCs/>
          <w:color w:val="000000" w:themeColor="text1"/>
        </w:rPr>
        <w:t>150MW(G1</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G2</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G4)</w:t>
      </w:r>
      <w:r w:rsidR="004E0B54">
        <w:rPr>
          <w:rFonts w:ascii="Times New Roman" w:eastAsia="標楷體" w:hAnsi="Times New Roman" w:cs="Times New Roman" w:hint="eastAsia"/>
          <w:bCs/>
          <w:color w:val="000000" w:themeColor="text1"/>
        </w:rPr>
        <w:t>。</w:t>
      </w:r>
    </w:p>
    <w:p w:rsidR="00CD667D" w:rsidRPr="00CD667D" w:rsidRDefault="00CD667D" w:rsidP="00CD667D">
      <w:pPr>
        <w:ind w:leftChars="-1" w:left="-2"/>
        <w:jc w:val="center"/>
        <w:rPr>
          <w:rFonts w:ascii="Times New Roman" w:eastAsia="標楷體" w:hAnsi="Times New Roman" w:cs="Times New Roman"/>
          <w:bCs/>
          <w:color w:val="000000" w:themeColor="text1"/>
        </w:rPr>
      </w:pPr>
      <w:r>
        <w:rPr>
          <w:rFonts w:ascii="Times New Roman" w:eastAsia="標楷體" w:hAnsi="Times New Roman" w:cs="Times New Roman" w:hint="eastAsia"/>
          <w:bCs/>
          <w:noProof/>
          <w:color w:val="000000" w:themeColor="text1"/>
        </w:rPr>
        <w:drawing>
          <wp:inline distT="0" distB="0" distL="0" distR="0">
            <wp:extent cx="5270500" cy="1371600"/>
            <wp:effectExtent l="0" t="0" r="635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0500" cy="1371600"/>
                    </a:xfrm>
                    <a:prstGeom prst="rect">
                      <a:avLst/>
                    </a:prstGeom>
                    <a:noFill/>
                    <a:ln>
                      <a:noFill/>
                    </a:ln>
                  </pic:spPr>
                </pic:pic>
              </a:graphicData>
            </a:graphic>
          </wp:inline>
        </w:drawing>
      </w:r>
    </w:p>
    <w:p w:rsidR="004E0B54" w:rsidRDefault="004E0B54" w:rsidP="004E0B54">
      <w:pPr>
        <w:jc w:val="center"/>
        <w:rPr>
          <w:rFonts w:ascii="Times New Roman" w:eastAsia="標楷體" w:hAnsi="Times New Roman" w:cs="Times New Roman"/>
          <w:bCs/>
          <w:color w:val="000000" w:themeColor="text1"/>
        </w:rPr>
      </w:pPr>
    </w:p>
    <w:p w:rsidR="004E0B54" w:rsidRPr="007C4296" w:rsidRDefault="00CD667D" w:rsidP="00CD667D">
      <w:pPr>
        <w:pStyle w:val="a3"/>
        <w:numPr>
          <w:ilvl w:val="0"/>
          <w:numId w:val="25"/>
        </w:numPr>
        <w:ind w:leftChars="0"/>
        <w:jc w:val="both"/>
        <w:rPr>
          <w:rFonts w:ascii="Times New Roman" w:eastAsia="標楷體" w:hAnsi="Times New Roman" w:cs="Times New Roman"/>
          <w:bCs/>
          <w:color w:val="000000" w:themeColor="text1"/>
        </w:rPr>
      </w:pPr>
      <w:r w:rsidRPr="00F04EBF">
        <w:rPr>
          <w:rFonts w:ascii="Times New Roman" w:eastAsia="標楷體" w:hAnsi="Times New Roman" w:cs="Times New Roman" w:hint="eastAsia"/>
          <w:color w:val="000000" w:themeColor="text1"/>
        </w:rPr>
        <w:t>前述</w:t>
      </w:r>
      <w:proofErr w:type="gramStart"/>
      <w:r w:rsidRPr="00F04EBF">
        <w:rPr>
          <w:rFonts w:ascii="Times New Roman" w:eastAsia="標楷體" w:hAnsi="Times New Roman" w:cs="Times New Roman" w:hint="eastAsia"/>
          <w:color w:val="000000" w:themeColor="text1"/>
        </w:rPr>
        <w:t>措</w:t>
      </w:r>
      <w:r w:rsidRPr="00F04EBF">
        <w:rPr>
          <w:rFonts w:ascii="Times New Roman" w:eastAsia="標楷體" w:hAnsi="Times New Roman" w:cs="Times New Roman" w:hint="eastAsia"/>
          <w:bCs/>
          <w:color w:val="000000" w:themeColor="text1"/>
        </w:rPr>
        <w:t>共計</w:t>
      </w:r>
      <w:r>
        <w:rPr>
          <w:rFonts w:ascii="Times New Roman" w:eastAsia="標楷體" w:hAnsi="Times New Roman" w:cs="Times New Roman" w:hint="eastAsia"/>
          <w:bCs/>
          <w:color w:val="000000" w:themeColor="text1"/>
        </w:rPr>
        <w:t>降</w:t>
      </w:r>
      <w:r w:rsidRPr="00F04EBF">
        <w:rPr>
          <w:rFonts w:ascii="Times New Roman" w:eastAsia="標楷體" w:hAnsi="Times New Roman" w:cs="Times New Roman" w:hint="eastAsia"/>
          <w:bCs/>
          <w:color w:val="000000" w:themeColor="text1"/>
        </w:rPr>
        <w:t>載</w:t>
      </w:r>
      <w:r>
        <w:rPr>
          <w:rFonts w:ascii="Times New Roman" w:eastAsia="標楷體" w:hAnsi="Times New Roman" w:cs="Times New Roman" w:hint="eastAsia"/>
          <w:bCs/>
          <w:color w:val="000000" w:themeColor="text1"/>
        </w:rPr>
        <w:t>電量</w:t>
      </w:r>
      <w:proofErr w:type="gramEnd"/>
      <w:r w:rsidRPr="00CD667D">
        <w:rPr>
          <w:rFonts w:ascii="Times New Roman" w:eastAsia="標楷體" w:hAnsi="Times New Roman" w:cs="Times New Roman" w:hint="eastAsia"/>
          <w:color w:val="000000" w:themeColor="text1"/>
        </w:rPr>
        <w:t>3100</w:t>
      </w:r>
      <w:r w:rsidRPr="00CD667D">
        <w:rPr>
          <w:rFonts w:ascii="Times New Roman" w:eastAsia="標楷體" w:hAnsi="Times New Roman" w:cs="Times New Roman" w:hint="eastAsia"/>
          <w:color w:val="000000" w:themeColor="text1"/>
        </w:rPr>
        <w:t>萬度</w:t>
      </w:r>
      <w:r w:rsidR="00E8571B">
        <w:rPr>
          <w:rFonts w:ascii="Times New Roman" w:eastAsia="標楷體" w:hAnsi="Times New Roman" w:cs="Times New Roman" w:hint="eastAsia"/>
          <w:color w:val="000000" w:themeColor="text1"/>
        </w:rPr>
        <w:t>，</w:t>
      </w:r>
      <w:proofErr w:type="spellStart"/>
      <w:r w:rsidRPr="00CD667D">
        <w:rPr>
          <w:rFonts w:ascii="Times New Roman" w:eastAsia="標楷體" w:hAnsi="Times New Roman" w:cs="Times New Roman" w:hint="eastAsia"/>
          <w:color w:val="000000" w:themeColor="text1"/>
        </w:rPr>
        <w:t>SOx</w:t>
      </w:r>
      <w:proofErr w:type="spellEnd"/>
      <w:r w:rsidRPr="00CD667D">
        <w:rPr>
          <w:rFonts w:ascii="Times New Roman" w:eastAsia="標楷體" w:hAnsi="Times New Roman" w:cs="Times New Roman" w:hint="eastAsia"/>
          <w:color w:val="000000" w:themeColor="text1"/>
        </w:rPr>
        <w:t>減量</w:t>
      </w:r>
      <w:r w:rsidRPr="00CD667D">
        <w:rPr>
          <w:rFonts w:ascii="Times New Roman" w:eastAsia="標楷體" w:hAnsi="Times New Roman" w:cs="Times New Roman" w:hint="eastAsia"/>
          <w:color w:val="000000" w:themeColor="text1"/>
        </w:rPr>
        <w:t>27.28</w:t>
      </w:r>
      <w:r w:rsidRPr="00CD667D">
        <w:rPr>
          <w:rFonts w:ascii="Times New Roman" w:eastAsia="標楷體" w:hAnsi="Times New Roman" w:cs="Times New Roman" w:hint="eastAsia"/>
          <w:color w:val="000000" w:themeColor="text1"/>
        </w:rPr>
        <w:t>公噸，</w:t>
      </w:r>
      <w:r w:rsidRPr="00CD667D">
        <w:rPr>
          <w:rFonts w:ascii="Times New Roman" w:eastAsia="標楷體" w:hAnsi="Times New Roman" w:cs="Times New Roman" w:hint="eastAsia"/>
          <w:color w:val="000000" w:themeColor="text1"/>
        </w:rPr>
        <w:t>NOx</w:t>
      </w:r>
      <w:r w:rsidRPr="00CD667D">
        <w:rPr>
          <w:rFonts w:ascii="Times New Roman" w:eastAsia="標楷體" w:hAnsi="Times New Roman" w:cs="Times New Roman" w:hint="eastAsia"/>
          <w:color w:val="000000" w:themeColor="text1"/>
        </w:rPr>
        <w:t>減量</w:t>
      </w:r>
      <w:r w:rsidRPr="00CD667D">
        <w:rPr>
          <w:rFonts w:ascii="Times New Roman" w:eastAsia="標楷體" w:hAnsi="Times New Roman" w:cs="Times New Roman" w:hint="eastAsia"/>
          <w:color w:val="000000" w:themeColor="text1"/>
        </w:rPr>
        <w:t>20.19</w:t>
      </w:r>
      <w:r w:rsidRPr="00CD667D">
        <w:rPr>
          <w:rFonts w:ascii="Times New Roman" w:eastAsia="標楷體" w:hAnsi="Times New Roman" w:cs="Times New Roman" w:hint="eastAsia"/>
          <w:color w:val="000000" w:themeColor="text1"/>
        </w:rPr>
        <w:t>公噸，</w:t>
      </w:r>
      <w:r w:rsidRPr="00CD667D">
        <w:rPr>
          <w:rFonts w:ascii="Times New Roman" w:eastAsia="標楷體" w:hAnsi="Times New Roman" w:cs="Times New Roman" w:hint="eastAsia"/>
          <w:color w:val="000000" w:themeColor="text1"/>
        </w:rPr>
        <w:t>TSP</w:t>
      </w:r>
      <w:r w:rsidRPr="00CD667D">
        <w:rPr>
          <w:rFonts w:ascii="Times New Roman" w:eastAsia="標楷體" w:hAnsi="Times New Roman" w:cs="Times New Roman" w:hint="eastAsia"/>
          <w:color w:val="000000" w:themeColor="text1"/>
        </w:rPr>
        <w:t>減量</w:t>
      </w:r>
      <w:r w:rsidRPr="00CD667D">
        <w:rPr>
          <w:rFonts w:ascii="Times New Roman" w:eastAsia="標楷體" w:hAnsi="Times New Roman" w:cs="Times New Roman" w:hint="eastAsia"/>
          <w:color w:val="000000" w:themeColor="text1"/>
        </w:rPr>
        <w:t>1.36</w:t>
      </w:r>
      <w:r w:rsidRPr="00CD667D">
        <w:rPr>
          <w:rFonts w:ascii="Times New Roman" w:eastAsia="標楷體" w:hAnsi="Times New Roman" w:cs="Times New Roman" w:hint="eastAsia"/>
          <w:color w:val="000000" w:themeColor="text1"/>
        </w:rPr>
        <w:t>公噸。</w:t>
      </w:r>
    </w:p>
    <w:p w:rsidR="007C4296" w:rsidRDefault="007C4296" w:rsidP="007C4296">
      <w:pPr>
        <w:jc w:val="both"/>
        <w:rPr>
          <w:rFonts w:ascii="Times New Roman" w:eastAsia="標楷體" w:hAnsi="Times New Roman" w:cs="Times New Roman"/>
          <w:bCs/>
          <w:color w:val="000000" w:themeColor="text1"/>
        </w:rPr>
      </w:pPr>
    </w:p>
    <w:p w:rsidR="007C4296" w:rsidRDefault="007C4296" w:rsidP="007C4296">
      <w:pPr>
        <w:pStyle w:val="a3"/>
        <w:numPr>
          <w:ilvl w:val="0"/>
          <w:numId w:val="23"/>
        </w:numPr>
        <w:ind w:leftChars="0" w:left="1134" w:hanging="774"/>
        <w:jc w:val="both"/>
        <w:rPr>
          <w:rFonts w:ascii="Times New Roman" w:eastAsia="標楷體" w:hAnsi="Times New Roman" w:cs="Times New Roman"/>
          <w:bCs/>
          <w:color w:val="000000" w:themeColor="text1"/>
        </w:rPr>
      </w:pPr>
      <w:r>
        <w:rPr>
          <w:rFonts w:ascii="Times New Roman" w:eastAsia="標楷體" w:hAnsi="Times New Roman" w:cs="Times New Roman"/>
          <w:color w:val="000000" w:themeColor="text1"/>
        </w:rPr>
        <w:t xml:space="preserve">107 </w:t>
      </w:r>
      <w:r>
        <w:rPr>
          <w:rFonts w:ascii="Times New Roman" w:eastAsia="標楷體" w:hAnsi="Times New Roman" w:cs="Times New Roman" w:hint="eastAsia"/>
          <w:color w:val="000000" w:themeColor="text1"/>
        </w:rPr>
        <w:t>年</w:t>
      </w:r>
      <w:r>
        <w:rPr>
          <w:rFonts w:ascii="Times New Roman" w:eastAsia="標楷體" w:hAnsi="Times New Roman" w:cs="Times New Roman"/>
          <w:color w:val="000000" w:themeColor="text1"/>
        </w:rPr>
        <w:t>3</w:t>
      </w:r>
      <w:r>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1</w:t>
      </w:r>
      <w:r>
        <w:rPr>
          <w:rFonts w:ascii="Times New Roman" w:eastAsia="標楷體" w:hAnsi="Times New Roman" w:cs="Times New Roman"/>
          <w:color w:val="000000" w:themeColor="text1"/>
        </w:rPr>
        <w:t>4</w:t>
      </w:r>
      <w:r>
        <w:rPr>
          <w:rFonts w:ascii="Times New Roman" w:eastAsia="標楷體" w:hAnsi="Times New Roman" w:cs="Times New Roman" w:hint="eastAsia"/>
          <w:color w:val="000000" w:themeColor="text1"/>
        </w:rPr>
        <w:t>日第二次</w:t>
      </w:r>
      <w:r>
        <w:rPr>
          <w:rFonts w:ascii="Times New Roman" w:eastAsia="標楷體" w:hAnsi="Times New Roman" w:cs="Times New Roman" w:hint="eastAsia"/>
          <w:bCs/>
          <w:color w:val="000000" w:themeColor="text1"/>
        </w:rPr>
        <w:t>自主</w:t>
      </w:r>
      <w:proofErr w:type="gramStart"/>
      <w:r>
        <w:rPr>
          <w:rFonts w:ascii="Times New Roman" w:eastAsia="標楷體" w:hAnsi="Times New Roman" w:cs="Times New Roman" w:hint="eastAsia"/>
          <w:bCs/>
          <w:color w:val="000000" w:themeColor="text1"/>
        </w:rPr>
        <w:t>降載減排</w:t>
      </w:r>
      <w:proofErr w:type="gramEnd"/>
    </w:p>
    <w:p w:rsidR="007C4296" w:rsidRDefault="007C4296" w:rsidP="007C4296">
      <w:pPr>
        <w:pStyle w:val="a3"/>
        <w:numPr>
          <w:ilvl w:val="0"/>
          <w:numId w:val="37"/>
        </w:numPr>
        <w:ind w:leftChars="0"/>
        <w:jc w:val="both"/>
        <w:rPr>
          <w:rFonts w:ascii="Times New Roman" w:eastAsia="標楷體" w:hAnsi="Times New Roman" w:cs="Times New Roman"/>
          <w:bCs/>
          <w:color w:val="000000" w:themeColor="text1"/>
        </w:rPr>
      </w:pPr>
      <w:r w:rsidRPr="007C4296">
        <w:rPr>
          <w:rFonts w:ascii="Times New Roman" w:eastAsia="標楷體" w:hAnsi="Times New Roman" w:cs="Times New Roman" w:hint="eastAsia"/>
          <w:bCs/>
          <w:color w:val="000000" w:themeColor="text1"/>
        </w:rPr>
        <w:t>台電公司考慮天然氣用量、機組運轉條件</w:t>
      </w:r>
      <w:r w:rsidRPr="007C4296">
        <w:rPr>
          <w:rFonts w:ascii="Times New Roman" w:eastAsia="標楷體" w:hAnsi="Times New Roman" w:cs="Times New Roman" w:hint="eastAsia"/>
          <w:bCs/>
          <w:color w:val="000000" w:themeColor="text1"/>
        </w:rPr>
        <w:t>(EOH</w:t>
      </w:r>
      <w:r w:rsidRPr="007C4296">
        <w:rPr>
          <w:rFonts w:ascii="Times New Roman" w:eastAsia="標楷體" w:hAnsi="Times New Roman" w:cs="Times New Roman" w:hint="eastAsia"/>
          <w:bCs/>
          <w:color w:val="000000" w:themeColor="text1"/>
        </w:rPr>
        <w:t>等</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、環評總量管制等限制條件，在系統供電安全無虞下，依據</w:t>
      </w:r>
      <w:r w:rsidR="00E8571B" w:rsidRPr="00210E2A">
        <w:rPr>
          <w:rFonts w:ascii="Times New Roman" w:eastAsia="標楷體" w:hAnsi="Times New Roman" w:cs="Times New Roman" w:hint="eastAsia"/>
          <w:bCs/>
          <w:color w:val="000000" w:themeColor="text1"/>
        </w:rPr>
        <w:t xml:space="preserve">3 </w:t>
      </w:r>
      <w:r w:rsidR="00E8571B" w:rsidRPr="00210E2A">
        <w:rPr>
          <w:rFonts w:ascii="Times New Roman" w:eastAsia="標楷體" w:hAnsi="Times New Roman" w:cs="Times New Roman" w:hint="eastAsia"/>
          <w:bCs/>
          <w:color w:val="000000" w:themeColor="text1"/>
        </w:rPr>
        <w:t>月</w:t>
      </w:r>
      <w:r w:rsidR="00E8571B" w:rsidRPr="00210E2A">
        <w:rPr>
          <w:rFonts w:ascii="Times New Roman" w:eastAsia="標楷體" w:hAnsi="Times New Roman" w:cs="Times New Roman" w:hint="eastAsia"/>
          <w:bCs/>
          <w:color w:val="000000" w:themeColor="text1"/>
        </w:rPr>
        <w:t>14</w:t>
      </w:r>
      <w:r w:rsidR="00E8571B" w:rsidRPr="00210E2A">
        <w:rPr>
          <w:rFonts w:ascii="Times New Roman" w:eastAsia="標楷體" w:hAnsi="Times New Roman" w:cs="Times New Roman" w:hint="eastAsia"/>
          <w:bCs/>
          <w:color w:val="000000" w:themeColor="text1"/>
        </w:rPr>
        <w:t>日</w:t>
      </w:r>
      <w:r w:rsidRPr="007C4296">
        <w:rPr>
          <w:rFonts w:ascii="Times New Roman" w:eastAsia="標楷體" w:hAnsi="Times New Roman" w:cs="Times New Roman" w:hint="eastAsia"/>
          <w:bCs/>
          <w:color w:val="000000" w:themeColor="text1"/>
        </w:rPr>
        <w:t>供電情況，預擬自主</w:t>
      </w:r>
      <w:proofErr w:type="gramStart"/>
      <w:r w:rsidRPr="007C4296">
        <w:rPr>
          <w:rFonts w:ascii="Times New Roman" w:eastAsia="標楷體" w:hAnsi="Times New Roman" w:cs="Times New Roman" w:hint="eastAsia"/>
          <w:bCs/>
          <w:color w:val="000000" w:themeColor="text1"/>
        </w:rPr>
        <w:t>降載減排</w:t>
      </w:r>
      <w:proofErr w:type="gramEnd"/>
      <w:r w:rsidRPr="007C4296">
        <w:rPr>
          <w:rFonts w:ascii="Times New Roman" w:eastAsia="標楷體" w:hAnsi="Times New Roman" w:cs="Times New Roman" w:hint="eastAsia"/>
          <w:bCs/>
          <w:color w:val="000000" w:themeColor="text1"/>
        </w:rPr>
        <w:t>。台中</w:t>
      </w:r>
      <w:proofErr w:type="gramStart"/>
      <w:r w:rsidRPr="007C4296">
        <w:rPr>
          <w:rFonts w:ascii="Times New Roman" w:eastAsia="標楷體" w:hAnsi="Times New Roman" w:cs="Times New Roman" w:hint="eastAsia"/>
          <w:bCs/>
          <w:color w:val="000000" w:themeColor="text1"/>
        </w:rPr>
        <w:t>電廠減排時段</w:t>
      </w:r>
      <w:proofErr w:type="gramEnd"/>
      <w:r w:rsidRPr="007C4296">
        <w:rPr>
          <w:rFonts w:ascii="Times New Roman" w:eastAsia="標楷體" w:hAnsi="Times New Roman" w:cs="Times New Roman" w:hint="eastAsia"/>
          <w:bCs/>
          <w:color w:val="000000" w:themeColor="text1"/>
        </w:rPr>
        <w:t>為</w:t>
      </w:r>
      <w:r w:rsidRPr="007C4296">
        <w:rPr>
          <w:rFonts w:ascii="Times New Roman" w:eastAsia="標楷體" w:hAnsi="Times New Roman" w:cs="Times New Roman" w:hint="eastAsia"/>
          <w:bCs/>
          <w:color w:val="000000" w:themeColor="text1"/>
        </w:rPr>
        <w:t>19:00~23:59</w:t>
      </w:r>
      <w:r w:rsidRPr="007C4296">
        <w:rPr>
          <w:rFonts w:ascii="Times New Roman" w:eastAsia="標楷體" w:hAnsi="Times New Roman" w:cs="Times New Roman" w:hint="eastAsia"/>
          <w:bCs/>
          <w:color w:val="000000" w:themeColor="text1"/>
        </w:rPr>
        <w:t>，</w:t>
      </w:r>
      <w:proofErr w:type="gramStart"/>
      <w:r w:rsidRPr="007C4296">
        <w:rPr>
          <w:rFonts w:ascii="Times New Roman" w:eastAsia="標楷體" w:hAnsi="Times New Roman" w:cs="Times New Roman" w:hint="eastAsia"/>
          <w:bCs/>
          <w:color w:val="000000" w:themeColor="text1"/>
        </w:rPr>
        <w:t>降載量</w:t>
      </w:r>
      <w:proofErr w:type="gramEnd"/>
      <w:r w:rsidRPr="007C4296">
        <w:rPr>
          <w:rFonts w:ascii="Times New Roman" w:eastAsia="標楷體" w:hAnsi="Times New Roman" w:cs="Times New Roman" w:hint="eastAsia"/>
          <w:bCs/>
          <w:color w:val="000000" w:themeColor="text1"/>
        </w:rPr>
        <w:t>共</w:t>
      </w:r>
      <w:r w:rsidRPr="007C4296">
        <w:rPr>
          <w:rFonts w:ascii="Times New Roman" w:eastAsia="標楷體" w:hAnsi="Times New Roman" w:cs="Times New Roman" w:hint="eastAsia"/>
          <w:bCs/>
          <w:color w:val="000000" w:themeColor="text1"/>
        </w:rPr>
        <w:t>1040MW</w:t>
      </w:r>
      <w:r w:rsidRPr="007C4296">
        <w:rPr>
          <w:rFonts w:ascii="Times New Roman" w:eastAsia="標楷體" w:hAnsi="Times New Roman" w:cs="Times New Roman" w:hint="eastAsia"/>
          <w:bCs/>
          <w:color w:val="000000" w:themeColor="text1"/>
        </w:rPr>
        <w:t>，含歲</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檢</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修</w:t>
      </w:r>
      <w:r w:rsidRPr="007C4296">
        <w:rPr>
          <w:rFonts w:ascii="Times New Roman" w:eastAsia="標楷體" w:hAnsi="Times New Roman" w:cs="Times New Roman" w:hint="eastAsia"/>
          <w:bCs/>
          <w:color w:val="000000" w:themeColor="text1"/>
        </w:rPr>
        <w:t>550MW(G4)</w:t>
      </w:r>
      <w:r w:rsidRPr="007C4296">
        <w:rPr>
          <w:rFonts w:ascii="Times New Roman" w:eastAsia="標楷體" w:hAnsi="Times New Roman" w:cs="Times New Roman" w:hint="eastAsia"/>
          <w:bCs/>
          <w:color w:val="000000" w:themeColor="text1"/>
        </w:rPr>
        <w:t>、</w:t>
      </w:r>
      <w:proofErr w:type="gramStart"/>
      <w:r w:rsidRPr="007C4296">
        <w:rPr>
          <w:rFonts w:ascii="Times New Roman" w:eastAsia="標楷體" w:hAnsi="Times New Roman" w:cs="Times New Roman" w:hint="eastAsia"/>
          <w:bCs/>
          <w:color w:val="000000" w:themeColor="text1"/>
        </w:rPr>
        <w:t>非歲</w:t>
      </w:r>
      <w:proofErr w:type="gramEnd"/>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檢</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修</w:t>
      </w:r>
      <w:r w:rsidRPr="007C4296">
        <w:rPr>
          <w:rFonts w:ascii="Times New Roman" w:eastAsia="標楷體" w:hAnsi="Times New Roman" w:cs="Times New Roman" w:hint="eastAsia"/>
          <w:bCs/>
          <w:color w:val="000000" w:themeColor="text1"/>
        </w:rPr>
        <w:t>490MW(G1~G3</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G5~G10)</w:t>
      </w:r>
      <w:r w:rsidRPr="007C4296">
        <w:rPr>
          <w:rFonts w:ascii="Times New Roman" w:eastAsia="標楷體" w:hAnsi="Times New Roman" w:cs="Times New Roman" w:hint="eastAsia"/>
          <w:bCs/>
          <w:color w:val="000000" w:themeColor="text1"/>
        </w:rPr>
        <w:t>。</w:t>
      </w:r>
      <w:proofErr w:type="gramStart"/>
      <w:r w:rsidRPr="007C4296">
        <w:rPr>
          <w:rFonts w:ascii="Times New Roman" w:eastAsia="標楷體" w:hAnsi="Times New Roman" w:cs="Times New Roman" w:hint="eastAsia"/>
          <w:bCs/>
          <w:color w:val="000000" w:themeColor="text1"/>
        </w:rPr>
        <w:t>協和電廠減排時段</w:t>
      </w:r>
      <w:proofErr w:type="gramEnd"/>
      <w:r w:rsidRPr="007C4296">
        <w:rPr>
          <w:rFonts w:ascii="Times New Roman" w:eastAsia="標楷體" w:hAnsi="Times New Roman" w:cs="Times New Roman" w:hint="eastAsia"/>
          <w:bCs/>
          <w:color w:val="000000" w:themeColor="text1"/>
        </w:rPr>
        <w:t>為</w:t>
      </w:r>
      <w:r w:rsidRPr="007C4296">
        <w:rPr>
          <w:rFonts w:ascii="Times New Roman" w:eastAsia="標楷體" w:hAnsi="Times New Roman" w:cs="Times New Roman" w:hint="eastAsia"/>
          <w:bCs/>
          <w:color w:val="000000" w:themeColor="text1"/>
        </w:rPr>
        <w:t>19:00~23:59</w:t>
      </w:r>
      <w:r w:rsidRPr="007C4296">
        <w:rPr>
          <w:rFonts w:ascii="Times New Roman" w:eastAsia="標楷體" w:hAnsi="Times New Roman" w:cs="Times New Roman" w:hint="eastAsia"/>
          <w:bCs/>
          <w:color w:val="000000" w:themeColor="text1"/>
        </w:rPr>
        <w:t>，</w:t>
      </w:r>
      <w:proofErr w:type="gramStart"/>
      <w:r w:rsidRPr="007C4296">
        <w:rPr>
          <w:rFonts w:ascii="Times New Roman" w:eastAsia="標楷體" w:hAnsi="Times New Roman" w:cs="Times New Roman" w:hint="eastAsia"/>
          <w:bCs/>
          <w:color w:val="000000" w:themeColor="text1"/>
        </w:rPr>
        <w:t>降載量</w:t>
      </w:r>
      <w:proofErr w:type="gramEnd"/>
      <w:r w:rsidRPr="007C4296">
        <w:rPr>
          <w:rFonts w:ascii="Times New Roman" w:eastAsia="標楷體" w:hAnsi="Times New Roman" w:cs="Times New Roman" w:hint="eastAsia"/>
          <w:bCs/>
          <w:color w:val="000000" w:themeColor="text1"/>
        </w:rPr>
        <w:t>共</w:t>
      </w:r>
      <w:r w:rsidRPr="007C4296">
        <w:rPr>
          <w:rFonts w:ascii="Times New Roman" w:eastAsia="標楷體" w:hAnsi="Times New Roman" w:cs="Times New Roman" w:hint="eastAsia"/>
          <w:bCs/>
          <w:color w:val="000000" w:themeColor="text1"/>
        </w:rPr>
        <w:t>1100MW</w:t>
      </w:r>
      <w:r w:rsidRPr="007C4296">
        <w:rPr>
          <w:rFonts w:ascii="Times New Roman" w:eastAsia="標楷體" w:hAnsi="Times New Roman" w:cs="Times New Roman" w:hint="eastAsia"/>
          <w:bCs/>
          <w:color w:val="000000" w:themeColor="text1"/>
        </w:rPr>
        <w:t>，含歲</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檢</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修</w:t>
      </w:r>
      <w:r w:rsidRPr="007C4296">
        <w:rPr>
          <w:rFonts w:ascii="Times New Roman" w:eastAsia="標楷體" w:hAnsi="Times New Roman" w:cs="Times New Roman" w:hint="eastAsia"/>
          <w:bCs/>
          <w:color w:val="000000" w:themeColor="text1"/>
        </w:rPr>
        <w:t>500MW(G3)</w:t>
      </w:r>
      <w:r w:rsidRPr="007C4296">
        <w:rPr>
          <w:rFonts w:ascii="Times New Roman" w:eastAsia="標楷體" w:hAnsi="Times New Roman" w:cs="Times New Roman" w:hint="eastAsia"/>
          <w:bCs/>
          <w:color w:val="000000" w:themeColor="text1"/>
        </w:rPr>
        <w:t>、</w:t>
      </w:r>
      <w:proofErr w:type="gramStart"/>
      <w:r w:rsidRPr="007C4296">
        <w:rPr>
          <w:rFonts w:ascii="Times New Roman" w:eastAsia="標楷體" w:hAnsi="Times New Roman" w:cs="Times New Roman" w:hint="eastAsia"/>
          <w:bCs/>
          <w:color w:val="000000" w:themeColor="text1"/>
        </w:rPr>
        <w:t>非歲</w:t>
      </w:r>
      <w:proofErr w:type="gramEnd"/>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檢</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修</w:t>
      </w:r>
      <w:r w:rsidRPr="007C4296">
        <w:rPr>
          <w:rFonts w:ascii="Times New Roman" w:eastAsia="標楷體" w:hAnsi="Times New Roman" w:cs="Times New Roman" w:hint="eastAsia"/>
          <w:bCs/>
          <w:color w:val="000000" w:themeColor="text1"/>
        </w:rPr>
        <w:t>600MW(G1</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G2</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G4)</w:t>
      </w:r>
      <w:r w:rsidRPr="007C4296">
        <w:rPr>
          <w:rFonts w:ascii="Times New Roman" w:eastAsia="標楷體" w:hAnsi="Times New Roman" w:cs="Times New Roman" w:hint="eastAsia"/>
          <w:bCs/>
          <w:color w:val="000000" w:themeColor="text1"/>
        </w:rPr>
        <w:t>。興達</w:t>
      </w:r>
      <w:proofErr w:type="gramStart"/>
      <w:r w:rsidRPr="007C4296">
        <w:rPr>
          <w:rFonts w:ascii="Times New Roman" w:eastAsia="標楷體" w:hAnsi="Times New Roman" w:cs="Times New Roman" w:hint="eastAsia"/>
          <w:bCs/>
          <w:color w:val="000000" w:themeColor="text1"/>
        </w:rPr>
        <w:t>電廠減排時段</w:t>
      </w:r>
      <w:proofErr w:type="gramEnd"/>
      <w:r w:rsidRPr="007C4296">
        <w:rPr>
          <w:rFonts w:ascii="Times New Roman" w:eastAsia="標楷體" w:hAnsi="Times New Roman" w:cs="Times New Roman" w:hint="eastAsia"/>
          <w:bCs/>
          <w:color w:val="000000" w:themeColor="text1"/>
        </w:rPr>
        <w:t>為</w:t>
      </w:r>
      <w:r w:rsidRPr="007C4296">
        <w:rPr>
          <w:rFonts w:ascii="Times New Roman" w:eastAsia="標楷體" w:hAnsi="Times New Roman" w:cs="Times New Roman" w:hint="eastAsia"/>
          <w:bCs/>
          <w:color w:val="000000" w:themeColor="text1"/>
        </w:rPr>
        <w:t>19:00~23:59</w:t>
      </w:r>
      <w:r w:rsidRPr="007C4296">
        <w:rPr>
          <w:rFonts w:ascii="Times New Roman" w:eastAsia="標楷體" w:hAnsi="Times New Roman" w:cs="Times New Roman" w:hint="eastAsia"/>
          <w:bCs/>
          <w:color w:val="000000" w:themeColor="text1"/>
        </w:rPr>
        <w:t>，</w:t>
      </w:r>
      <w:proofErr w:type="gramStart"/>
      <w:r w:rsidRPr="007C4296">
        <w:rPr>
          <w:rFonts w:ascii="Times New Roman" w:eastAsia="標楷體" w:hAnsi="Times New Roman" w:cs="Times New Roman" w:hint="eastAsia"/>
          <w:bCs/>
          <w:color w:val="000000" w:themeColor="text1"/>
        </w:rPr>
        <w:t>降載量</w:t>
      </w:r>
      <w:proofErr w:type="gramEnd"/>
      <w:r w:rsidRPr="007C4296">
        <w:rPr>
          <w:rFonts w:ascii="Times New Roman" w:eastAsia="標楷體" w:hAnsi="Times New Roman" w:cs="Times New Roman" w:hint="eastAsia"/>
          <w:bCs/>
          <w:color w:val="000000" w:themeColor="text1"/>
        </w:rPr>
        <w:t>共</w:t>
      </w:r>
      <w:r w:rsidRPr="007C4296">
        <w:rPr>
          <w:rFonts w:ascii="Times New Roman" w:eastAsia="標楷體" w:hAnsi="Times New Roman" w:cs="Times New Roman" w:hint="eastAsia"/>
          <w:bCs/>
          <w:color w:val="000000" w:themeColor="text1"/>
        </w:rPr>
        <w:t>700MW</w:t>
      </w:r>
      <w:r w:rsidRPr="007C4296">
        <w:rPr>
          <w:rFonts w:ascii="Times New Roman" w:eastAsia="標楷體" w:hAnsi="Times New Roman" w:cs="Times New Roman" w:hint="eastAsia"/>
          <w:bCs/>
          <w:color w:val="000000" w:themeColor="text1"/>
        </w:rPr>
        <w:t>，含歲</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檢</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修</w:t>
      </w:r>
      <w:r w:rsidRPr="007C4296">
        <w:rPr>
          <w:rFonts w:ascii="Times New Roman" w:eastAsia="標楷體" w:hAnsi="Times New Roman" w:cs="Times New Roman" w:hint="eastAsia"/>
          <w:bCs/>
          <w:color w:val="000000" w:themeColor="text1"/>
        </w:rPr>
        <w:t>550MW(G3)</w:t>
      </w:r>
      <w:r w:rsidRPr="007C4296">
        <w:rPr>
          <w:rFonts w:ascii="Times New Roman" w:eastAsia="標楷體" w:hAnsi="Times New Roman" w:cs="Times New Roman" w:hint="eastAsia"/>
          <w:bCs/>
          <w:color w:val="000000" w:themeColor="text1"/>
        </w:rPr>
        <w:t>、</w:t>
      </w:r>
      <w:proofErr w:type="gramStart"/>
      <w:r w:rsidRPr="007C4296">
        <w:rPr>
          <w:rFonts w:ascii="Times New Roman" w:eastAsia="標楷體" w:hAnsi="Times New Roman" w:cs="Times New Roman" w:hint="eastAsia"/>
          <w:bCs/>
          <w:color w:val="000000" w:themeColor="text1"/>
        </w:rPr>
        <w:t>非歲</w:t>
      </w:r>
      <w:proofErr w:type="gramEnd"/>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檢</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修</w:t>
      </w:r>
      <w:r w:rsidRPr="007C4296">
        <w:rPr>
          <w:rFonts w:ascii="Times New Roman" w:eastAsia="標楷體" w:hAnsi="Times New Roman" w:cs="Times New Roman" w:hint="eastAsia"/>
          <w:bCs/>
          <w:color w:val="000000" w:themeColor="text1"/>
        </w:rPr>
        <w:t>150MW(G1</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G2</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G4)</w:t>
      </w:r>
      <w:r w:rsidRPr="007C4296">
        <w:rPr>
          <w:rFonts w:ascii="Times New Roman" w:eastAsia="標楷體" w:hAnsi="Times New Roman" w:cs="Times New Roman" w:hint="eastAsia"/>
          <w:bCs/>
          <w:color w:val="000000" w:themeColor="text1"/>
        </w:rPr>
        <w:t>。</w:t>
      </w:r>
    </w:p>
    <w:p w:rsidR="007C4296" w:rsidRDefault="00A40751" w:rsidP="00E8571B">
      <w:pPr>
        <w:rPr>
          <w:rFonts w:ascii="Times New Roman" w:eastAsia="標楷體" w:hAnsi="Times New Roman" w:cs="Times New Roman"/>
          <w:bCs/>
          <w:color w:val="000000" w:themeColor="text1"/>
        </w:rPr>
      </w:pPr>
      <w:r>
        <w:rPr>
          <w:rFonts w:ascii="Times New Roman" w:eastAsia="標楷體" w:hAnsi="Times New Roman" w:cs="Times New Roman"/>
          <w:bCs/>
          <w:noProof/>
          <w:color w:val="000000" w:themeColor="text1"/>
        </w:rPr>
        <w:drawing>
          <wp:inline distT="0" distB="0" distL="0" distR="0">
            <wp:extent cx="5270500" cy="1358900"/>
            <wp:effectExtent l="0" t="0" r="635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0" cy="1358900"/>
                    </a:xfrm>
                    <a:prstGeom prst="rect">
                      <a:avLst/>
                    </a:prstGeom>
                    <a:noFill/>
                    <a:ln>
                      <a:noFill/>
                    </a:ln>
                  </pic:spPr>
                </pic:pic>
              </a:graphicData>
            </a:graphic>
          </wp:inline>
        </w:drawing>
      </w:r>
    </w:p>
    <w:p w:rsidR="00E8571B" w:rsidRDefault="00E8571B" w:rsidP="00E8571B">
      <w:pPr>
        <w:jc w:val="center"/>
        <w:rPr>
          <w:rFonts w:ascii="Times New Roman" w:eastAsia="標楷體" w:hAnsi="Times New Roman" w:cs="Times New Roman"/>
          <w:bCs/>
          <w:color w:val="000000" w:themeColor="text1"/>
        </w:rPr>
      </w:pPr>
    </w:p>
    <w:p w:rsidR="004E0B54" w:rsidRDefault="004E0B54" w:rsidP="004E0B54">
      <w:pPr>
        <w:pStyle w:val="a3"/>
        <w:numPr>
          <w:ilvl w:val="0"/>
          <w:numId w:val="23"/>
        </w:numPr>
        <w:ind w:leftChars="0" w:left="1134" w:hanging="774"/>
        <w:jc w:val="both"/>
        <w:rPr>
          <w:rFonts w:ascii="Times New Roman" w:eastAsia="標楷體" w:hAnsi="Times New Roman" w:cs="Times New Roman"/>
          <w:bCs/>
          <w:color w:val="000000" w:themeColor="text1"/>
        </w:rPr>
      </w:pPr>
      <w:r>
        <w:rPr>
          <w:rFonts w:ascii="Times New Roman" w:eastAsia="標楷體" w:hAnsi="Times New Roman" w:cs="Times New Roman"/>
          <w:color w:val="000000" w:themeColor="text1"/>
        </w:rPr>
        <w:t xml:space="preserve">107 </w:t>
      </w:r>
      <w:r>
        <w:rPr>
          <w:rFonts w:ascii="Times New Roman" w:eastAsia="標楷體" w:hAnsi="Times New Roman" w:cs="Times New Roman" w:hint="eastAsia"/>
          <w:color w:val="000000" w:themeColor="text1"/>
        </w:rPr>
        <w:t>年</w:t>
      </w:r>
      <w:r>
        <w:rPr>
          <w:rFonts w:ascii="Times New Roman" w:eastAsia="標楷體" w:hAnsi="Times New Roman" w:cs="Times New Roman"/>
          <w:color w:val="000000" w:themeColor="text1"/>
        </w:rPr>
        <w:t>3</w:t>
      </w:r>
      <w:r>
        <w:rPr>
          <w:rFonts w:ascii="Times New Roman" w:eastAsia="標楷體" w:hAnsi="Times New Roman" w:cs="Times New Roman" w:hint="eastAsia"/>
          <w:color w:val="000000" w:themeColor="text1"/>
        </w:rPr>
        <w:t>月</w:t>
      </w:r>
      <w:r>
        <w:rPr>
          <w:rFonts w:ascii="Times New Roman" w:eastAsia="標楷體" w:hAnsi="Times New Roman" w:cs="Times New Roman"/>
          <w:color w:val="000000" w:themeColor="text1"/>
        </w:rPr>
        <w:t>1</w:t>
      </w:r>
      <w:r w:rsidR="00210E2A">
        <w:rPr>
          <w:rFonts w:ascii="Times New Roman" w:eastAsia="標楷體" w:hAnsi="Times New Roman" w:cs="Times New Roman"/>
          <w:color w:val="000000" w:themeColor="text1"/>
        </w:rPr>
        <w:t>5</w:t>
      </w:r>
      <w:r>
        <w:rPr>
          <w:rFonts w:ascii="Times New Roman" w:eastAsia="標楷體" w:hAnsi="Times New Roman" w:cs="Times New Roman" w:hint="eastAsia"/>
          <w:color w:val="000000" w:themeColor="text1"/>
        </w:rPr>
        <w:t>日</w:t>
      </w:r>
      <w:r>
        <w:rPr>
          <w:rFonts w:ascii="Times New Roman" w:eastAsia="標楷體" w:hAnsi="Times New Roman" w:cs="Times New Roman" w:hint="eastAsia"/>
          <w:bCs/>
          <w:color w:val="000000" w:themeColor="text1"/>
        </w:rPr>
        <w:t>友善</w:t>
      </w:r>
      <w:proofErr w:type="gramStart"/>
      <w:r>
        <w:rPr>
          <w:rFonts w:ascii="Times New Roman" w:eastAsia="標楷體" w:hAnsi="Times New Roman" w:cs="Times New Roman" w:hint="eastAsia"/>
          <w:bCs/>
          <w:color w:val="000000" w:themeColor="text1"/>
        </w:rPr>
        <w:t>降載減排</w:t>
      </w:r>
      <w:proofErr w:type="gramEnd"/>
    </w:p>
    <w:p w:rsidR="004E0B54" w:rsidRDefault="00935770" w:rsidP="00935770">
      <w:pPr>
        <w:pStyle w:val="a3"/>
        <w:numPr>
          <w:ilvl w:val="0"/>
          <w:numId w:val="26"/>
        </w:numPr>
        <w:ind w:leftChars="0"/>
        <w:jc w:val="both"/>
        <w:rPr>
          <w:rFonts w:ascii="Times New Roman" w:eastAsia="標楷體" w:hAnsi="Times New Roman" w:cs="Times New Roman"/>
          <w:bCs/>
          <w:color w:val="000000" w:themeColor="text1"/>
        </w:rPr>
      </w:pPr>
      <w:r w:rsidRPr="00935770">
        <w:rPr>
          <w:rFonts w:ascii="Times New Roman" w:eastAsia="標楷體" w:hAnsi="Times New Roman" w:cs="Times New Roman" w:hint="eastAsia"/>
          <w:bCs/>
          <w:color w:val="000000" w:themeColor="text1"/>
        </w:rPr>
        <w:t>台電公司考慮天然氣用量、機組運轉條件</w:t>
      </w:r>
      <w:r w:rsidRPr="00935770">
        <w:rPr>
          <w:rFonts w:ascii="Times New Roman" w:eastAsia="標楷體" w:hAnsi="Times New Roman" w:cs="Times New Roman" w:hint="eastAsia"/>
          <w:bCs/>
          <w:color w:val="000000" w:themeColor="text1"/>
        </w:rPr>
        <w:t>(EOH</w:t>
      </w:r>
      <w:r w:rsidRPr="00935770">
        <w:rPr>
          <w:rFonts w:ascii="Times New Roman" w:eastAsia="標楷體" w:hAnsi="Times New Roman" w:cs="Times New Roman" w:hint="eastAsia"/>
          <w:bCs/>
          <w:color w:val="000000" w:themeColor="text1"/>
        </w:rPr>
        <w:t>等</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、環評總量管制等限制條件，在系統供電安全無虞下，依據</w:t>
      </w:r>
      <w:r w:rsidR="00E8571B">
        <w:rPr>
          <w:rFonts w:ascii="Times New Roman" w:eastAsia="標楷體" w:hAnsi="Times New Roman" w:cs="Times New Roman"/>
          <w:color w:val="000000" w:themeColor="text1"/>
        </w:rPr>
        <w:t>3</w:t>
      </w:r>
      <w:r w:rsidR="00E8571B">
        <w:rPr>
          <w:rFonts w:ascii="Times New Roman" w:eastAsia="標楷體" w:hAnsi="Times New Roman" w:cs="Times New Roman" w:hint="eastAsia"/>
          <w:color w:val="000000" w:themeColor="text1"/>
        </w:rPr>
        <w:t>月</w:t>
      </w:r>
      <w:r w:rsidR="00E8571B">
        <w:rPr>
          <w:rFonts w:ascii="Times New Roman" w:eastAsia="標楷體" w:hAnsi="Times New Roman" w:cs="Times New Roman"/>
          <w:color w:val="000000" w:themeColor="text1"/>
        </w:rPr>
        <w:t>15</w:t>
      </w:r>
      <w:r w:rsidR="00E8571B">
        <w:rPr>
          <w:rFonts w:ascii="Times New Roman" w:eastAsia="標楷體" w:hAnsi="Times New Roman" w:cs="Times New Roman" w:hint="eastAsia"/>
          <w:color w:val="000000" w:themeColor="text1"/>
        </w:rPr>
        <w:t>日</w:t>
      </w:r>
      <w:r w:rsidRPr="00935770">
        <w:rPr>
          <w:rFonts w:ascii="Times New Roman" w:eastAsia="標楷體" w:hAnsi="Times New Roman" w:cs="Times New Roman" w:hint="eastAsia"/>
          <w:bCs/>
          <w:color w:val="000000" w:themeColor="text1"/>
        </w:rPr>
        <w:t>供電情況，</w:t>
      </w:r>
      <w:r w:rsidR="00E8571B">
        <w:rPr>
          <w:rFonts w:ascii="Times New Roman" w:eastAsia="標楷體" w:hAnsi="Times New Roman" w:cs="Times New Roman" w:hint="eastAsia"/>
          <w:bCs/>
          <w:color w:val="000000" w:themeColor="text1"/>
        </w:rPr>
        <w:t>執行</w:t>
      </w:r>
      <w:r w:rsidRPr="00935770">
        <w:rPr>
          <w:rFonts w:ascii="Times New Roman" w:eastAsia="標楷體" w:hAnsi="Times New Roman" w:cs="Times New Roman" w:hint="eastAsia"/>
          <w:bCs/>
          <w:color w:val="000000" w:themeColor="text1"/>
        </w:rPr>
        <w:t>友善</w:t>
      </w:r>
      <w:proofErr w:type="gramStart"/>
      <w:r w:rsidRPr="00935770">
        <w:rPr>
          <w:rFonts w:ascii="Times New Roman" w:eastAsia="標楷體" w:hAnsi="Times New Roman" w:cs="Times New Roman" w:hint="eastAsia"/>
          <w:bCs/>
          <w:color w:val="000000" w:themeColor="text1"/>
        </w:rPr>
        <w:t>降載減排</w:t>
      </w:r>
      <w:proofErr w:type="gramEnd"/>
      <w:r w:rsidRPr="00935770">
        <w:rPr>
          <w:rFonts w:ascii="Times New Roman" w:eastAsia="標楷體" w:hAnsi="Times New Roman" w:cs="Times New Roman" w:hint="eastAsia"/>
          <w:bCs/>
          <w:color w:val="000000" w:themeColor="text1"/>
        </w:rPr>
        <w:t>計畫。台中</w:t>
      </w:r>
      <w:proofErr w:type="gramStart"/>
      <w:r w:rsidRPr="00935770">
        <w:rPr>
          <w:rFonts w:ascii="Times New Roman" w:eastAsia="標楷體" w:hAnsi="Times New Roman" w:cs="Times New Roman" w:hint="eastAsia"/>
          <w:bCs/>
          <w:color w:val="000000" w:themeColor="text1"/>
        </w:rPr>
        <w:t>電廠減排時段</w:t>
      </w:r>
      <w:proofErr w:type="gramEnd"/>
      <w:r w:rsidRPr="00935770">
        <w:rPr>
          <w:rFonts w:ascii="Times New Roman" w:eastAsia="標楷體" w:hAnsi="Times New Roman" w:cs="Times New Roman" w:hint="eastAsia"/>
          <w:bCs/>
          <w:color w:val="000000" w:themeColor="text1"/>
        </w:rPr>
        <w:t>為</w:t>
      </w:r>
      <w:r w:rsidRPr="00935770">
        <w:rPr>
          <w:rFonts w:ascii="Times New Roman" w:eastAsia="標楷體" w:hAnsi="Times New Roman" w:cs="Times New Roman" w:hint="eastAsia"/>
          <w:bCs/>
          <w:color w:val="000000" w:themeColor="text1"/>
        </w:rPr>
        <w:t>00:00~07:00</w:t>
      </w:r>
      <w:r w:rsidRPr="00935770">
        <w:rPr>
          <w:rFonts w:ascii="Times New Roman" w:eastAsia="標楷體" w:hAnsi="Times New Roman" w:cs="Times New Roman" w:hint="eastAsia"/>
          <w:bCs/>
          <w:color w:val="000000" w:themeColor="text1"/>
        </w:rPr>
        <w:t>，</w:t>
      </w:r>
      <w:proofErr w:type="gramStart"/>
      <w:r w:rsidRPr="00935770">
        <w:rPr>
          <w:rFonts w:ascii="Times New Roman" w:eastAsia="標楷體" w:hAnsi="Times New Roman" w:cs="Times New Roman" w:hint="eastAsia"/>
          <w:bCs/>
          <w:color w:val="000000" w:themeColor="text1"/>
        </w:rPr>
        <w:t>降載量</w:t>
      </w:r>
      <w:proofErr w:type="gramEnd"/>
      <w:r w:rsidRPr="00935770">
        <w:rPr>
          <w:rFonts w:ascii="Times New Roman" w:eastAsia="標楷體" w:hAnsi="Times New Roman" w:cs="Times New Roman" w:hint="eastAsia"/>
          <w:bCs/>
          <w:color w:val="000000" w:themeColor="text1"/>
        </w:rPr>
        <w:t>共</w:t>
      </w:r>
      <w:r w:rsidRPr="00935770">
        <w:rPr>
          <w:rFonts w:ascii="Times New Roman" w:eastAsia="標楷體" w:hAnsi="Times New Roman" w:cs="Times New Roman" w:hint="eastAsia"/>
          <w:bCs/>
          <w:color w:val="000000" w:themeColor="text1"/>
        </w:rPr>
        <w:t>1430MW</w:t>
      </w:r>
      <w:r w:rsidRPr="00935770">
        <w:rPr>
          <w:rFonts w:ascii="Times New Roman" w:eastAsia="標楷體" w:hAnsi="Times New Roman" w:cs="Times New Roman" w:hint="eastAsia"/>
          <w:bCs/>
          <w:color w:val="000000" w:themeColor="text1"/>
        </w:rPr>
        <w:t>，含歲</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檢</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修</w:t>
      </w:r>
      <w:r w:rsidRPr="00935770">
        <w:rPr>
          <w:rFonts w:ascii="Times New Roman" w:eastAsia="標楷體" w:hAnsi="Times New Roman" w:cs="Times New Roman" w:hint="eastAsia"/>
          <w:bCs/>
          <w:color w:val="000000" w:themeColor="text1"/>
        </w:rPr>
        <w:t>550MW(G4)</w:t>
      </w:r>
      <w:r w:rsidRPr="00935770">
        <w:rPr>
          <w:rFonts w:ascii="Times New Roman" w:eastAsia="標楷體" w:hAnsi="Times New Roman" w:cs="Times New Roman" w:hint="eastAsia"/>
          <w:bCs/>
          <w:color w:val="000000" w:themeColor="text1"/>
        </w:rPr>
        <w:t>、</w:t>
      </w:r>
      <w:proofErr w:type="gramStart"/>
      <w:r w:rsidRPr="00935770">
        <w:rPr>
          <w:rFonts w:ascii="Times New Roman" w:eastAsia="標楷體" w:hAnsi="Times New Roman" w:cs="Times New Roman" w:hint="eastAsia"/>
          <w:bCs/>
          <w:color w:val="000000" w:themeColor="text1"/>
        </w:rPr>
        <w:t>非歲</w:t>
      </w:r>
      <w:proofErr w:type="gramEnd"/>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檢</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修</w:t>
      </w:r>
      <w:r w:rsidRPr="00935770">
        <w:rPr>
          <w:rFonts w:ascii="Times New Roman" w:eastAsia="標楷體" w:hAnsi="Times New Roman" w:cs="Times New Roman" w:hint="eastAsia"/>
          <w:bCs/>
          <w:color w:val="000000" w:themeColor="text1"/>
        </w:rPr>
        <w:t>880MW(G1~G3</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G5~G10)</w:t>
      </w:r>
      <w:r w:rsidRPr="00935770">
        <w:rPr>
          <w:rFonts w:ascii="Times New Roman" w:eastAsia="標楷體" w:hAnsi="Times New Roman" w:cs="Times New Roman" w:hint="eastAsia"/>
          <w:bCs/>
          <w:color w:val="000000" w:themeColor="text1"/>
        </w:rPr>
        <w:t>。</w:t>
      </w:r>
      <w:proofErr w:type="gramStart"/>
      <w:r w:rsidRPr="00935770">
        <w:rPr>
          <w:rFonts w:ascii="Times New Roman" w:eastAsia="標楷體" w:hAnsi="Times New Roman" w:cs="Times New Roman" w:hint="eastAsia"/>
          <w:bCs/>
          <w:color w:val="000000" w:themeColor="text1"/>
        </w:rPr>
        <w:t>協和電廠減排時段</w:t>
      </w:r>
      <w:proofErr w:type="gramEnd"/>
      <w:r w:rsidRPr="00935770">
        <w:rPr>
          <w:rFonts w:ascii="Times New Roman" w:eastAsia="標楷體" w:hAnsi="Times New Roman" w:cs="Times New Roman" w:hint="eastAsia"/>
          <w:bCs/>
          <w:color w:val="000000" w:themeColor="text1"/>
        </w:rPr>
        <w:t>為</w:t>
      </w:r>
      <w:r w:rsidRPr="00935770">
        <w:rPr>
          <w:rFonts w:ascii="Times New Roman" w:eastAsia="標楷體" w:hAnsi="Times New Roman" w:cs="Times New Roman" w:hint="eastAsia"/>
          <w:bCs/>
          <w:color w:val="000000" w:themeColor="text1"/>
        </w:rPr>
        <w:t>00:00~07:00</w:t>
      </w:r>
      <w:r w:rsidRPr="00935770">
        <w:rPr>
          <w:rFonts w:ascii="Times New Roman" w:eastAsia="標楷體" w:hAnsi="Times New Roman" w:cs="Times New Roman" w:hint="eastAsia"/>
          <w:bCs/>
          <w:color w:val="000000" w:themeColor="text1"/>
        </w:rPr>
        <w:t>，</w:t>
      </w:r>
      <w:proofErr w:type="gramStart"/>
      <w:r w:rsidRPr="00935770">
        <w:rPr>
          <w:rFonts w:ascii="Times New Roman" w:eastAsia="標楷體" w:hAnsi="Times New Roman" w:cs="Times New Roman" w:hint="eastAsia"/>
          <w:bCs/>
          <w:color w:val="000000" w:themeColor="text1"/>
        </w:rPr>
        <w:t>降載量</w:t>
      </w:r>
      <w:proofErr w:type="gramEnd"/>
      <w:r w:rsidRPr="00935770">
        <w:rPr>
          <w:rFonts w:ascii="Times New Roman" w:eastAsia="標楷體" w:hAnsi="Times New Roman" w:cs="Times New Roman" w:hint="eastAsia"/>
          <w:bCs/>
          <w:color w:val="000000" w:themeColor="text1"/>
        </w:rPr>
        <w:t>共</w:t>
      </w:r>
      <w:r w:rsidRPr="00935770">
        <w:rPr>
          <w:rFonts w:ascii="Times New Roman" w:eastAsia="標楷體" w:hAnsi="Times New Roman" w:cs="Times New Roman" w:hint="eastAsia"/>
          <w:bCs/>
          <w:color w:val="000000" w:themeColor="text1"/>
        </w:rPr>
        <w:t>1100MW</w:t>
      </w:r>
      <w:r w:rsidRPr="00935770">
        <w:rPr>
          <w:rFonts w:ascii="Times New Roman" w:eastAsia="標楷體" w:hAnsi="Times New Roman" w:cs="Times New Roman" w:hint="eastAsia"/>
          <w:bCs/>
          <w:color w:val="000000" w:themeColor="text1"/>
        </w:rPr>
        <w:t>，含歲</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檢</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修</w:t>
      </w:r>
      <w:r w:rsidRPr="00935770">
        <w:rPr>
          <w:rFonts w:ascii="Times New Roman" w:eastAsia="標楷體" w:hAnsi="Times New Roman" w:cs="Times New Roman" w:hint="eastAsia"/>
          <w:bCs/>
          <w:color w:val="000000" w:themeColor="text1"/>
        </w:rPr>
        <w:t>500MW(G3)</w:t>
      </w:r>
      <w:r w:rsidRPr="00935770">
        <w:rPr>
          <w:rFonts w:ascii="Times New Roman" w:eastAsia="標楷體" w:hAnsi="Times New Roman" w:cs="Times New Roman" w:hint="eastAsia"/>
          <w:bCs/>
          <w:color w:val="000000" w:themeColor="text1"/>
        </w:rPr>
        <w:t>、</w:t>
      </w:r>
      <w:proofErr w:type="gramStart"/>
      <w:r w:rsidRPr="00935770">
        <w:rPr>
          <w:rFonts w:ascii="Times New Roman" w:eastAsia="標楷體" w:hAnsi="Times New Roman" w:cs="Times New Roman" w:hint="eastAsia"/>
          <w:bCs/>
          <w:color w:val="000000" w:themeColor="text1"/>
        </w:rPr>
        <w:t>非歲</w:t>
      </w:r>
      <w:proofErr w:type="gramEnd"/>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檢</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修</w:t>
      </w:r>
      <w:r w:rsidRPr="00935770">
        <w:rPr>
          <w:rFonts w:ascii="Times New Roman" w:eastAsia="標楷體" w:hAnsi="Times New Roman" w:cs="Times New Roman" w:hint="eastAsia"/>
          <w:bCs/>
          <w:color w:val="000000" w:themeColor="text1"/>
        </w:rPr>
        <w:t>600MW(G1</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G2</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G4)</w:t>
      </w:r>
      <w:r w:rsidRPr="00935770">
        <w:rPr>
          <w:rFonts w:ascii="Times New Roman" w:eastAsia="標楷體" w:hAnsi="Times New Roman" w:cs="Times New Roman" w:hint="eastAsia"/>
          <w:bCs/>
          <w:color w:val="000000" w:themeColor="text1"/>
        </w:rPr>
        <w:t>。林口電廠</w:t>
      </w:r>
      <w:proofErr w:type="gramStart"/>
      <w:r w:rsidRPr="00935770">
        <w:rPr>
          <w:rFonts w:ascii="Times New Roman" w:eastAsia="標楷體" w:hAnsi="Times New Roman" w:cs="Times New Roman" w:hint="eastAsia"/>
          <w:bCs/>
          <w:color w:val="000000" w:themeColor="text1"/>
        </w:rPr>
        <w:t>可減排時段</w:t>
      </w:r>
      <w:proofErr w:type="gramEnd"/>
      <w:r w:rsidRPr="00935770">
        <w:rPr>
          <w:rFonts w:ascii="Times New Roman" w:eastAsia="標楷體" w:hAnsi="Times New Roman" w:cs="Times New Roman" w:hint="eastAsia"/>
          <w:bCs/>
          <w:color w:val="000000" w:themeColor="text1"/>
        </w:rPr>
        <w:t>為</w:t>
      </w:r>
      <w:r w:rsidRPr="00935770">
        <w:rPr>
          <w:rFonts w:ascii="Times New Roman" w:eastAsia="標楷體" w:hAnsi="Times New Roman" w:cs="Times New Roman" w:hint="eastAsia"/>
          <w:bCs/>
          <w:color w:val="000000" w:themeColor="text1"/>
        </w:rPr>
        <w:t>00:00~07:00</w:t>
      </w:r>
      <w:r w:rsidRPr="00935770">
        <w:rPr>
          <w:rFonts w:ascii="Times New Roman" w:eastAsia="標楷體" w:hAnsi="Times New Roman" w:cs="Times New Roman" w:hint="eastAsia"/>
          <w:bCs/>
          <w:color w:val="000000" w:themeColor="text1"/>
        </w:rPr>
        <w:t>，</w:t>
      </w:r>
      <w:proofErr w:type="gramStart"/>
      <w:r w:rsidRPr="00935770">
        <w:rPr>
          <w:rFonts w:ascii="Times New Roman" w:eastAsia="標楷體" w:hAnsi="Times New Roman" w:cs="Times New Roman" w:hint="eastAsia"/>
          <w:bCs/>
          <w:color w:val="000000" w:themeColor="text1"/>
        </w:rPr>
        <w:t>降載量</w:t>
      </w:r>
      <w:proofErr w:type="gramEnd"/>
      <w:r w:rsidRPr="00935770">
        <w:rPr>
          <w:rFonts w:ascii="Times New Roman" w:eastAsia="標楷體" w:hAnsi="Times New Roman" w:cs="Times New Roman" w:hint="eastAsia"/>
          <w:bCs/>
          <w:color w:val="000000" w:themeColor="text1"/>
        </w:rPr>
        <w:t>共</w:t>
      </w:r>
      <w:r w:rsidRPr="00935770">
        <w:rPr>
          <w:rFonts w:ascii="Times New Roman" w:eastAsia="標楷體" w:hAnsi="Times New Roman" w:cs="Times New Roman" w:hint="eastAsia"/>
          <w:bCs/>
          <w:color w:val="000000" w:themeColor="text1"/>
        </w:rPr>
        <w:t>100MW</w:t>
      </w:r>
      <w:r w:rsidRPr="00935770">
        <w:rPr>
          <w:rFonts w:ascii="Times New Roman" w:eastAsia="標楷體" w:hAnsi="Times New Roman" w:cs="Times New Roman" w:hint="eastAsia"/>
          <w:bCs/>
          <w:color w:val="000000" w:themeColor="text1"/>
        </w:rPr>
        <w:t>，</w:t>
      </w:r>
      <w:proofErr w:type="gramStart"/>
      <w:r w:rsidRPr="00935770">
        <w:rPr>
          <w:rFonts w:ascii="Times New Roman" w:eastAsia="標楷體" w:hAnsi="Times New Roman" w:cs="Times New Roman" w:hint="eastAsia"/>
          <w:bCs/>
          <w:color w:val="000000" w:themeColor="text1"/>
        </w:rPr>
        <w:t>含非歲</w:t>
      </w:r>
      <w:proofErr w:type="gramEnd"/>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檢</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修</w:t>
      </w:r>
      <w:r w:rsidRPr="00935770">
        <w:rPr>
          <w:rFonts w:ascii="Times New Roman" w:eastAsia="標楷體" w:hAnsi="Times New Roman" w:cs="Times New Roman" w:hint="eastAsia"/>
          <w:bCs/>
          <w:color w:val="000000" w:themeColor="text1"/>
        </w:rPr>
        <w:t>100MW(G1</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G2)</w:t>
      </w:r>
      <w:r w:rsidRPr="00935770">
        <w:rPr>
          <w:rFonts w:ascii="Times New Roman" w:eastAsia="標楷體" w:hAnsi="Times New Roman" w:cs="Times New Roman" w:hint="eastAsia"/>
          <w:bCs/>
          <w:color w:val="000000" w:themeColor="text1"/>
        </w:rPr>
        <w:t>。興達</w:t>
      </w:r>
      <w:proofErr w:type="gramStart"/>
      <w:r w:rsidRPr="00935770">
        <w:rPr>
          <w:rFonts w:ascii="Times New Roman" w:eastAsia="標楷體" w:hAnsi="Times New Roman" w:cs="Times New Roman" w:hint="eastAsia"/>
          <w:bCs/>
          <w:color w:val="000000" w:themeColor="text1"/>
        </w:rPr>
        <w:t>電廠減排時段</w:t>
      </w:r>
      <w:proofErr w:type="gramEnd"/>
      <w:r w:rsidRPr="00935770">
        <w:rPr>
          <w:rFonts w:ascii="Times New Roman" w:eastAsia="標楷體" w:hAnsi="Times New Roman" w:cs="Times New Roman" w:hint="eastAsia"/>
          <w:bCs/>
          <w:color w:val="000000" w:themeColor="text1"/>
        </w:rPr>
        <w:t>為</w:t>
      </w:r>
      <w:r w:rsidRPr="00935770">
        <w:rPr>
          <w:rFonts w:ascii="Times New Roman" w:eastAsia="標楷體" w:hAnsi="Times New Roman" w:cs="Times New Roman" w:hint="eastAsia"/>
          <w:bCs/>
          <w:color w:val="000000" w:themeColor="text1"/>
        </w:rPr>
        <w:t>00:00~07:00</w:t>
      </w:r>
      <w:r w:rsidRPr="00935770">
        <w:rPr>
          <w:rFonts w:ascii="Times New Roman" w:eastAsia="標楷體" w:hAnsi="Times New Roman" w:cs="Times New Roman" w:hint="eastAsia"/>
          <w:bCs/>
          <w:color w:val="000000" w:themeColor="text1"/>
        </w:rPr>
        <w:t>，</w:t>
      </w:r>
      <w:proofErr w:type="gramStart"/>
      <w:r w:rsidRPr="00935770">
        <w:rPr>
          <w:rFonts w:ascii="Times New Roman" w:eastAsia="標楷體" w:hAnsi="Times New Roman" w:cs="Times New Roman" w:hint="eastAsia"/>
          <w:bCs/>
          <w:color w:val="000000" w:themeColor="text1"/>
        </w:rPr>
        <w:t>降載量</w:t>
      </w:r>
      <w:proofErr w:type="gramEnd"/>
      <w:r w:rsidRPr="00935770">
        <w:rPr>
          <w:rFonts w:ascii="Times New Roman" w:eastAsia="標楷體" w:hAnsi="Times New Roman" w:cs="Times New Roman" w:hint="eastAsia"/>
          <w:bCs/>
          <w:color w:val="000000" w:themeColor="text1"/>
        </w:rPr>
        <w:t>共</w:t>
      </w:r>
      <w:r w:rsidRPr="00935770">
        <w:rPr>
          <w:rFonts w:ascii="Times New Roman" w:eastAsia="標楷體" w:hAnsi="Times New Roman" w:cs="Times New Roman" w:hint="eastAsia"/>
          <w:bCs/>
          <w:color w:val="000000" w:themeColor="text1"/>
        </w:rPr>
        <w:t>700MW</w:t>
      </w:r>
      <w:r w:rsidRPr="00935770">
        <w:rPr>
          <w:rFonts w:ascii="Times New Roman" w:eastAsia="標楷體" w:hAnsi="Times New Roman" w:cs="Times New Roman" w:hint="eastAsia"/>
          <w:bCs/>
          <w:color w:val="000000" w:themeColor="text1"/>
        </w:rPr>
        <w:t>，含歲</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檢</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修</w:t>
      </w:r>
      <w:r w:rsidRPr="00935770">
        <w:rPr>
          <w:rFonts w:ascii="Times New Roman" w:eastAsia="標楷體" w:hAnsi="Times New Roman" w:cs="Times New Roman" w:hint="eastAsia"/>
          <w:bCs/>
          <w:color w:val="000000" w:themeColor="text1"/>
        </w:rPr>
        <w:t>550MW(G3)</w:t>
      </w:r>
      <w:r w:rsidRPr="00935770">
        <w:rPr>
          <w:rFonts w:ascii="Times New Roman" w:eastAsia="標楷體" w:hAnsi="Times New Roman" w:cs="Times New Roman" w:hint="eastAsia"/>
          <w:bCs/>
          <w:color w:val="000000" w:themeColor="text1"/>
        </w:rPr>
        <w:t>、</w:t>
      </w:r>
      <w:proofErr w:type="gramStart"/>
      <w:r w:rsidRPr="00935770">
        <w:rPr>
          <w:rFonts w:ascii="Times New Roman" w:eastAsia="標楷體" w:hAnsi="Times New Roman" w:cs="Times New Roman" w:hint="eastAsia"/>
          <w:bCs/>
          <w:color w:val="000000" w:themeColor="text1"/>
        </w:rPr>
        <w:t>非歲</w:t>
      </w:r>
      <w:proofErr w:type="gramEnd"/>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檢</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修</w:t>
      </w:r>
      <w:r w:rsidRPr="00935770">
        <w:rPr>
          <w:rFonts w:ascii="Times New Roman" w:eastAsia="標楷體" w:hAnsi="Times New Roman" w:cs="Times New Roman" w:hint="eastAsia"/>
          <w:bCs/>
          <w:color w:val="000000" w:themeColor="text1"/>
        </w:rPr>
        <w:t>150MW(G1</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G2</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G4)</w:t>
      </w:r>
      <w:r w:rsidR="002A2C86" w:rsidRPr="002A2C86">
        <w:rPr>
          <w:rFonts w:ascii="Times New Roman" w:eastAsia="標楷體" w:hAnsi="Times New Roman" w:cs="Times New Roman" w:hint="eastAsia"/>
          <w:bCs/>
          <w:color w:val="000000" w:themeColor="text1"/>
        </w:rPr>
        <w:t>。</w:t>
      </w:r>
    </w:p>
    <w:p w:rsidR="00542ED4" w:rsidRDefault="00E8571B" w:rsidP="00E8571B">
      <w:pPr>
        <w:jc w:val="center"/>
        <w:rPr>
          <w:rFonts w:ascii="Times New Roman" w:eastAsia="標楷體" w:hAnsi="Times New Roman" w:cs="Times New Roman"/>
          <w:bCs/>
          <w:color w:val="000000" w:themeColor="text1"/>
        </w:rPr>
      </w:pPr>
      <w:r>
        <w:rPr>
          <w:rFonts w:ascii="Times New Roman" w:eastAsia="標楷體" w:hAnsi="Times New Roman" w:cs="Times New Roman"/>
          <w:bCs/>
          <w:noProof/>
          <w:color w:val="000000" w:themeColor="text1"/>
        </w:rPr>
        <w:drawing>
          <wp:inline distT="0" distB="0" distL="0" distR="0">
            <wp:extent cx="5276850" cy="13779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1377950"/>
                    </a:xfrm>
                    <a:prstGeom prst="rect">
                      <a:avLst/>
                    </a:prstGeom>
                    <a:noFill/>
                    <a:ln>
                      <a:noFill/>
                    </a:ln>
                  </pic:spPr>
                </pic:pic>
              </a:graphicData>
            </a:graphic>
          </wp:inline>
        </w:drawing>
      </w:r>
    </w:p>
    <w:p w:rsidR="00E8571B" w:rsidRDefault="00E8571B" w:rsidP="00E8571B">
      <w:pPr>
        <w:pStyle w:val="a3"/>
        <w:numPr>
          <w:ilvl w:val="0"/>
          <w:numId w:val="26"/>
        </w:numPr>
        <w:ind w:leftChars="0"/>
        <w:jc w:val="both"/>
        <w:rPr>
          <w:rFonts w:ascii="Times New Roman" w:eastAsia="標楷體" w:hAnsi="Times New Roman" w:cs="Times New Roman"/>
          <w:bCs/>
          <w:color w:val="000000" w:themeColor="text1"/>
        </w:rPr>
      </w:pPr>
      <w:r w:rsidRPr="00F04EBF">
        <w:rPr>
          <w:rFonts w:ascii="Times New Roman" w:eastAsia="標楷體" w:hAnsi="Times New Roman" w:cs="Times New Roman" w:hint="eastAsia"/>
          <w:color w:val="000000" w:themeColor="text1"/>
        </w:rPr>
        <w:t>前述</w:t>
      </w:r>
      <w:proofErr w:type="gramStart"/>
      <w:r w:rsidRPr="00F04EBF">
        <w:rPr>
          <w:rFonts w:ascii="Times New Roman" w:eastAsia="標楷體" w:hAnsi="Times New Roman" w:cs="Times New Roman" w:hint="eastAsia"/>
          <w:color w:val="000000" w:themeColor="text1"/>
        </w:rPr>
        <w:t>措</w:t>
      </w:r>
      <w:r w:rsidRPr="00F04EBF">
        <w:rPr>
          <w:rFonts w:ascii="Times New Roman" w:eastAsia="標楷體" w:hAnsi="Times New Roman" w:cs="Times New Roman" w:hint="eastAsia"/>
          <w:bCs/>
          <w:color w:val="000000" w:themeColor="text1"/>
        </w:rPr>
        <w:t>共計</w:t>
      </w:r>
      <w:r>
        <w:rPr>
          <w:rFonts w:ascii="Times New Roman" w:eastAsia="標楷體" w:hAnsi="Times New Roman" w:cs="Times New Roman" w:hint="eastAsia"/>
          <w:bCs/>
          <w:color w:val="000000" w:themeColor="text1"/>
        </w:rPr>
        <w:t>降</w:t>
      </w:r>
      <w:r w:rsidRPr="00F04EBF">
        <w:rPr>
          <w:rFonts w:ascii="Times New Roman" w:eastAsia="標楷體" w:hAnsi="Times New Roman" w:cs="Times New Roman" w:hint="eastAsia"/>
          <w:bCs/>
          <w:color w:val="000000" w:themeColor="text1"/>
        </w:rPr>
        <w:t>載</w:t>
      </w:r>
      <w:r>
        <w:rPr>
          <w:rFonts w:ascii="Times New Roman" w:eastAsia="標楷體" w:hAnsi="Times New Roman" w:cs="Times New Roman" w:hint="eastAsia"/>
          <w:bCs/>
          <w:color w:val="000000" w:themeColor="text1"/>
        </w:rPr>
        <w:t>電量</w:t>
      </w:r>
      <w:proofErr w:type="gramEnd"/>
      <w:r w:rsidRPr="00E8571B">
        <w:rPr>
          <w:rFonts w:ascii="Times New Roman" w:eastAsia="標楷體" w:hAnsi="Times New Roman" w:cs="Times New Roman" w:hint="eastAsia"/>
          <w:bCs/>
          <w:color w:val="000000" w:themeColor="text1"/>
        </w:rPr>
        <w:t>2331</w:t>
      </w:r>
      <w:r w:rsidRPr="00CD667D">
        <w:rPr>
          <w:rFonts w:ascii="Times New Roman" w:eastAsia="標楷體" w:hAnsi="Times New Roman" w:cs="Times New Roman" w:hint="eastAsia"/>
          <w:color w:val="000000" w:themeColor="text1"/>
        </w:rPr>
        <w:t>萬度</w:t>
      </w:r>
      <w:r>
        <w:rPr>
          <w:rFonts w:ascii="Times New Roman" w:eastAsia="標楷體" w:hAnsi="Times New Roman" w:cs="Times New Roman" w:hint="eastAsia"/>
          <w:color w:val="000000" w:themeColor="text1"/>
        </w:rPr>
        <w:t>，</w:t>
      </w:r>
      <w:proofErr w:type="spellStart"/>
      <w:r w:rsidRPr="00E8571B">
        <w:rPr>
          <w:rFonts w:ascii="Times New Roman" w:eastAsia="標楷體" w:hAnsi="Times New Roman" w:cs="Times New Roman" w:hint="eastAsia"/>
          <w:bCs/>
          <w:color w:val="000000" w:themeColor="text1"/>
        </w:rPr>
        <w:t>SOx</w:t>
      </w:r>
      <w:proofErr w:type="spellEnd"/>
      <w:r w:rsidRPr="00E8571B">
        <w:rPr>
          <w:rFonts w:ascii="Times New Roman" w:eastAsia="標楷體" w:hAnsi="Times New Roman" w:cs="Times New Roman" w:hint="eastAsia"/>
          <w:bCs/>
          <w:color w:val="000000" w:themeColor="text1"/>
        </w:rPr>
        <w:t>減量</w:t>
      </w:r>
      <w:r w:rsidRPr="00E8571B">
        <w:rPr>
          <w:rFonts w:ascii="Times New Roman" w:eastAsia="標楷體" w:hAnsi="Times New Roman" w:cs="Times New Roman" w:hint="eastAsia"/>
          <w:bCs/>
          <w:color w:val="000000" w:themeColor="text1"/>
        </w:rPr>
        <w:t>19.44</w:t>
      </w:r>
      <w:r w:rsidRPr="00E8571B">
        <w:rPr>
          <w:rFonts w:ascii="Times New Roman" w:eastAsia="標楷體" w:hAnsi="Times New Roman" w:cs="Times New Roman" w:hint="eastAsia"/>
          <w:bCs/>
          <w:color w:val="000000" w:themeColor="text1"/>
        </w:rPr>
        <w:t>公噸，</w:t>
      </w:r>
      <w:r w:rsidRPr="00E8571B">
        <w:rPr>
          <w:rFonts w:ascii="Times New Roman" w:eastAsia="標楷體" w:hAnsi="Times New Roman" w:cs="Times New Roman" w:hint="eastAsia"/>
          <w:bCs/>
          <w:color w:val="000000" w:themeColor="text1"/>
        </w:rPr>
        <w:t>NOx</w:t>
      </w:r>
      <w:r w:rsidRPr="00E8571B">
        <w:rPr>
          <w:rFonts w:ascii="Times New Roman" w:eastAsia="標楷體" w:hAnsi="Times New Roman" w:cs="Times New Roman" w:hint="eastAsia"/>
          <w:bCs/>
          <w:color w:val="000000" w:themeColor="text1"/>
        </w:rPr>
        <w:t>減量</w:t>
      </w:r>
      <w:r w:rsidRPr="00E8571B">
        <w:rPr>
          <w:rFonts w:ascii="Times New Roman" w:eastAsia="標楷體" w:hAnsi="Times New Roman" w:cs="Times New Roman" w:hint="eastAsia"/>
          <w:bCs/>
          <w:color w:val="000000" w:themeColor="text1"/>
        </w:rPr>
        <w:t>14.66</w:t>
      </w:r>
      <w:r w:rsidRPr="00E8571B">
        <w:rPr>
          <w:rFonts w:ascii="Times New Roman" w:eastAsia="標楷體" w:hAnsi="Times New Roman" w:cs="Times New Roman" w:hint="eastAsia"/>
          <w:bCs/>
          <w:color w:val="000000" w:themeColor="text1"/>
        </w:rPr>
        <w:t>公噸，</w:t>
      </w:r>
      <w:r w:rsidRPr="00E8571B">
        <w:rPr>
          <w:rFonts w:ascii="Times New Roman" w:eastAsia="標楷體" w:hAnsi="Times New Roman" w:cs="Times New Roman" w:hint="eastAsia"/>
          <w:bCs/>
          <w:color w:val="000000" w:themeColor="text1"/>
        </w:rPr>
        <w:t>TSP</w:t>
      </w:r>
      <w:r w:rsidRPr="00E8571B">
        <w:rPr>
          <w:rFonts w:ascii="Times New Roman" w:eastAsia="標楷體" w:hAnsi="Times New Roman" w:cs="Times New Roman" w:hint="eastAsia"/>
          <w:bCs/>
          <w:color w:val="000000" w:themeColor="text1"/>
        </w:rPr>
        <w:t>減量</w:t>
      </w:r>
      <w:r w:rsidRPr="00E8571B">
        <w:rPr>
          <w:rFonts w:ascii="Times New Roman" w:eastAsia="標楷體" w:hAnsi="Times New Roman" w:cs="Times New Roman" w:hint="eastAsia"/>
          <w:bCs/>
          <w:color w:val="000000" w:themeColor="text1"/>
        </w:rPr>
        <w:t>1</w:t>
      </w:r>
      <w:r w:rsidRPr="00E8571B">
        <w:rPr>
          <w:rFonts w:ascii="Times New Roman" w:eastAsia="標楷體" w:hAnsi="Times New Roman" w:cs="Times New Roman" w:hint="eastAsia"/>
          <w:bCs/>
          <w:color w:val="000000" w:themeColor="text1"/>
        </w:rPr>
        <w:t>公噸。</w:t>
      </w:r>
    </w:p>
    <w:p w:rsidR="006F55D7" w:rsidRDefault="006F55D7" w:rsidP="006F55D7">
      <w:pPr>
        <w:jc w:val="both"/>
        <w:rPr>
          <w:rFonts w:ascii="Times New Roman" w:eastAsia="標楷體" w:hAnsi="Times New Roman" w:cs="Times New Roman"/>
          <w:bCs/>
          <w:color w:val="000000" w:themeColor="text1"/>
        </w:rPr>
      </w:pPr>
    </w:p>
    <w:p w:rsidR="006F55D7" w:rsidRPr="006F55D7" w:rsidRDefault="006F55D7" w:rsidP="006F55D7">
      <w:pPr>
        <w:pStyle w:val="a3"/>
        <w:numPr>
          <w:ilvl w:val="0"/>
          <w:numId w:val="23"/>
        </w:numPr>
        <w:ind w:leftChars="0" w:left="1134" w:hanging="774"/>
        <w:jc w:val="both"/>
        <w:rPr>
          <w:rFonts w:ascii="Times New Roman" w:eastAsia="標楷體" w:hAnsi="Times New Roman" w:cs="Times New Roman"/>
          <w:bCs/>
          <w:color w:val="000000" w:themeColor="text1"/>
        </w:rPr>
      </w:pPr>
      <w:r w:rsidRPr="006F55D7">
        <w:rPr>
          <w:rFonts w:ascii="Times New Roman" w:eastAsia="標楷體" w:hAnsi="Times New Roman" w:cs="Times New Roman" w:hint="eastAsia"/>
          <w:color w:val="000000" w:themeColor="text1"/>
        </w:rPr>
        <w:lastRenderedPageBreak/>
        <w:t xml:space="preserve">107 </w:t>
      </w:r>
      <w:r w:rsidRPr="006F55D7">
        <w:rPr>
          <w:rFonts w:ascii="Times New Roman" w:eastAsia="標楷體" w:hAnsi="Times New Roman" w:cs="Times New Roman" w:hint="eastAsia"/>
          <w:color w:val="000000" w:themeColor="text1"/>
        </w:rPr>
        <w:t>年</w:t>
      </w:r>
      <w:r w:rsidRPr="006F55D7">
        <w:rPr>
          <w:rFonts w:ascii="Times New Roman" w:eastAsia="標楷體" w:hAnsi="Times New Roman" w:cs="Times New Roman" w:hint="eastAsia"/>
          <w:color w:val="000000" w:themeColor="text1"/>
        </w:rPr>
        <w:t>3</w:t>
      </w:r>
      <w:r w:rsidRPr="006F55D7">
        <w:rPr>
          <w:rFonts w:ascii="Times New Roman" w:eastAsia="標楷體" w:hAnsi="Times New Roman" w:cs="Times New Roman" w:hint="eastAsia"/>
          <w:color w:val="000000" w:themeColor="text1"/>
        </w:rPr>
        <w:t>月</w:t>
      </w:r>
      <w:r w:rsidRPr="006F55D7">
        <w:rPr>
          <w:rFonts w:ascii="Times New Roman" w:eastAsia="標楷體" w:hAnsi="Times New Roman" w:cs="Times New Roman" w:hint="eastAsia"/>
          <w:color w:val="000000" w:themeColor="text1"/>
        </w:rPr>
        <w:t>15</w:t>
      </w:r>
      <w:r w:rsidRPr="006F55D7">
        <w:rPr>
          <w:rFonts w:ascii="Times New Roman" w:eastAsia="標楷體" w:hAnsi="Times New Roman" w:cs="Times New Roman" w:hint="eastAsia"/>
          <w:color w:val="000000" w:themeColor="text1"/>
        </w:rPr>
        <w:t>日台電</w:t>
      </w:r>
      <w:r w:rsidRPr="006F55D7">
        <w:rPr>
          <w:rFonts w:ascii="Times New Roman" w:eastAsia="標楷體" w:hAnsi="Times New Roman" w:cs="Times New Roman" w:hint="eastAsia"/>
          <w:bCs/>
          <w:color w:val="000000" w:themeColor="text1"/>
        </w:rPr>
        <w:t>公司因應空氣品質</w:t>
      </w:r>
      <w:proofErr w:type="gramStart"/>
      <w:r w:rsidRPr="006F55D7">
        <w:rPr>
          <w:rFonts w:ascii="Times New Roman" w:eastAsia="標楷體" w:hAnsi="Times New Roman" w:cs="Times New Roman" w:hint="eastAsia"/>
          <w:bCs/>
          <w:color w:val="000000" w:themeColor="text1"/>
        </w:rPr>
        <w:t>不良減排執行</w:t>
      </w:r>
      <w:proofErr w:type="gramEnd"/>
      <w:r w:rsidRPr="006F55D7">
        <w:rPr>
          <w:rFonts w:ascii="Times New Roman" w:eastAsia="標楷體" w:hAnsi="Times New Roman" w:cs="Times New Roman" w:hint="eastAsia"/>
          <w:bCs/>
          <w:color w:val="000000" w:themeColor="text1"/>
        </w:rPr>
        <w:t>完成，於</w:t>
      </w:r>
      <w:r w:rsidRPr="006F55D7">
        <w:rPr>
          <w:rFonts w:ascii="Times New Roman" w:eastAsia="標楷體" w:hAnsi="Times New Roman" w:cs="Times New Roman" w:hint="eastAsia"/>
          <w:bCs/>
          <w:color w:val="000000" w:themeColor="text1"/>
        </w:rPr>
        <w:t>00:00~07:00</w:t>
      </w:r>
      <w:r w:rsidRPr="006F55D7">
        <w:rPr>
          <w:rFonts w:ascii="Times New Roman" w:eastAsia="標楷體" w:hAnsi="Times New Roman" w:cs="Times New Roman" w:hint="eastAsia"/>
          <w:bCs/>
          <w:color w:val="000000" w:themeColor="text1"/>
        </w:rPr>
        <w:t>期間已執行下列事項：</w:t>
      </w:r>
      <w:r w:rsidRPr="006F55D7">
        <w:rPr>
          <w:rFonts w:ascii="Times New Roman" w:eastAsia="標楷體" w:hAnsi="Times New Roman" w:cs="Times New Roman" w:hint="eastAsia"/>
          <w:bCs/>
          <w:color w:val="000000" w:themeColor="text1"/>
        </w:rPr>
        <w:t xml:space="preserve"> </w:t>
      </w:r>
    </w:p>
    <w:p w:rsidR="006F55D7" w:rsidRPr="006F55D7" w:rsidRDefault="006F55D7" w:rsidP="006F55D7">
      <w:pPr>
        <w:pStyle w:val="a3"/>
        <w:numPr>
          <w:ilvl w:val="0"/>
          <w:numId w:val="43"/>
        </w:numPr>
        <w:ind w:leftChars="0"/>
        <w:jc w:val="both"/>
        <w:rPr>
          <w:rFonts w:ascii="Times New Roman" w:eastAsia="標楷體" w:hAnsi="Times New Roman" w:cs="Times New Roman"/>
          <w:bCs/>
          <w:color w:val="000000" w:themeColor="text1"/>
        </w:rPr>
      </w:pPr>
      <w:r w:rsidRPr="006F55D7">
        <w:rPr>
          <w:rFonts w:ascii="Times New Roman" w:eastAsia="標楷體" w:hAnsi="Times New Roman" w:cs="Times New Roman" w:hint="eastAsia"/>
          <w:bCs/>
          <w:color w:val="000000" w:themeColor="text1"/>
        </w:rPr>
        <w:t>協和、林口、興達及台中電廠配合減少吹灰。</w:t>
      </w:r>
      <w:r w:rsidRPr="006F55D7">
        <w:rPr>
          <w:rFonts w:ascii="Times New Roman" w:eastAsia="標楷體" w:hAnsi="Times New Roman" w:cs="Times New Roman" w:hint="eastAsia"/>
          <w:bCs/>
          <w:color w:val="000000" w:themeColor="text1"/>
        </w:rPr>
        <w:t xml:space="preserve"> </w:t>
      </w:r>
    </w:p>
    <w:p w:rsidR="006F55D7" w:rsidRPr="006F55D7" w:rsidRDefault="006F55D7" w:rsidP="006F55D7">
      <w:pPr>
        <w:pStyle w:val="a3"/>
        <w:numPr>
          <w:ilvl w:val="0"/>
          <w:numId w:val="43"/>
        </w:numPr>
        <w:ind w:leftChars="0"/>
        <w:jc w:val="both"/>
        <w:rPr>
          <w:rFonts w:ascii="Times New Roman" w:eastAsia="標楷體" w:hAnsi="Times New Roman" w:cs="Times New Roman"/>
          <w:bCs/>
          <w:color w:val="000000" w:themeColor="text1"/>
        </w:rPr>
      </w:pPr>
      <w:r w:rsidRPr="006F55D7">
        <w:rPr>
          <w:rFonts w:ascii="Times New Roman" w:eastAsia="標楷體" w:hAnsi="Times New Roman" w:cs="Times New Roman" w:hint="eastAsia"/>
          <w:bCs/>
          <w:color w:val="000000" w:themeColor="text1"/>
        </w:rPr>
        <w:t>林口</w:t>
      </w:r>
      <w:r w:rsidRPr="006F55D7">
        <w:rPr>
          <w:rFonts w:ascii="Times New Roman" w:eastAsia="標楷體" w:hAnsi="Times New Roman" w:cs="Times New Roman" w:hint="eastAsia"/>
          <w:bCs/>
          <w:color w:val="000000" w:themeColor="text1"/>
        </w:rPr>
        <w:t>1</w:t>
      </w:r>
      <w:r w:rsidRPr="006F55D7">
        <w:rPr>
          <w:rFonts w:ascii="Times New Roman" w:eastAsia="標楷體" w:hAnsi="Times New Roman" w:cs="Times New Roman" w:hint="eastAsia"/>
          <w:bCs/>
          <w:color w:val="000000" w:themeColor="text1"/>
        </w:rPr>
        <w:t>部機、興達電廠</w:t>
      </w:r>
      <w:r w:rsidRPr="006F55D7">
        <w:rPr>
          <w:rFonts w:ascii="Times New Roman" w:eastAsia="標楷體" w:hAnsi="Times New Roman" w:cs="Times New Roman" w:hint="eastAsia"/>
          <w:bCs/>
          <w:color w:val="000000" w:themeColor="text1"/>
        </w:rPr>
        <w:t>3</w:t>
      </w:r>
      <w:r w:rsidRPr="006F55D7">
        <w:rPr>
          <w:rFonts w:ascii="Times New Roman" w:eastAsia="標楷體" w:hAnsi="Times New Roman" w:cs="Times New Roman" w:hint="eastAsia"/>
          <w:bCs/>
          <w:color w:val="000000" w:themeColor="text1"/>
        </w:rPr>
        <w:t>部機及台中電廠</w:t>
      </w:r>
      <w:r w:rsidRPr="006F55D7">
        <w:rPr>
          <w:rFonts w:ascii="Times New Roman" w:eastAsia="標楷體" w:hAnsi="Times New Roman" w:cs="Times New Roman" w:hint="eastAsia"/>
          <w:bCs/>
          <w:color w:val="000000" w:themeColor="text1"/>
        </w:rPr>
        <w:t>8</w:t>
      </w:r>
      <w:r w:rsidRPr="006F55D7">
        <w:rPr>
          <w:rFonts w:ascii="Times New Roman" w:eastAsia="標楷體" w:hAnsi="Times New Roman" w:cs="Times New Roman" w:hint="eastAsia"/>
          <w:bCs/>
          <w:color w:val="000000" w:themeColor="text1"/>
        </w:rPr>
        <w:t>部機執行增加</w:t>
      </w:r>
      <w:r w:rsidRPr="006F55D7">
        <w:rPr>
          <w:rFonts w:ascii="Times New Roman" w:eastAsia="標楷體" w:hAnsi="Times New Roman" w:cs="Times New Roman" w:hint="eastAsia"/>
          <w:bCs/>
          <w:color w:val="000000" w:themeColor="text1"/>
        </w:rPr>
        <w:t>SCR</w:t>
      </w:r>
      <w:proofErr w:type="gramStart"/>
      <w:r w:rsidRPr="006F55D7">
        <w:rPr>
          <w:rFonts w:ascii="Times New Roman" w:eastAsia="標楷體" w:hAnsi="Times New Roman" w:cs="Times New Roman" w:hint="eastAsia"/>
          <w:bCs/>
          <w:color w:val="000000" w:themeColor="text1"/>
        </w:rPr>
        <w:t>注氨量提升</w:t>
      </w:r>
      <w:proofErr w:type="gramEnd"/>
      <w:r w:rsidRPr="006F55D7">
        <w:rPr>
          <w:rFonts w:ascii="Times New Roman" w:eastAsia="標楷體" w:hAnsi="Times New Roman" w:cs="Times New Roman" w:hint="eastAsia"/>
          <w:bCs/>
          <w:color w:val="000000" w:themeColor="text1"/>
        </w:rPr>
        <w:t>5%</w:t>
      </w:r>
      <w:r w:rsidRPr="006F55D7">
        <w:rPr>
          <w:rFonts w:ascii="Times New Roman" w:eastAsia="標楷體" w:hAnsi="Times New Roman" w:cs="Times New Roman" w:hint="eastAsia"/>
          <w:bCs/>
          <w:color w:val="000000" w:themeColor="text1"/>
        </w:rPr>
        <w:t>。</w:t>
      </w:r>
      <w:r w:rsidRPr="006F55D7">
        <w:rPr>
          <w:rFonts w:ascii="Times New Roman" w:eastAsia="標楷體" w:hAnsi="Times New Roman" w:cs="Times New Roman" w:hint="eastAsia"/>
          <w:bCs/>
          <w:color w:val="000000" w:themeColor="text1"/>
        </w:rPr>
        <w:t xml:space="preserve"> </w:t>
      </w:r>
    </w:p>
    <w:p w:rsidR="006F55D7" w:rsidRDefault="006F55D7" w:rsidP="006F55D7">
      <w:pPr>
        <w:pStyle w:val="a3"/>
        <w:numPr>
          <w:ilvl w:val="0"/>
          <w:numId w:val="43"/>
        </w:numPr>
        <w:ind w:leftChars="0"/>
        <w:jc w:val="both"/>
        <w:rPr>
          <w:rFonts w:ascii="Times New Roman" w:eastAsia="標楷體" w:hAnsi="Times New Roman" w:cs="Times New Roman"/>
          <w:bCs/>
          <w:color w:val="000000" w:themeColor="text1"/>
        </w:rPr>
      </w:pPr>
      <w:r w:rsidRPr="006F55D7">
        <w:rPr>
          <w:rFonts w:ascii="Times New Roman" w:eastAsia="標楷體" w:hAnsi="Times New Roman" w:cs="Times New Roman" w:hint="eastAsia"/>
          <w:bCs/>
          <w:color w:val="000000" w:themeColor="text1"/>
        </w:rPr>
        <w:t>台中及興達電廠進行</w:t>
      </w:r>
      <w:proofErr w:type="gramStart"/>
      <w:r w:rsidRPr="006F55D7">
        <w:rPr>
          <w:rFonts w:ascii="Times New Roman" w:eastAsia="標楷體" w:hAnsi="Times New Roman" w:cs="Times New Roman" w:hint="eastAsia"/>
          <w:bCs/>
          <w:color w:val="000000" w:themeColor="text1"/>
        </w:rPr>
        <w:t>室外煤場減排</w:t>
      </w:r>
      <w:proofErr w:type="gramEnd"/>
      <w:r w:rsidRPr="006F55D7">
        <w:rPr>
          <w:rFonts w:ascii="Times New Roman" w:eastAsia="標楷體" w:hAnsi="Times New Roman" w:cs="Times New Roman" w:hint="eastAsia"/>
          <w:bCs/>
          <w:color w:val="000000" w:themeColor="text1"/>
        </w:rPr>
        <w:t>，加強噴</w:t>
      </w:r>
      <w:proofErr w:type="gramStart"/>
      <w:r w:rsidRPr="006F55D7">
        <w:rPr>
          <w:rFonts w:ascii="Times New Roman" w:eastAsia="標楷體" w:hAnsi="Times New Roman" w:cs="Times New Roman" w:hint="eastAsia"/>
          <w:bCs/>
          <w:color w:val="000000" w:themeColor="text1"/>
        </w:rPr>
        <w:t>水抑塵</w:t>
      </w:r>
      <w:proofErr w:type="gramEnd"/>
      <w:r w:rsidRPr="006F55D7">
        <w:rPr>
          <w:rFonts w:ascii="Times New Roman" w:eastAsia="標楷體" w:hAnsi="Times New Roman" w:cs="Times New Roman" w:hint="eastAsia"/>
          <w:bCs/>
          <w:color w:val="000000" w:themeColor="text1"/>
        </w:rPr>
        <w:t>頻率。</w:t>
      </w:r>
    </w:p>
    <w:p w:rsidR="00E8571B" w:rsidRDefault="00E8571B">
      <w:pPr>
        <w:widowControl/>
        <w:rPr>
          <w:rFonts w:ascii="Times New Roman" w:eastAsia="標楷體" w:hAnsi="Times New Roman" w:cs="Times New Roman"/>
          <w:bCs/>
          <w:color w:val="000000" w:themeColor="text1"/>
        </w:rPr>
      </w:pPr>
    </w:p>
    <w:p w:rsidR="00E8571B" w:rsidRDefault="00E8571B" w:rsidP="00E8571B">
      <w:pPr>
        <w:pStyle w:val="a3"/>
        <w:numPr>
          <w:ilvl w:val="0"/>
          <w:numId w:val="23"/>
        </w:numPr>
        <w:ind w:leftChars="0" w:left="1134" w:hanging="774"/>
        <w:jc w:val="both"/>
        <w:rPr>
          <w:rFonts w:ascii="Times New Roman" w:eastAsia="標楷體" w:hAnsi="Times New Roman" w:cs="Times New Roman"/>
          <w:bCs/>
          <w:color w:val="000000" w:themeColor="text1"/>
        </w:rPr>
      </w:pPr>
      <w:r>
        <w:rPr>
          <w:rFonts w:ascii="Times New Roman" w:eastAsia="標楷體" w:hAnsi="Times New Roman" w:cs="Times New Roman"/>
          <w:color w:val="000000" w:themeColor="text1"/>
        </w:rPr>
        <w:t xml:space="preserve">107 </w:t>
      </w:r>
      <w:r>
        <w:rPr>
          <w:rFonts w:ascii="Times New Roman" w:eastAsia="標楷體" w:hAnsi="Times New Roman" w:cs="Times New Roman" w:hint="eastAsia"/>
          <w:color w:val="000000" w:themeColor="text1"/>
        </w:rPr>
        <w:t>年</w:t>
      </w:r>
      <w:r>
        <w:rPr>
          <w:rFonts w:ascii="Times New Roman" w:eastAsia="標楷體" w:hAnsi="Times New Roman" w:cs="Times New Roman"/>
          <w:color w:val="000000" w:themeColor="text1"/>
        </w:rPr>
        <w:t>3</w:t>
      </w:r>
      <w:r>
        <w:rPr>
          <w:rFonts w:ascii="Times New Roman" w:eastAsia="標楷體" w:hAnsi="Times New Roman" w:cs="Times New Roman" w:hint="eastAsia"/>
          <w:color w:val="000000" w:themeColor="text1"/>
        </w:rPr>
        <w:t>月</w:t>
      </w:r>
      <w:r>
        <w:rPr>
          <w:rFonts w:ascii="Times New Roman" w:eastAsia="標楷體" w:hAnsi="Times New Roman" w:cs="Times New Roman"/>
          <w:color w:val="000000" w:themeColor="text1"/>
        </w:rPr>
        <w:t>15</w:t>
      </w:r>
      <w:r>
        <w:rPr>
          <w:rFonts w:ascii="Times New Roman" w:eastAsia="標楷體" w:hAnsi="Times New Roman" w:cs="Times New Roman" w:hint="eastAsia"/>
          <w:color w:val="000000" w:themeColor="text1"/>
        </w:rPr>
        <w:t>日</w:t>
      </w:r>
      <w:r w:rsidR="001A0BD5">
        <w:rPr>
          <w:rFonts w:ascii="Times New Roman" w:eastAsia="標楷體" w:hAnsi="Times New Roman" w:cs="Times New Roman" w:hint="eastAsia"/>
          <w:color w:val="000000" w:themeColor="text1"/>
        </w:rPr>
        <w:t>第一次</w:t>
      </w:r>
      <w:r w:rsidR="001A0BD5">
        <w:rPr>
          <w:rFonts w:ascii="Times New Roman" w:eastAsia="標楷體" w:hAnsi="Times New Roman" w:cs="Times New Roman" w:hint="eastAsia"/>
          <w:bCs/>
          <w:color w:val="000000" w:themeColor="text1"/>
        </w:rPr>
        <w:t>自主</w:t>
      </w:r>
      <w:proofErr w:type="gramStart"/>
      <w:r w:rsidR="001A0BD5">
        <w:rPr>
          <w:rFonts w:ascii="Times New Roman" w:eastAsia="標楷體" w:hAnsi="Times New Roman" w:cs="Times New Roman" w:hint="eastAsia"/>
          <w:bCs/>
          <w:color w:val="000000" w:themeColor="text1"/>
        </w:rPr>
        <w:t>降載減排</w:t>
      </w:r>
      <w:proofErr w:type="gramEnd"/>
    </w:p>
    <w:p w:rsidR="00E8571B" w:rsidRDefault="00FD1E72" w:rsidP="00FD1E72">
      <w:pPr>
        <w:pStyle w:val="a3"/>
        <w:numPr>
          <w:ilvl w:val="0"/>
          <w:numId w:val="39"/>
        </w:numPr>
        <w:ind w:leftChars="0"/>
        <w:jc w:val="both"/>
        <w:rPr>
          <w:rFonts w:ascii="Times New Roman" w:eastAsia="標楷體" w:hAnsi="Times New Roman" w:cs="Times New Roman"/>
          <w:bCs/>
          <w:color w:val="000000" w:themeColor="text1"/>
        </w:rPr>
      </w:pPr>
      <w:r w:rsidRPr="00FD1E72">
        <w:rPr>
          <w:rFonts w:ascii="Times New Roman" w:eastAsia="標楷體" w:hAnsi="Times New Roman" w:cs="Times New Roman" w:hint="eastAsia"/>
          <w:bCs/>
          <w:color w:val="000000" w:themeColor="text1"/>
        </w:rPr>
        <w:t>台電公司考慮天然氣用量、機組運轉條件</w:t>
      </w:r>
      <w:r w:rsidRPr="00FD1E72">
        <w:rPr>
          <w:rFonts w:ascii="Times New Roman" w:eastAsia="標楷體" w:hAnsi="Times New Roman" w:cs="Times New Roman" w:hint="eastAsia"/>
          <w:bCs/>
          <w:color w:val="000000" w:themeColor="text1"/>
        </w:rPr>
        <w:t>(EOH</w:t>
      </w:r>
      <w:r w:rsidRPr="00FD1E72">
        <w:rPr>
          <w:rFonts w:ascii="Times New Roman" w:eastAsia="標楷體" w:hAnsi="Times New Roman" w:cs="Times New Roman" w:hint="eastAsia"/>
          <w:bCs/>
          <w:color w:val="000000" w:themeColor="text1"/>
        </w:rPr>
        <w:t>等</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、環評總量管制等限制條件，在系統供電安全無虞下，依據今日供電情況，預擬今日自主</w:t>
      </w:r>
      <w:proofErr w:type="gramStart"/>
      <w:r w:rsidRPr="00FD1E72">
        <w:rPr>
          <w:rFonts w:ascii="Times New Roman" w:eastAsia="標楷體" w:hAnsi="Times New Roman" w:cs="Times New Roman" w:hint="eastAsia"/>
          <w:bCs/>
          <w:color w:val="000000" w:themeColor="text1"/>
        </w:rPr>
        <w:t>降載減排</w:t>
      </w:r>
      <w:proofErr w:type="gramEnd"/>
      <w:r w:rsidRPr="00FD1E72">
        <w:rPr>
          <w:rFonts w:ascii="Times New Roman" w:eastAsia="標楷體" w:hAnsi="Times New Roman" w:cs="Times New Roman" w:hint="eastAsia"/>
          <w:bCs/>
          <w:color w:val="000000" w:themeColor="text1"/>
        </w:rPr>
        <w:t>。台中電廠</w:t>
      </w:r>
      <w:proofErr w:type="gramStart"/>
      <w:r w:rsidRPr="00FD1E72">
        <w:rPr>
          <w:rFonts w:ascii="Times New Roman" w:eastAsia="標楷體" w:hAnsi="Times New Roman" w:cs="Times New Roman" w:hint="eastAsia"/>
          <w:bCs/>
          <w:color w:val="000000" w:themeColor="text1"/>
        </w:rPr>
        <w:t>可減排時段</w:t>
      </w:r>
      <w:proofErr w:type="gramEnd"/>
      <w:r w:rsidRPr="00FD1E72">
        <w:rPr>
          <w:rFonts w:ascii="Times New Roman" w:eastAsia="標楷體" w:hAnsi="Times New Roman" w:cs="Times New Roman" w:hint="eastAsia"/>
          <w:bCs/>
          <w:color w:val="000000" w:themeColor="text1"/>
        </w:rPr>
        <w:t>為</w:t>
      </w:r>
      <w:r w:rsidRPr="00FD1E72">
        <w:rPr>
          <w:rFonts w:ascii="Times New Roman" w:eastAsia="標楷體" w:hAnsi="Times New Roman" w:cs="Times New Roman" w:hint="eastAsia"/>
          <w:bCs/>
          <w:color w:val="000000" w:themeColor="text1"/>
        </w:rPr>
        <w:t>07:00~17:00</w:t>
      </w:r>
      <w:r w:rsidRPr="00FD1E72">
        <w:rPr>
          <w:rFonts w:ascii="Times New Roman" w:eastAsia="標楷體" w:hAnsi="Times New Roman" w:cs="Times New Roman" w:hint="eastAsia"/>
          <w:bCs/>
          <w:color w:val="000000" w:themeColor="text1"/>
        </w:rPr>
        <w:t>，</w:t>
      </w:r>
      <w:proofErr w:type="gramStart"/>
      <w:r w:rsidRPr="00FD1E72">
        <w:rPr>
          <w:rFonts w:ascii="Times New Roman" w:eastAsia="標楷體" w:hAnsi="Times New Roman" w:cs="Times New Roman" w:hint="eastAsia"/>
          <w:bCs/>
          <w:color w:val="000000" w:themeColor="text1"/>
        </w:rPr>
        <w:t>降載量</w:t>
      </w:r>
      <w:proofErr w:type="gramEnd"/>
      <w:r w:rsidRPr="00FD1E72">
        <w:rPr>
          <w:rFonts w:ascii="Times New Roman" w:eastAsia="標楷體" w:hAnsi="Times New Roman" w:cs="Times New Roman" w:hint="eastAsia"/>
          <w:bCs/>
          <w:color w:val="000000" w:themeColor="text1"/>
        </w:rPr>
        <w:t>共</w:t>
      </w:r>
      <w:r w:rsidRPr="00FD1E72">
        <w:rPr>
          <w:rFonts w:ascii="Times New Roman" w:eastAsia="標楷體" w:hAnsi="Times New Roman" w:cs="Times New Roman" w:hint="eastAsia"/>
          <w:bCs/>
          <w:color w:val="000000" w:themeColor="text1"/>
        </w:rPr>
        <w:t>1400MW</w:t>
      </w:r>
      <w:r w:rsidRPr="00FD1E72">
        <w:rPr>
          <w:rFonts w:ascii="Times New Roman" w:eastAsia="標楷體" w:hAnsi="Times New Roman" w:cs="Times New Roman" w:hint="eastAsia"/>
          <w:bCs/>
          <w:color w:val="000000" w:themeColor="text1"/>
        </w:rPr>
        <w:t>，含歲</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檢</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修</w:t>
      </w:r>
      <w:r w:rsidRPr="00FD1E72">
        <w:rPr>
          <w:rFonts w:ascii="Times New Roman" w:eastAsia="標楷體" w:hAnsi="Times New Roman" w:cs="Times New Roman" w:hint="eastAsia"/>
          <w:bCs/>
          <w:color w:val="000000" w:themeColor="text1"/>
        </w:rPr>
        <w:t>1100MW(G4</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G7)</w:t>
      </w:r>
      <w:r w:rsidRPr="00FD1E72">
        <w:rPr>
          <w:rFonts w:ascii="Times New Roman" w:eastAsia="標楷體" w:hAnsi="Times New Roman" w:cs="Times New Roman" w:hint="eastAsia"/>
          <w:bCs/>
          <w:color w:val="000000" w:themeColor="text1"/>
        </w:rPr>
        <w:t>、</w:t>
      </w:r>
      <w:proofErr w:type="gramStart"/>
      <w:r w:rsidRPr="00FD1E72">
        <w:rPr>
          <w:rFonts w:ascii="Times New Roman" w:eastAsia="標楷體" w:hAnsi="Times New Roman" w:cs="Times New Roman" w:hint="eastAsia"/>
          <w:bCs/>
          <w:color w:val="000000" w:themeColor="text1"/>
        </w:rPr>
        <w:t>非歲</w:t>
      </w:r>
      <w:proofErr w:type="gramEnd"/>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檢</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修</w:t>
      </w:r>
      <w:r w:rsidRPr="00FD1E72">
        <w:rPr>
          <w:rFonts w:ascii="Times New Roman" w:eastAsia="標楷體" w:hAnsi="Times New Roman" w:cs="Times New Roman" w:hint="eastAsia"/>
          <w:bCs/>
          <w:color w:val="000000" w:themeColor="text1"/>
        </w:rPr>
        <w:t>300MW(G1)</w:t>
      </w:r>
      <w:r w:rsidRPr="00FD1E72">
        <w:rPr>
          <w:rFonts w:ascii="Times New Roman" w:eastAsia="標楷體" w:hAnsi="Times New Roman" w:cs="Times New Roman" w:hint="eastAsia"/>
          <w:bCs/>
          <w:color w:val="000000" w:themeColor="text1"/>
        </w:rPr>
        <w:t>。協和電廠</w:t>
      </w:r>
      <w:proofErr w:type="gramStart"/>
      <w:r w:rsidRPr="00FD1E72">
        <w:rPr>
          <w:rFonts w:ascii="Times New Roman" w:eastAsia="標楷體" w:hAnsi="Times New Roman" w:cs="Times New Roman" w:hint="eastAsia"/>
          <w:bCs/>
          <w:color w:val="000000" w:themeColor="text1"/>
        </w:rPr>
        <w:t>可減排時段</w:t>
      </w:r>
      <w:proofErr w:type="gramEnd"/>
      <w:r w:rsidRPr="00FD1E72">
        <w:rPr>
          <w:rFonts w:ascii="Times New Roman" w:eastAsia="標楷體" w:hAnsi="Times New Roman" w:cs="Times New Roman" w:hint="eastAsia"/>
          <w:bCs/>
          <w:color w:val="000000" w:themeColor="text1"/>
        </w:rPr>
        <w:t>為</w:t>
      </w:r>
      <w:r w:rsidRPr="00FD1E72">
        <w:rPr>
          <w:rFonts w:ascii="Times New Roman" w:eastAsia="標楷體" w:hAnsi="Times New Roman" w:cs="Times New Roman" w:hint="eastAsia"/>
          <w:bCs/>
          <w:color w:val="000000" w:themeColor="text1"/>
        </w:rPr>
        <w:t>07:00~17:00</w:t>
      </w:r>
      <w:r w:rsidRPr="00FD1E72">
        <w:rPr>
          <w:rFonts w:ascii="Times New Roman" w:eastAsia="標楷體" w:hAnsi="Times New Roman" w:cs="Times New Roman" w:hint="eastAsia"/>
          <w:bCs/>
          <w:color w:val="000000" w:themeColor="text1"/>
        </w:rPr>
        <w:t>，</w:t>
      </w:r>
      <w:proofErr w:type="gramStart"/>
      <w:r w:rsidRPr="00FD1E72">
        <w:rPr>
          <w:rFonts w:ascii="Times New Roman" w:eastAsia="標楷體" w:hAnsi="Times New Roman" w:cs="Times New Roman" w:hint="eastAsia"/>
          <w:bCs/>
          <w:color w:val="000000" w:themeColor="text1"/>
        </w:rPr>
        <w:t>降載量</w:t>
      </w:r>
      <w:proofErr w:type="gramEnd"/>
      <w:r w:rsidRPr="00FD1E72">
        <w:rPr>
          <w:rFonts w:ascii="Times New Roman" w:eastAsia="標楷體" w:hAnsi="Times New Roman" w:cs="Times New Roman" w:hint="eastAsia"/>
          <w:bCs/>
          <w:color w:val="000000" w:themeColor="text1"/>
        </w:rPr>
        <w:t>共</w:t>
      </w:r>
      <w:r w:rsidRPr="00FD1E72">
        <w:rPr>
          <w:rFonts w:ascii="Times New Roman" w:eastAsia="標楷體" w:hAnsi="Times New Roman" w:cs="Times New Roman" w:hint="eastAsia"/>
          <w:bCs/>
          <w:color w:val="000000" w:themeColor="text1"/>
        </w:rPr>
        <w:t>1100MW</w:t>
      </w:r>
      <w:r w:rsidRPr="00FD1E72">
        <w:rPr>
          <w:rFonts w:ascii="Times New Roman" w:eastAsia="標楷體" w:hAnsi="Times New Roman" w:cs="Times New Roman" w:hint="eastAsia"/>
          <w:bCs/>
          <w:color w:val="000000" w:themeColor="text1"/>
        </w:rPr>
        <w:t>，含歲</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檢</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修</w:t>
      </w:r>
      <w:r w:rsidRPr="00FD1E72">
        <w:rPr>
          <w:rFonts w:ascii="Times New Roman" w:eastAsia="標楷體" w:hAnsi="Times New Roman" w:cs="Times New Roman" w:hint="eastAsia"/>
          <w:bCs/>
          <w:color w:val="000000" w:themeColor="text1"/>
        </w:rPr>
        <w:t>500MW(G3)</w:t>
      </w:r>
      <w:r w:rsidRPr="00FD1E72">
        <w:rPr>
          <w:rFonts w:ascii="Times New Roman" w:eastAsia="標楷體" w:hAnsi="Times New Roman" w:cs="Times New Roman" w:hint="eastAsia"/>
          <w:bCs/>
          <w:color w:val="000000" w:themeColor="text1"/>
        </w:rPr>
        <w:t>、</w:t>
      </w:r>
      <w:proofErr w:type="gramStart"/>
      <w:r w:rsidRPr="00FD1E72">
        <w:rPr>
          <w:rFonts w:ascii="Times New Roman" w:eastAsia="標楷體" w:hAnsi="Times New Roman" w:cs="Times New Roman" w:hint="eastAsia"/>
          <w:bCs/>
          <w:color w:val="000000" w:themeColor="text1"/>
        </w:rPr>
        <w:t>非歲</w:t>
      </w:r>
      <w:proofErr w:type="gramEnd"/>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檢</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修</w:t>
      </w:r>
      <w:r w:rsidRPr="00FD1E72">
        <w:rPr>
          <w:rFonts w:ascii="Times New Roman" w:eastAsia="標楷體" w:hAnsi="Times New Roman" w:cs="Times New Roman" w:hint="eastAsia"/>
          <w:bCs/>
          <w:color w:val="000000" w:themeColor="text1"/>
        </w:rPr>
        <w:t>600MW(G1</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G2</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G4)</w:t>
      </w:r>
      <w:r w:rsidRPr="00FD1E72">
        <w:rPr>
          <w:rFonts w:ascii="Times New Roman" w:eastAsia="標楷體" w:hAnsi="Times New Roman" w:cs="Times New Roman" w:hint="eastAsia"/>
          <w:bCs/>
          <w:color w:val="000000" w:themeColor="text1"/>
        </w:rPr>
        <w:t>。興達電廠</w:t>
      </w:r>
      <w:proofErr w:type="gramStart"/>
      <w:r w:rsidRPr="00FD1E72">
        <w:rPr>
          <w:rFonts w:ascii="Times New Roman" w:eastAsia="標楷體" w:hAnsi="Times New Roman" w:cs="Times New Roman" w:hint="eastAsia"/>
          <w:bCs/>
          <w:color w:val="000000" w:themeColor="text1"/>
        </w:rPr>
        <w:t>可減排時段</w:t>
      </w:r>
      <w:proofErr w:type="gramEnd"/>
      <w:r w:rsidRPr="00FD1E72">
        <w:rPr>
          <w:rFonts w:ascii="Times New Roman" w:eastAsia="標楷體" w:hAnsi="Times New Roman" w:cs="Times New Roman" w:hint="eastAsia"/>
          <w:bCs/>
          <w:color w:val="000000" w:themeColor="text1"/>
        </w:rPr>
        <w:t>為</w:t>
      </w:r>
      <w:r w:rsidRPr="00FD1E72">
        <w:rPr>
          <w:rFonts w:ascii="Times New Roman" w:eastAsia="標楷體" w:hAnsi="Times New Roman" w:cs="Times New Roman" w:hint="eastAsia"/>
          <w:bCs/>
          <w:color w:val="000000" w:themeColor="text1"/>
        </w:rPr>
        <w:t>07:00~17:00</w:t>
      </w:r>
      <w:r w:rsidRPr="00FD1E72">
        <w:rPr>
          <w:rFonts w:ascii="Times New Roman" w:eastAsia="標楷體" w:hAnsi="Times New Roman" w:cs="Times New Roman" w:hint="eastAsia"/>
          <w:bCs/>
          <w:color w:val="000000" w:themeColor="text1"/>
        </w:rPr>
        <w:t>，</w:t>
      </w:r>
      <w:proofErr w:type="gramStart"/>
      <w:r w:rsidRPr="00FD1E72">
        <w:rPr>
          <w:rFonts w:ascii="Times New Roman" w:eastAsia="標楷體" w:hAnsi="Times New Roman" w:cs="Times New Roman" w:hint="eastAsia"/>
          <w:bCs/>
          <w:color w:val="000000" w:themeColor="text1"/>
        </w:rPr>
        <w:t>降載量</w:t>
      </w:r>
      <w:proofErr w:type="gramEnd"/>
      <w:r w:rsidRPr="00FD1E72">
        <w:rPr>
          <w:rFonts w:ascii="Times New Roman" w:eastAsia="標楷體" w:hAnsi="Times New Roman" w:cs="Times New Roman" w:hint="eastAsia"/>
          <w:bCs/>
          <w:color w:val="000000" w:themeColor="text1"/>
        </w:rPr>
        <w:t>共</w:t>
      </w:r>
      <w:r w:rsidRPr="00FD1E72">
        <w:rPr>
          <w:rFonts w:ascii="Times New Roman" w:eastAsia="標楷體" w:hAnsi="Times New Roman" w:cs="Times New Roman" w:hint="eastAsia"/>
          <w:bCs/>
          <w:color w:val="000000" w:themeColor="text1"/>
        </w:rPr>
        <w:t>1100MW</w:t>
      </w:r>
      <w:r w:rsidRPr="00FD1E72">
        <w:rPr>
          <w:rFonts w:ascii="Times New Roman" w:eastAsia="標楷體" w:hAnsi="Times New Roman" w:cs="Times New Roman" w:hint="eastAsia"/>
          <w:bCs/>
          <w:color w:val="000000" w:themeColor="text1"/>
        </w:rPr>
        <w:t>，含歲</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檢</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修</w:t>
      </w:r>
      <w:r w:rsidRPr="00FD1E72">
        <w:rPr>
          <w:rFonts w:ascii="Times New Roman" w:eastAsia="標楷體" w:hAnsi="Times New Roman" w:cs="Times New Roman" w:hint="eastAsia"/>
          <w:bCs/>
          <w:color w:val="000000" w:themeColor="text1"/>
        </w:rPr>
        <w:t>550MW(G3)</w:t>
      </w:r>
      <w:r w:rsidRPr="00FD1E72">
        <w:rPr>
          <w:rFonts w:ascii="Times New Roman" w:eastAsia="標楷體" w:hAnsi="Times New Roman" w:cs="Times New Roman" w:hint="eastAsia"/>
          <w:bCs/>
          <w:color w:val="000000" w:themeColor="text1"/>
        </w:rPr>
        <w:t>、</w:t>
      </w:r>
      <w:proofErr w:type="gramStart"/>
      <w:r w:rsidRPr="00FD1E72">
        <w:rPr>
          <w:rFonts w:ascii="Times New Roman" w:eastAsia="標楷體" w:hAnsi="Times New Roman" w:cs="Times New Roman" w:hint="eastAsia"/>
          <w:bCs/>
          <w:color w:val="000000" w:themeColor="text1"/>
        </w:rPr>
        <w:t>非歲</w:t>
      </w:r>
      <w:proofErr w:type="gramEnd"/>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檢</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修</w:t>
      </w:r>
      <w:r w:rsidRPr="00FD1E72">
        <w:rPr>
          <w:rFonts w:ascii="Times New Roman" w:eastAsia="標楷體" w:hAnsi="Times New Roman" w:cs="Times New Roman" w:hint="eastAsia"/>
          <w:bCs/>
          <w:color w:val="000000" w:themeColor="text1"/>
        </w:rPr>
        <w:t>550MW(G1</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G2</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G4)</w:t>
      </w:r>
      <w:r w:rsidRPr="00FD1E72">
        <w:rPr>
          <w:rFonts w:ascii="Times New Roman" w:eastAsia="標楷體" w:hAnsi="Times New Roman" w:cs="Times New Roman" w:hint="eastAsia"/>
          <w:bCs/>
          <w:color w:val="000000" w:themeColor="text1"/>
        </w:rPr>
        <w:t>。</w:t>
      </w:r>
    </w:p>
    <w:p w:rsidR="00E8571B" w:rsidRDefault="00E8571B" w:rsidP="00E8571B">
      <w:pPr>
        <w:jc w:val="center"/>
        <w:rPr>
          <w:rFonts w:ascii="Times New Roman" w:eastAsia="標楷體" w:hAnsi="Times New Roman" w:cs="Times New Roman"/>
          <w:bCs/>
          <w:color w:val="000000" w:themeColor="text1"/>
        </w:rPr>
      </w:pPr>
    </w:p>
    <w:p w:rsidR="00542ED4" w:rsidRPr="00166C7D" w:rsidRDefault="00542ED4" w:rsidP="00542ED4">
      <w:pPr>
        <w:pStyle w:val="a3"/>
        <w:numPr>
          <w:ilvl w:val="0"/>
          <w:numId w:val="2"/>
        </w:numPr>
        <w:ind w:leftChars="0"/>
        <w:rPr>
          <w:rFonts w:ascii="Times New Roman" w:eastAsia="標楷體" w:hAnsi="Times New Roman" w:cs="Times New Roman"/>
          <w:color w:val="000000" w:themeColor="text1"/>
        </w:rPr>
      </w:pPr>
      <w:r w:rsidRPr="00166C7D">
        <w:rPr>
          <w:rFonts w:ascii="Times New Roman" w:eastAsia="標楷體" w:hAnsi="Times New Roman" w:cs="Times New Roman"/>
          <w:b/>
          <w:bCs/>
          <w:color w:val="000000" w:themeColor="text1"/>
        </w:rPr>
        <w:t>經濟部國營會</w:t>
      </w:r>
    </w:p>
    <w:p w:rsidR="00542ED4" w:rsidRPr="00166C7D" w:rsidRDefault="00542ED4" w:rsidP="00542ED4">
      <w:pPr>
        <w:pStyle w:val="a3"/>
        <w:numPr>
          <w:ilvl w:val="0"/>
          <w:numId w:val="9"/>
        </w:numPr>
        <w:ind w:leftChars="0" w:left="1134" w:hanging="774"/>
        <w:rPr>
          <w:rFonts w:ascii="Times New Roman" w:eastAsia="標楷體" w:hAnsi="Times New Roman" w:cs="Times New Roman"/>
          <w:color w:val="000000" w:themeColor="text1"/>
        </w:rPr>
      </w:pPr>
      <w:r w:rsidRPr="00166C7D">
        <w:rPr>
          <w:rFonts w:ascii="Times New Roman" w:eastAsia="標楷體" w:hAnsi="Times New Roman" w:cs="Times New Roman"/>
          <w:color w:val="000000" w:themeColor="text1"/>
        </w:rPr>
        <w:t>中</w:t>
      </w:r>
      <w:r>
        <w:rPr>
          <w:rFonts w:ascii="Times New Roman" w:eastAsia="標楷體" w:hAnsi="Times New Roman" w:cs="Times New Roman" w:hint="eastAsia"/>
          <w:color w:val="000000" w:themeColor="text1"/>
        </w:rPr>
        <w:t>O</w:t>
      </w:r>
      <w:r w:rsidRPr="00166C7D">
        <w:rPr>
          <w:rFonts w:ascii="Times New Roman" w:eastAsia="標楷體" w:hAnsi="Times New Roman" w:cs="Times New Roman"/>
          <w:color w:val="000000" w:themeColor="text1"/>
        </w:rPr>
        <w:t>公司配合措施</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3/14</w:t>
      </w:r>
      <w:r>
        <w:rPr>
          <w:rFonts w:ascii="Times New Roman" w:eastAsia="標楷體" w:hAnsi="Times New Roman" w:cs="Times New Roman" w:hint="eastAsia"/>
          <w:color w:val="000000" w:themeColor="text1"/>
        </w:rPr>
        <w:t>)</w:t>
      </w:r>
      <w:r w:rsidRPr="00166C7D">
        <w:rPr>
          <w:rFonts w:ascii="Times New Roman" w:eastAsia="標楷體" w:hAnsi="Times New Roman" w:cs="Times New Roman"/>
          <w:color w:val="000000" w:themeColor="text1"/>
        </w:rPr>
        <w:t>：</w:t>
      </w:r>
    </w:p>
    <w:p w:rsidR="00542ED4" w:rsidRDefault="00542ED4" w:rsidP="00542ED4">
      <w:pPr>
        <w:pStyle w:val="a3"/>
        <w:numPr>
          <w:ilvl w:val="0"/>
          <w:numId w:val="27"/>
        </w:numPr>
        <w:ind w:leftChars="0" w:left="1418" w:hanging="284"/>
        <w:rPr>
          <w:rFonts w:ascii="Times New Roman" w:eastAsia="標楷體" w:hAnsi="Times New Roman" w:cs="Times New Roman"/>
          <w:color w:val="000000" w:themeColor="text1"/>
        </w:rPr>
      </w:pPr>
      <w:r w:rsidRPr="00A328A3">
        <w:rPr>
          <w:rFonts w:ascii="Times New Roman" w:eastAsia="標楷體" w:hAnsi="Times New Roman" w:cs="Times New Roman" w:hint="eastAsia"/>
          <w:color w:val="000000" w:themeColor="text1"/>
        </w:rPr>
        <w:tab/>
      </w:r>
      <w:proofErr w:type="gramStart"/>
      <w:r w:rsidRPr="00542ED4">
        <w:rPr>
          <w:rFonts w:ascii="Times New Roman" w:eastAsia="標楷體" w:hAnsi="Times New Roman" w:cs="Times New Roman" w:hint="eastAsia"/>
          <w:color w:val="000000" w:themeColor="text1"/>
        </w:rPr>
        <w:t>配合空品不良</w:t>
      </w:r>
      <w:proofErr w:type="gramEnd"/>
      <w:r w:rsidRPr="00542ED4">
        <w:rPr>
          <w:rFonts w:ascii="Times New Roman" w:eastAsia="標楷體" w:hAnsi="Times New Roman" w:cs="Times New Roman" w:hint="eastAsia"/>
          <w:color w:val="000000" w:themeColor="text1"/>
        </w:rPr>
        <w:t>預警，在工廠安全運轉及全廠能資源平衡情況下，已配合調整產能，</w:t>
      </w:r>
      <w:proofErr w:type="gramStart"/>
      <w:r w:rsidRPr="00542ED4">
        <w:rPr>
          <w:rFonts w:ascii="Times New Roman" w:eastAsia="標楷體" w:hAnsi="Times New Roman" w:cs="Times New Roman" w:hint="eastAsia"/>
          <w:color w:val="000000" w:themeColor="text1"/>
        </w:rPr>
        <w:t>加強減排</w:t>
      </w:r>
      <w:proofErr w:type="gramEnd"/>
      <w:r w:rsidRPr="00542ED4">
        <w:rPr>
          <w:rFonts w:ascii="Times New Roman" w:eastAsia="標楷體" w:hAnsi="Times New Roman" w:cs="Times New Roman" w:hint="eastAsia"/>
          <w:color w:val="000000" w:themeColor="text1"/>
        </w:rPr>
        <w:t>，所採取措施如下：</w:t>
      </w:r>
    </w:p>
    <w:p w:rsidR="00542ED4" w:rsidRPr="00542ED4" w:rsidRDefault="00542ED4" w:rsidP="00542ED4">
      <w:pPr>
        <w:pStyle w:val="a3"/>
        <w:numPr>
          <w:ilvl w:val="1"/>
          <w:numId w:val="27"/>
        </w:numPr>
        <w:ind w:leftChars="0" w:left="1843" w:hanging="425"/>
        <w:rPr>
          <w:rFonts w:ascii="Times New Roman" w:eastAsia="標楷體" w:hAnsi="Times New Roman" w:cs="Times New Roman"/>
          <w:color w:val="000000" w:themeColor="text1"/>
        </w:rPr>
      </w:pPr>
      <w:r w:rsidRPr="00542ED4">
        <w:rPr>
          <w:rFonts w:ascii="Times New Roman" w:eastAsia="標楷體" w:hAnsi="Times New Roman" w:cs="Times New Roman" w:hint="eastAsia"/>
          <w:color w:val="000000" w:themeColor="text1"/>
        </w:rPr>
        <w:t>電爐、型鋼、汽電共生發電鍋爐、一階燒結、高爐、燒石灰、熱</w:t>
      </w:r>
      <w:proofErr w:type="gramStart"/>
      <w:r w:rsidRPr="00542ED4">
        <w:rPr>
          <w:rFonts w:ascii="Times New Roman" w:eastAsia="標楷體" w:hAnsi="Times New Roman" w:cs="Times New Roman" w:hint="eastAsia"/>
          <w:color w:val="000000" w:themeColor="text1"/>
        </w:rPr>
        <w:t>軋等製程降載</w:t>
      </w:r>
      <w:proofErr w:type="gramEnd"/>
      <w:r w:rsidRPr="00542ED4">
        <w:rPr>
          <w:rFonts w:ascii="Times New Roman" w:eastAsia="標楷體" w:hAnsi="Times New Roman" w:cs="Times New Roman" w:hint="eastAsia"/>
          <w:color w:val="000000" w:themeColor="text1"/>
        </w:rPr>
        <w:t>。</w:t>
      </w:r>
    </w:p>
    <w:p w:rsidR="00542ED4" w:rsidRPr="00542ED4" w:rsidRDefault="00542ED4" w:rsidP="00542ED4">
      <w:pPr>
        <w:pStyle w:val="a3"/>
        <w:numPr>
          <w:ilvl w:val="1"/>
          <w:numId w:val="27"/>
        </w:numPr>
        <w:ind w:leftChars="0" w:left="1843" w:hanging="425"/>
        <w:rPr>
          <w:rFonts w:ascii="Times New Roman" w:eastAsia="標楷體" w:hAnsi="Times New Roman" w:cs="Times New Roman"/>
          <w:color w:val="000000" w:themeColor="text1"/>
        </w:rPr>
      </w:pPr>
      <w:r w:rsidRPr="00542ED4">
        <w:rPr>
          <w:rFonts w:ascii="Times New Roman" w:eastAsia="標楷體" w:hAnsi="Times New Roman" w:cs="Times New Roman" w:hint="eastAsia"/>
          <w:color w:val="000000" w:themeColor="text1"/>
        </w:rPr>
        <w:t>集塵灰熱處理程序以及二號燒結工場停機歲修。</w:t>
      </w:r>
    </w:p>
    <w:p w:rsidR="00542ED4" w:rsidRPr="00542ED4" w:rsidRDefault="00542ED4" w:rsidP="00542ED4">
      <w:pPr>
        <w:pStyle w:val="a3"/>
        <w:numPr>
          <w:ilvl w:val="1"/>
          <w:numId w:val="27"/>
        </w:numPr>
        <w:ind w:leftChars="0" w:left="1843" w:hanging="425"/>
        <w:rPr>
          <w:rFonts w:ascii="Times New Roman" w:eastAsia="標楷體" w:hAnsi="Times New Roman" w:cs="Times New Roman"/>
          <w:color w:val="000000" w:themeColor="text1"/>
        </w:rPr>
      </w:pPr>
      <w:r w:rsidRPr="00542ED4">
        <w:rPr>
          <w:rFonts w:ascii="Times New Roman" w:eastAsia="標楷體" w:hAnsi="Times New Roman" w:cs="Times New Roman" w:hint="eastAsia"/>
          <w:color w:val="000000" w:themeColor="text1"/>
        </w:rPr>
        <w:t>燒結、汽電共生發電鍋爐停止吹灰。</w:t>
      </w:r>
    </w:p>
    <w:p w:rsidR="00542ED4" w:rsidRPr="00542ED4" w:rsidRDefault="00542ED4" w:rsidP="00542ED4">
      <w:pPr>
        <w:pStyle w:val="a3"/>
        <w:numPr>
          <w:ilvl w:val="1"/>
          <w:numId w:val="27"/>
        </w:numPr>
        <w:ind w:leftChars="0" w:left="1843" w:hanging="425"/>
        <w:rPr>
          <w:rFonts w:ascii="Times New Roman" w:eastAsia="標楷體" w:hAnsi="Times New Roman" w:cs="Times New Roman"/>
          <w:color w:val="000000" w:themeColor="text1"/>
        </w:rPr>
      </w:pPr>
      <w:r w:rsidRPr="00542ED4">
        <w:rPr>
          <w:rFonts w:ascii="Times New Roman" w:eastAsia="標楷體" w:hAnsi="Times New Roman" w:cs="Times New Roman" w:hint="eastAsia"/>
          <w:color w:val="000000" w:themeColor="text1"/>
        </w:rPr>
        <w:t>輸送儲存設備洩漏檢查、防制監測設施檢查，確保無</w:t>
      </w:r>
      <w:proofErr w:type="gramStart"/>
      <w:r w:rsidRPr="00542ED4">
        <w:rPr>
          <w:rFonts w:ascii="Times New Roman" w:eastAsia="標楷體" w:hAnsi="Times New Roman" w:cs="Times New Roman" w:hint="eastAsia"/>
          <w:color w:val="000000" w:themeColor="text1"/>
        </w:rPr>
        <w:t>洩漏無逸散</w:t>
      </w:r>
      <w:proofErr w:type="gramEnd"/>
      <w:r w:rsidRPr="00542ED4">
        <w:rPr>
          <w:rFonts w:ascii="Times New Roman" w:eastAsia="標楷體" w:hAnsi="Times New Roman" w:cs="Times New Roman" w:hint="eastAsia"/>
          <w:color w:val="000000" w:themeColor="text1"/>
        </w:rPr>
        <w:t>及環保設施正常運作。</w:t>
      </w:r>
    </w:p>
    <w:p w:rsidR="00542ED4" w:rsidRPr="005C1AA4" w:rsidRDefault="00542ED4" w:rsidP="00542ED4">
      <w:pPr>
        <w:pStyle w:val="a3"/>
        <w:numPr>
          <w:ilvl w:val="1"/>
          <w:numId w:val="27"/>
        </w:numPr>
        <w:ind w:leftChars="0" w:left="1843" w:hanging="425"/>
        <w:rPr>
          <w:rFonts w:ascii="Times New Roman" w:eastAsia="標楷體" w:hAnsi="Times New Roman" w:cs="Times New Roman"/>
          <w:color w:val="000000" w:themeColor="text1"/>
        </w:rPr>
      </w:pPr>
      <w:r w:rsidRPr="00542ED4">
        <w:rPr>
          <w:rFonts w:ascii="Times New Roman" w:eastAsia="標楷體" w:hAnsi="Times New Roman" w:cs="Times New Roman" w:hint="eastAsia"/>
          <w:color w:val="000000" w:themeColor="text1"/>
        </w:rPr>
        <w:t>原料堆置場灑水抑制揚塵由每</w:t>
      </w:r>
      <w:r w:rsidRPr="00542ED4">
        <w:rPr>
          <w:rFonts w:ascii="Times New Roman" w:eastAsia="標楷體" w:hAnsi="Times New Roman" w:cs="Times New Roman" w:hint="eastAsia"/>
          <w:color w:val="000000" w:themeColor="text1"/>
        </w:rPr>
        <w:t>2</w:t>
      </w:r>
      <w:r w:rsidRPr="00542ED4">
        <w:rPr>
          <w:rFonts w:ascii="Times New Roman" w:eastAsia="標楷體" w:hAnsi="Times New Roman" w:cs="Times New Roman" w:hint="eastAsia"/>
          <w:color w:val="000000" w:themeColor="text1"/>
        </w:rPr>
        <w:t>小時</w:t>
      </w:r>
      <w:r w:rsidRPr="00542ED4">
        <w:rPr>
          <w:rFonts w:ascii="Times New Roman" w:eastAsia="標楷體" w:hAnsi="Times New Roman" w:cs="Times New Roman" w:hint="eastAsia"/>
          <w:color w:val="000000" w:themeColor="text1"/>
        </w:rPr>
        <w:t>1</w:t>
      </w:r>
      <w:r w:rsidRPr="00542ED4">
        <w:rPr>
          <w:rFonts w:ascii="Times New Roman" w:eastAsia="標楷體" w:hAnsi="Times New Roman" w:cs="Times New Roman" w:hint="eastAsia"/>
          <w:color w:val="000000" w:themeColor="text1"/>
        </w:rPr>
        <w:t>次，提升至每</w:t>
      </w:r>
      <w:r w:rsidRPr="00542ED4">
        <w:rPr>
          <w:rFonts w:ascii="Times New Roman" w:eastAsia="標楷體" w:hAnsi="Times New Roman" w:cs="Times New Roman" w:hint="eastAsia"/>
          <w:color w:val="000000" w:themeColor="text1"/>
        </w:rPr>
        <w:t>1</w:t>
      </w:r>
      <w:r w:rsidRPr="00542ED4">
        <w:rPr>
          <w:rFonts w:ascii="Times New Roman" w:eastAsia="標楷體" w:hAnsi="Times New Roman" w:cs="Times New Roman" w:hint="eastAsia"/>
          <w:color w:val="000000" w:themeColor="text1"/>
        </w:rPr>
        <w:t>小時</w:t>
      </w:r>
      <w:r w:rsidRPr="00542ED4">
        <w:rPr>
          <w:rFonts w:ascii="Times New Roman" w:eastAsia="標楷體" w:hAnsi="Times New Roman" w:cs="Times New Roman" w:hint="eastAsia"/>
          <w:color w:val="000000" w:themeColor="text1"/>
        </w:rPr>
        <w:t>1</w:t>
      </w:r>
      <w:r w:rsidRPr="00542ED4">
        <w:rPr>
          <w:rFonts w:ascii="Times New Roman" w:eastAsia="標楷體" w:hAnsi="Times New Roman" w:cs="Times New Roman" w:hint="eastAsia"/>
          <w:color w:val="000000" w:themeColor="text1"/>
        </w:rPr>
        <w:t>次。</w:t>
      </w:r>
    </w:p>
    <w:p w:rsidR="00542ED4" w:rsidRPr="004371BA" w:rsidRDefault="00542ED4" w:rsidP="005C1AA4">
      <w:pPr>
        <w:pStyle w:val="a3"/>
        <w:numPr>
          <w:ilvl w:val="0"/>
          <w:numId w:val="27"/>
        </w:numPr>
        <w:ind w:leftChars="0" w:left="1418" w:hanging="284"/>
        <w:rPr>
          <w:rFonts w:ascii="Times New Roman" w:eastAsia="標楷體" w:hAnsi="Times New Roman" w:cs="Times New Roman"/>
          <w:bCs/>
          <w:color w:val="000000" w:themeColor="text1"/>
        </w:rPr>
      </w:pPr>
      <w:r w:rsidRPr="00542ED4">
        <w:rPr>
          <w:rFonts w:ascii="Times New Roman" w:eastAsia="標楷體" w:hAnsi="Times New Roman" w:cs="Times New Roman" w:hint="eastAsia"/>
          <w:color w:val="000000" w:themeColor="text1"/>
        </w:rPr>
        <w:t>前述措施預計可減</w:t>
      </w:r>
      <w:r w:rsidRPr="00542ED4">
        <w:rPr>
          <w:rFonts w:ascii="Times New Roman" w:eastAsia="標楷體" w:hAnsi="Times New Roman" w:cs="Times New Roman" w:hint="eastAsia"/>
          <w:color w:val="000000" w:themeColor="text1"/>
        </w:rPr>
        <w:t>TSP</w:t>
      </w:r>
      <w:r w:rsidRPr="00542ED4">
        <w:rPr>
          <w:rFonts w:ascii="Times New Roman" w:eastAsia="標楷體" w:hAnsi="Times New Roman" w:cs="Times New Roman" w:hint="eastAsia"/>
          <w:color w:val="000000" w:themeColor="text1"/>
        </w:rPr>
        <w:t>減量</w:t>
      </w:r>
      <w:r w:rsidRPr="00542ED4">
        <w:rPr>
          <w:rFonts w:ascii="Times New Roman" w:eastAsia="標楷體" w:hAnsi="Times New Roman" w:cs="Times New Roman" w:hint="eastAsia"/>
          <w:color w:val="000000" w:themeColor="text1"/>
        </w:rPr>
        <w:t>0.329</w:t>
      </w:r>
      <w:r w:rsidRPr="00542ED4">
        <w:rPr>
          <w:rFonts w:ascii="Times New Roman" w:eastAsia="標楷體" w:hAnsi="Times New Roman" w:cs="Times New Roman" w:hint="eastAsia"/>
          <w:color w:val="000000" w:themeColor="text1"/>
        </w:rPr>
        <w:t>噸</w:t>
      </w:r>
      <w:r w:rsidRPr="00542ED4">
        <w:rPr>
          <w:rFonts w:ascii="Times New Roman" w:eastAsia="標楷體" w:hAnsi="Times New Roman" w:cs="Times New Roman" w:hint="eastAsia"/>
          <w:color w:val="000000" w:themeColor="text1"/>
        </w:rPr>
        <w:t>(</w:t>
      </w:r>
      <w:r w:rsidRPr="00542ED4">
        <w:rPr>
          <w:rFonts w:ascii="Times New Roman" w:eastAsia="標楷體" w:hAnsi="Times New Roman" w:cs="Times New Roman" w:hint="eastAsia"/>
          <w:color w:val="000000" w:themeColor="text1"/>
        </w:rPr>
        <w:t>削減率</w:t>
      </w:r>
      <w:r w:rsidRPr="00542ED4">
        <w:rPr>
          <w:rFonts w:ascii="Times New Roman" w:eastAsia="標楷體" w:hAnsi="Times New Roman" w:cs="Times New Roman" w:hint="eastAsia"/>
          <w:color w:val="000000" w:themeColor="text1"/>
        </w:rPr>
        <w:t>12.2%)</w:t>
      </w:r>
      <w:r w:rsidRPr="00542ED4">
        <w:rPr>
          <w:rFonts w:ascii="Times New Roman" w:eastAsia="標楷體" w:hAnsi="Times New Roman" w:cs="Times New Roman" w:hint="eastAsia"/>
          <w:color w:val="000000" w:themeColor="text1"/>
        </w:rPr>
        <w:t>、</w:t>
      </w:r>
      <w:proofErr w:type="spellStart"/>
      <w:r w:rsidRPr="00542ED4">
        <w:rPr>
          <w:rFonts w:ascii="Times New Roman" w:eastAsia="標楷體" w:hAnsi="Times New Roman" w:cs="Times New Roman" w:hint="eastAsia"/>
          <w:color w:val="000000" w:themeColor="text1"/>
        </w:rPr>
        <w:t>SOx</w:t>
      </w:r>
      <w:proofErr w:type="spellEnd"/>
      <w:r w:rsidRPr="00542ED4">
        <w:rPr>
          <w:rFonts w:ascii="Times New Roman" w:eastAsia="標楷體" w:hAnsi="Times New Roman" w:cs="Times New Roman" w:hint="eastAsia"/>
          <w:color w:val="000000" w:themeColor="text1"/>
        </w:rPr>
        <w:t>減量</w:t>
      </w:r>
      <w:r w:rsidRPr="00542ED4">
        <w:rPr>
          <w:rFonts w:ascii="Times New Roman" w:eastAsia="標楷體" w:hAnsi="Times New Roman" w:cs="Times New Roman" w:hint="eastAsia"/>
          <w:color w:val="000000" w:themeColor="text1"/>
        </w:rPr>
        <w:t>1.812</w:t>
      </w:r>
      <w:r w:rsidRPr="00542ED4">
        <w:rPr>
          <w:rFonts w:ascii="Times New Roman" w:eastAsia="標楷體" w:hAnsi="Times New Roman" w:cs="Times New Roman" w:hint="eastAsia"/>
          <w:color w:val="000000" w:themeColor="text1"/>
        </w:rPr>
        <w:t>噸</w:t>
      </w:r>
      <w:r w:rsidRPr="00542ED4">
        <w:rPr>
          <w:rFonts w:ascii="Times New Roman" w:eastAsia="標楷體" w:hAnsi="Times New Roman" w:cs="Times New Roman" w:hint="eastAsia"/>
          <w:color w:val="000000" w:themeColor="text1"/>
        </w:rPr>
        <w:t>(</w:t>
      </w:r>
      <w:r w:rsidRPr="00542ED4">
        <w:rPr>
          <w:rFonts w:ascii="Times New Roman" w:eastAsia="標楷體" w:hAnsi="Times New Roman" w:cs="Times New Roman" w:hint="eastAsia"/>
          <w:color w:val="000000" w:themeColor="text1"/>
        </w:rPr>
        <w:t>削減率</w:t>
      </w:r>
      <w:r w:rsidRPr="00542ED4">
        <w:rPr>
          <w:rFonts w:ascii="Times New Roman" w:eastAsia="標楷體" w:hAnsi="Times New Roman" w:cs="Times New Roman" w:hint="eastAsia"/>
          <w:color w:val="000000" w:themeColor="text1"/>
        </w:rPr>
        <w:t>24.1%)</w:t>
      </w:r>
      <w:r w:rsidRPr="00542ED4">
        <w:rPr>
          <w:rFonts w:ascii="Times New Roman" w:eastAsia="標楷體" w:hAnsi="Times New Roman" w:cs="Times New Roman" w:hint="eastAsia"/>
          <w:color w:val="000000" w:themeColor="text1"/>
        </w:rPr>
        <w:t>、</w:t>
      </w:r>
      <w:r w:rsidRPr="00542ED4">
        <w:rPr>
          <w:rFonts w:ascii="Times New Roman" w:eastAsia="標楷體" w:hAnsi="Times New Roman" w:cs="Times New Roman" w:hint="eastAsia"/>
          <w:color w:val="000000" w:themeColor="text1"/>
        </w:rPr>
        <w:t>NOx</w:t>
      </w:r>
      <w:r w:rsidRPr="00542ED4">
        <w:rPr>
          <w:rFonts w:ascii="Times New Roman" w:eastAsia="標楷體" w:hAnsi="Times New Roman" w:cs="Times New Roman" w:hint="eastAsia"/>
          <w:color w:val="000000" w:themeColor="text1"/>
        </w:rPr>
        <w:t>減量</w:t>
      </w:r>
      <w:r w:rsidRPr="00542ED4">
        <w:rPr>
          <w:rFonts w:ascii="Times New Roman" w:eastAsia="標楷體" w:hAnsi="Times New Roman" w:cs="Times New Roman" w:hint="eastAsia"/>
          <w:color w:val="000000" w:themeColor="text1"/>
        </w:rPr>
        <w:t>3.039</w:t>
      </w:r>
      <w:r w:rsidRPr="00542ED4">
        <w:rPr>
          <w:rFonts w:ascii="Times New Roman" w:eastAsia="標楷體" w:hAnsi="Times New Roman" w:cs="Times New Roman" w:hint="eastAsia"/>
          <w:color w:val="000000" w:themeColor="text1"/>
        </w:rPr>
        <w:t>噸</w:t>
      </w:r>
      <w:r w:rsidRPr="00542ED4">
        <w:rPr>
          <w:rFonts w:ascii="Times New Roman" w:eastAsia="標楷體" w:hAnsi="Times New Roman" w:cs="Times New Roman" w:hint="eastAsia"/>
          <w:color w:val="000000" w:themeColor="text1"/>
        </w:rPr>
        <w:t>(</w:t>
      </w:r>
      <w:r w:rsidRPr="00542ED4">
        <w:rPr>
          <w:rFonts w:ascii="Times New Roman" w:eastAsia="標楷體" w:hAnsi="Times New Roman" w:cs="Times New Roman" w:hint="eastAsia"/>
          <w:color w:val="000000" w:themeColor="text1"/>
        </w:rPr>
        <w:t>削減率</w:t>
      </w:r>
      <w:r w:rsidRPr="00542ED4">
        <w:rPr>
          <w:rFonts w:ascii="Times New Roman" w:eastAsia="標楷體" w:hAnsi="Times New Roman" w:cs="Times New Roman" w:hint="eastAsia"/>
          <w:color w:val="000000" w:themeColor="text1"/>
        </w:rPr>
        <w:t>32.1%)</w:t>
      </w:r>
      <w:r w:rsidRPr="00542ED4">
        <w:rPr>
          <w:rFonts w:ascii="Times New Roman" w:eastAsia="標楷體" w:hAnsi="Times New Roman" w:cs="Times New Roman" w:hint="eastAsia"/>
          <w:color w:val="000000" w:themeColor="text1"/>
        </w:rPr>
        <w:t>、</w:t>
      </w:r>
      <w:r w:rsidRPr="00542ED4">
        <w:rPr>
          <w:rFonts w:ascii="Times New Roman" w:eastAsia="標楷體" w:hAnsi="Times New Roman" w:cs="Times New Roman" w:hint="eastAsia"/>
          <w:color w:val="000000" w:themeColor="text1"/>
        </w:rPr>
        <w:t>VOCs</w:t>
      </w:r>
      <w:r w:rsidRPr="00542ED4">
        <w:rPr>
          <w:rFonts w:ascii="Times New Roman" w:eastAsia="標楷體" w:hAnsi="Times New Roman" w:cs="Times New Roman" w:hint="eastAsia"/>
          <w:color w:val="000000" w:themeColor="text1"/>
        </w:rPr>
        <w:t>減量</w:t>
      </w:r>
      <w:r w:rsidRPr="00542ED4">
        <w:rPr>
          <w:rFonts w:ascii="Times New Roman" w:eastAsia="標楷體" w:hAnsi="Times New Roman" w:cs="Times New Roman" w:hint="eastAsia"/>
          <w:color w:val="000000" w:themeColor="text1"/>
        </w:rPr>
        <w:t>0.263</w:t>
      </w:r>
      <w:r w:rsidRPr="00542ED4">
        <w:rPr>
          <w:rFonts w:ascii="Times New Roman" w:eastAsia="標楷體" w:hAnsi="Times New Roman" w:cs="Times New Roman" w:hint="eastAsia"/>
          <w:color w:val="000000" w:themeColor="text1"/>
        </w:rPr>
        <w:t>噸</w:t>
      </w:r>
      <w:r w:rsidRPr="00542ED4">
        <w:rPr>
          <w:rFonts w:ascii="Times New Roman" w:eastAsia="標楷體" w:hAnsi="Times New Roman" w:cs="Times New Roman" w:hint="eastAsia"/>
          <w:color w:val="000000" w:themeColor="text1"/>
        </w:rPr>
        <w:t>(</w:t>
      </w:r>
      <w:r w:rsidRPr="00542ED4">
        <w:rPr>
          <w:rFonts w:ascii="Times New Roman" w:eastAsia="標楷體" w:hAnsi="Times New Roman" w:cs="Times New Roman" w:hint="eastAsia"/>
          <w:color w:val="000000" w:themeColor="text1"/>
        </w:rPr>
        <w:t>削減率</w:t>
      </w:r>
      <w:r w:rsidRPr="00542ED4">
        <w:rPr>
          <w:rFonts w:ascii="Times New Roman" w:eastAsia="標楷體" w:hAnsi="Times New Roman" w:cs="Times New Roman" w:hint="eastAsia"/>
          <w:color w:val="000000" w:themeColor="text1"/>
        </w:rPr>
        <w:t>24.3%)</w:t>
      </w:r>
      <w:r w:rsidRPr="00542ED4">
        <w:rPr>
          <w:rFonts w:ascii="Times New Roman" w:eastAsia="標楷體" w:hAnsi="Times New Roman" w:cs="Times New Roman" w:hint="eastAsia"/>
          <w:color w:val="000000" w:themeColor="text1"/>
        </w:rPr>
        <w:t>。</w:t>
      </w:r>
    </w:p>
    <w:p w:rsidR="004371BA" w:rsidRPr="004371BA" w:rsidRDefault="004371BA" w:rsidP="004371BA">
      <w:pPr>
        <w:numPr>
          <w:ilvl w:val="0"/>
          <w:numId w:val="9"/>
        </w:numPr>
        <w:ind w:left="1134" w:hanging="774"/>
        <w:rPr>
          <w:rFonts w:ascii="Times New Roman" w:eastAsia="標楷體" w:hAnsi="Times New Roman" w:cs="Times New Roman"/>
          <w:color w:val="000000" w:themeColor="text1"/>
        </w:rPr>
      </w:pPr>
      <w:r w:rsidRPr="004371BA">
        <w:rPr>
          <w:rFonts w:ascii="Times New Roman" w:eastAsia="標楷體" w:hAnsi="Times New Roman" w:cs="Times New Roman"/>
          <w:color w:val="000000" w:themeColor="text1"/>
        </w:rPr>
        <w:t>中</w:t>
      </w:r>
      <w:r w:rsidRPr="004371BA">
        <w:rPr>
          <w:rFonts w:ascii="Times New Roman" w:eastAsia="標楷體" w:hAnsi="Times New Roman" w:cs="Times New Roman" w:hint="eastAsia"/>
          <w:color w:val="000000" w:themeColor="text1"/>
        </w:rPr>
        <w:t>O</w:t>
      </w:r>
      <w:r w:rsidRPr="004371BA">
        <w:rPr>
          <w:rFonts w:ascii="Times New Roman" w:eastAsia="標楷體" w:hAnsi="Times New Roman" w:cs="Times New Roman"/>
          <w:color w:val="000000" w:themeColor="text1"/>
        </w:rPr>
        <w:t>公司配合措施：</w:t>
      </w:r>
    </w:p>
    <w:p w:rsidR="004371BA" w:rsidRPr="004371BA" w:rsidRDefault="004371BA" w:rsidP="004371BA">
      <w:pPr>
        <w:ind w:left="905"/>
        <w:jc w:val="both"/>
        <w:rPr>
          <w:rFonts w:ascii="Times New Roman" w:eastAsia="標楷體" w:hAnsi="Times New Roman" w:cs="Times New Roman"/>
          <w:color w:val="000000" w:themeColor="text1"/>
        </w:rPr>
      </w:pPr>
      <w:r w:rsidRPr="004371BA">
        <w:rPr>
          <w:rFonts w:ascii="Times New Roman" w:eastAsia="標楷體" w:hAnsi="Times New Roman" w:cs="Times New Roman" w:hint="eastAsia"/>
          <w:color w:val="000000" w:themeColor="text1"/>
        </w:rPr>
        <w:t>3</w:t>
      </w:r>
      <w:r w:rsidRPr="004371BA">
        <w:rPr>
          <w:rFonts w:ascii="Times New Roman" w:eastAsia="標楷體" w:hAnsi="Times New Roman" w:cs="Times New Roman" w:hint="eastAsia"/>
          <w:color w:val="000000" w:themeColor="text1"/>
        </w:rPr>
        <w:t>月</w:t>
      </w:r>
      <w:r>
        <w:rPr>
          <w:rFonts w:ascii="Times New Roman" w:eastAsia="標楷體" w:hAnsi="Times New Roman" w:cs="Times New Roman"/>
          <w:color w:val="000000" w:themeColor="text1"/>
        </w:rPr>
        <w:t>14</w:t>
      </w:r>
      <w:r w:rsidRPr="004371BA">
        <w:rPr>
          <w:rFonts w:ascii="Times New Roman" w:eastAsia="標楷體" w:hAnsi="Times New Roman" w:cs="Times New Roman" w:hint="eastAsia"/>
          <w:color w:val="000000" w:themeColor="text1"/>
        </w:rPr>
        <w:t>日</w:t>
      </w:r>
      <w:proofErr w:type="gramStart"/>
      <w:r w:rsidRPr="004371BA">
        <w:rPr>
          <w:rFonts w:ascii="Times New Roman" w:eastAsia="標楷體" w:hAnsi="Times New Roman" w:cs="Times New Roman" w:hint="eastAsia"/>
          <w:color w:val="000000" w:themeColor="text1"/>
        </w:rPr>
        <w:t>配合空品不良</w:t>
      </w:r>
      <w:proofErr w:type="gramEnd"/>
      <w:r w:rsidRPr="004371BA">
        <w:rPr>
          <w:rFonts w:ascii="Times New Roman" w:eastAsia="標楷體" w:hAnsi="Times New Roman" w:cs="Times New Roman" w:hint="eastAsia"/>
          <w:color w:val="000000" w:themeColor="text1"/>
        </w:rPr>
        <w:t>預警，在工廠安全運轉及全廠能資源平衡情況下，已配合調整產能，</w:t>
      </w:r>
      <w:proofErr w:type="gramStart"/>
      <w:r w:rsidRPr="004371BA">
        <w:rPr>
          <w:rFonts w:ascii="Times New Roman" w:eastAsia="標楷體" w:hAnsi="Times New Roman" w:cs="Times New Roman" w:hint="eastAsia"/>
          <w:color w:val="000000" w:themeColor="text1"/>
        </w:rPr>
        <w:t>加強減排</w:t>
      </w:r>
      <w:proofErr w:type="gramEnd"/>
      <w:r w:rsidRPr="004371BA">
        <w:rPr>
          <w:rFonts w:ascii="Times New Roman" w:eastAsia="標楷體" w:hAnsi="Times New Roman" w:cs="Times New Roman" w:hint="eastAsia"/>
          <w:color w:val="000000" w:themeColor="text1"/>
        </w:rPr>
        <w:t>，所採取措施如下：</w:t>
      </w:r>
    </w:p>
    <w:p w:rsidR="004371BA" w:rsidRPr="004371BA" w:rsidRDefault="004371BA" w:rsidP="004371BA">
      <w:pPr>
        <w:numPr>
          <w:ilvl w:val="0"/>
          <w:numId w:val="29"/>
        </w:numPr>
        <w:ind w:hanging="219"/>
        <w:rPr>
          <w:rFonts w:ascii="Times New Roman" w:eastAsia="標楷體" w:hAnsi="Times New Roman" w:cs="Times New Roman"/>
          <w:color w:val="000000" w:themeColor="text1"/>
        </w:rPr>
      </w:pPr>
      <w:proofErr w:type="gramStart"/>
      <w:r w:rsidRPr="004371BA">
        <w:rPr>
          <w:rFonts w:ascii="Times New Roman" w:eastAsia="標楷體" w:hAnsi="Times New Roman" w:cs="Times New Roman" w:hint="eastAsia"/>
          <w:color w:val="000000" w:themeColor="text1"/>
        </w:rPr>
        <w:t>製程降載</w:t>
      </w:r>
      <w:proofErr w:type="gramEnd"/>
      <w:r w:rsidRPr="004371BA">
        <w:rPr>
          <w:rFonts w:ascii="Times New Roman" w:eastAsia="標楷體" w:hAnsi="Times New Roman" w:cs="Times New Roman" w:hint="eastAsia"/>
          <w:color w:val="000000" w:themeColor="text1"/>
        </w:rPr>
        <w:t>-6</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8</w:t>
      </w:r>
      <w:r w:rsidRPr="004371BA">
        <w:rPr>
          <w:rFonts w:ascii="Times New Roman" w:eastAsia="標楷體" w:hAnsi="Times New Roman" w:cs="Times New Roman" w:hint="eastAsia"/>
          <w:color w:val="000000" w:themeColor="text1"/>
        </w:rPr>
        <w:t>號汽電共生鍋爐降低負載</w:t>
      </w:r>
      <w:r w:rsidRPr="004371BA">
        <w:rPr>
          <w:rFonts w:ascii="Times New Roman" w:eastAsia="標楷體" w:hAnsi="Times New Roman" w:cs="Times New Roman" w:hint="eastAsia"/>
          <w:color w:val="000000" w:themeColor="text1"/>
        </w:rPr>
        <w:t>16</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小時，約</w:t>
      </w:r>
      <w:r w:rsidRPr="004371BA">
        <w:rPr>
          <w:rFonts w:ascii="Times New Roman" w:eastAsia="標楷體" w:hAnsi="Times New Roman" w:cs="Times New Roman" w:hint="eastAsia"/>
          <w:color w:val="000000" w:themeColor="text1"/>
        </w:rPr>
        <w:t>4MW</w:t>
      </w:r>
      <w:r w:rsidRPr="004371BA">
        <w:rPr>
          <w:rFonts w:ascii="Times New Roman" w:eastAsia="標楷體" w:hAnsi="Times New Roman" w:cs="Times New Roman" w:hint="eastAsia"/>
          <w:color w:val="000000" w:themeColor="text1"/>
        </w:rPr>
        <w:t>。</w:t>
      </w:r>
    </w:p>
    <w:p w:rsidR="004371BA" w:rsidRPr="004371BA" w:rsidRDefault="004371BA" w:rsidP="004371BA">
      <w:pPr>
        <w:numPr>
          <w:ilvl w:val="0"/>
          <w:numId w:val="29"/>
        </w:numPr>
        <w:ind w:left="1418" w:hanging="284"/>
        <w:rPr>
          <w:rFonts w:ascii="Times New Roman" w:eastAsia="標楷體" w:hAnsi="Times New Roman" w:cs="Times New Roman"/>
          <w:color w:val="000000" w:themeColor="text1"/>
        </w:rPr>
      </w:pPr>
      <w:r w:rsidRPr="004371BA">
        <w:rPr>
          <w:rFonts w:ascii="Times New Roman" w:eastAsia="標楷體" w:hAnsi="Times New Roman" w:cs="Times New Roman" w:hint="eastAsia"/>
          <w:color w:val="000000" w:themeColor="text1"/>
        </w:rPr>
        <w:t>製程停機</w:t>
      </w:r>
      <w:r w:rsidRPr="004371BA">
        <w:rPr>
          <w:rFonts w:ascii="Times New Roman" w:eastAsia="標楷體" w:hAnsi="Times New Roman" w:cs="Times New Roman" w:hint="eastAsia"/>
          <w:color w:val="000000" w:themeColor="text1"/>
        </w:rPr>
        <w:t>-</w:t>
      </w:r>
    </w:p>
    <w:p w:rsidR="004371BA" w:rsidRPr="002B1BF2" w:rsidRDefault="004371BA" w:rsidP="002B1BF2">
      <w:pPr>
        <w:numPr>
          <w:ilvl w:val="1"/>
          <w:numId w:val="29"/>
        </w:numPr>
        <w:ind w:left="1843" w:hanging="425"/>
        <w:rPr>
          <w:rFonts w:ascii="Times New Roman" w:eastAsia="標楷體" w:hAnsi="Times New Roman" w:cs="Times New Roman"/>
          <w:color w:val="000000" w:themeColor="text1"/>
        </w:rPr>
      </w:pPr>
      <w:r w:rsidRPr="004371BA">
        <w:rPr>
          <w:rFonts w:ascii="Times New Roman" w:eastAsia="標楷體" w:hAnsi="Times New Roman" w:cs="Times New Roman" w:hint="eastAsia"/>
          <w:color w:val="000000" w:themeColor="text1"/>
        </w:rPr>
        <w:t>三號燒結減產：</w:t>
      </w:r>
      <w:r w:rsidRPr="004371BA">
        <w:rPr>
          <w:rFonts w:ascii="Times New Roman" w:eastAsia="標楷體" w:hAnsi="Times New Roman" w:cs="Times New Roman" w:hint="eastAsia"/>
          <w:color w:val="000000" w:themeColor="text1"/>
        </w:rPr>
        <w:t>TSP</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0.25</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proofErr w:type="spellStart"/>
      <w:r w:rsidRPr="004371BA">
        <w:rPr>
          <w:rFonts w:ascii="Times New Roman" w:eastAsia="標楷體" w:hAnsi="Times New Roman" w:cs="Times New Roman" w:hint="eastAsia"/>
          <w:color w:val="000000" w:themeColor="text1"/>
        </w:rPr>
        <w:t>SOx</w:t>
      </w:r>
      <w:proofErr w:type="spellEnd"/>
      <w:r w:rsidRPr="004371BA">
        <w:rPr>
          <w:rFonts w:ascii="Times New Roman" w:eastAsia="標楷體" w:hAnsi="Times New Roman" w:cs="Times New Roman" w:hint="eastAsia"/>
          <w:color w:val="000000" w:themeColor="text1"/>
        </w:rPr>
        <w:t xml:space="preserve"> </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0.69</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lastRenderedPageBreak/>
        <w:t>日、</w:t>
      </w:r>
      <w:r w:rsidRPr="004371BA">
        <w:rPr>
          <w:rFonts w:ascii="Times New Roman" w:eastAsia="標楷體" w:hAnsi="Times New Roman" w:cs="Times New Roman" w:hint="eastAsia"/>
          <w:color w:val="000000" w:themeColor="text1"/>
        </w:rPr>
        <w:t>NOx</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0.67</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r w:rsidRPr="004371BA">
        <w:rPr>
          <w:rFonts w:ascii="Times New Roman" w:eastAsia="標楷體" w:hAnsi="Times New Roman" w:cs="Times New Roman" w:hint="eastAsia"/>
          <w:color w:val="000000" w:themeColor="text1"/>
        </w:rPr>
        <w:t>VOCs</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0.03</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p>
    <w:p w:rsidR="004371BA" w:rsidRPr="002B1BF2" w:rsidRDefault="004371BA" w:rsidP="002B1BF2">
      <w:pPr>
        <w:numPr>
          <w:ilvl w:val="1"/>
          <w:numId w:val="29"/>
        </w:numPr>
        <w:ind w:left="1843" w:hanging="425"/>
        <w:rPr>
          <w:rFonts w:ascii="Times New Roman" w:eastAsia="標楷體" w:hAnsi="Times New Roman" w:cs="Times New Roman"/>
          <w:color w:val="000000" w:themeColor="text1"/>
        </w:rPr>
      </w:pPr>
      <w:r w:rsidRPr="004371BA">
        <w:rPr>
          <w:rFonts w:ascii="Times New Roman" w:eastAsia="標楷體" w:hAnsi="Times New Roman" w:cs="Times New Roman" w:hint="eastAsia"/>
          <w:color w:val="000000" w:themeColor="text1"/>
        </w:rPr>
        <w:t>四號燒結減產：</w:t>
      </w:r>
      <w:r w:rsidRPr="004371BA">
        <w:rPr>
          <w:rFonts w:ascii="Times New Roman" w:eastAsia="標楷體" w:hAnsi="Times New Roman" w:cs="Times New Roman" w:hint="eastAsia"/>
          <w:color w:val="000000" w:themeColor="text1"/>
        </w:rPr>
        <w:t>TSP</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0.15</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proofErr w:type="spellStart"/>
      <w:r w:rsidRPr="004371BA">
        <w:rPr>
          <w:rFonts w:ascii="Times New Roman" w:eastAsia="標楷體" w:hAnsi="Times New Roman" w:cs="Times New Roman" w:hint="eastAsia"/>
          <w:color w:val="000000" w:themeColor="text1"/>
        </w:rPr>
        <w:t>SOx</w:t>
      </w:r>
      <w:proofErr w:type="spellEnd"/>
      <w:r w:rsidRPr="004371BA">
        <w:rPr>
          <w:rFonts w:ascii="Times New Roman" w:eastAsia="標楷體" w:hAnsi="Times New Roman" w:cs="Times New Roman" w:hint="eastAsia"/>
          <w:color w:val="000000" w:themeColor="text1"/>
        </w:rPr>
        <w:t xml:space="preserve"> </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1.11</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r w:rsidRPr="004371BA">
        <w:rPr>
          <w:rFonts w:ascii="Times New Roman" w:eastAsia="標楷體" w:hAnsi="Times New Roman" w:cs="Times New Roman" w:hint="eastAsia"/>
          <w:color w:val="000000" w:themeColor="text1"/>
        </w:rPr>
        <w:t>NOx</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1.14</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r w:rsidRPr="004371BA">
        <w:rPr>
          <w:rFonts w:ascii="Times New Roman" w:eastAsia="標楷體" w:hAnsi="Times New Roman" w:cs="Times New Roman" w:hint="eastAsia"/>
          <w:color w:val="000000" w:themeColor="text1"/>
        </w:rPr>
        <w:t>VOCs</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0.02</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p>
    <w:p w:rsidR="004371BA" w:rsidRPr="004371BA" w:rsidRDefault="004371BA" w:rsidP="002B1BF2">
      <w:pPr>
        <w:numPr>
          <w:ilvl w:val="1"/>
          <w:numId w:val="29"/>
        </w:numPr>
        <w:ind w:left="1843" w:hanging="425"/>
        <w:rPr>
          <w:rFonts w:ascii="Times New Roman" w:eastAsia="標楷體" w:hAnsi="Times New Roman" w:cs="Times New Roman"/>
          <w:color w:val="000000" w:themeColor="text1"/>
        </w:rPr>
      </w:pPr>
      <w:proofErr w:type="gramStart"/>
      <w:r w:rsidRPr="004371BA">
        <w:rPr>
          <w:rFonts w:ascii="Times New Roman" w:eastAsia="標楷體" w:hAnsi="Times New Roman" w:cs="Times New Roman" w:hint="eastAsia"/>
          <w:color w:val="000000" w:themeColor="text1"/>
        </w:rPr>
        <w:t>一座轉爐停機</w:t>
      </w:r>
      <w:proofErr w:type="gramEnd"/>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TSP</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0.68</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proofErr w:type="spellStart"/>
      <w:r w:rsidRPr="004371BA">
        <w:rPr>
          <w:rFonts w:ascii="Times New Roman" w:eastAsia="標楷體" w:hAnsi="Times New Roman" w:cs="Times New Roman" w:hint="eastAsia"/>
          <w:color w:val="000000" w:themeColor="text1"/>
        </w:rPr>
        <w:t>SOx</w:t>
      </w:r>
      <w:proofErr w:type="spellEnd"/>
      <w:r w:rsidRPr="004371BA">
        <w:rPr>
          <w:rFonts w:ascii="Times New Roman" w:eastAsia="標楷體" w:hAnsi="Times New Roman" w:cs="Times New Roman" w:hint="eastAsia"/>
          <w:color w:val="000000" w:themeColor="text1"/>
        </w:rPr>
        <w:t xml:space="preserve"> </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0.01</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r w:rsidRPr="004371BA">
        <w:rPr>
          <w:rFonts w:ascii="Times New Roman" w:eastAsia="標楷體" w:hAnsi="Times New Roman" w:cs="Times New Roman" w:hint="eastAsia"/>
          <w:color w:val="000000" w:themeColor="text1"/>
        </w:rPr>
        <w:t>NOx</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0.18</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p>
    <w:p w:rsidR="004371BA" w:rsidRPr="004371BA" w:rsidRDefault="004371BA" w:rsidP="002B1BF2">
      <w:pPr>
        <w:numPr>
          <w:ilvl w:val="1"/>
          <w:numId w:val="29"/>
        </w:numPr>
        <w:ind w:left="1843" w:hanging="425"/>
        <w:rPr>
          <w:rFonts w:ascii="Times New Roman" w:eastAsia="標楷體" w:hAnsi="Times New Roman" w:cs="Times New Roman"/>
          <w:color w:val="000000" w:themeColor="text1"/>
        </w:rPr>
      </w:pPr>
      <w:r w:rsidRPr="004371BA">
        <w:rPr>
          <w:rFonts w:ascii="Times New Roman" w:eastAsia="標楷體" w:hAnsi="Times New Roman" w:cs="Times New Roman" w:hint="eastAsia"/>
          <w:color w:val="000000" w:themeColor="text1"/>
        </w:rPr>
        <w:t>七號鍋爐停機：</w:t>
      </w:r>
      <w:r w:rsidRPr="004371BA">
        <w:rPr>
          <w:rFonts w:ascii="Times New Roman" w:eastAsia="標楷體" w:hAnsi="Times New Roman" w:cs="Times New Roman" w:hint="eastAsia"/>
          <w:color w:val="000000" w:themeColor="text1"/>
        </w:rPr>
        <w:t>TSP</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0.02</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proofErr w:type="spellStart"/>
      <w:r w:rsidRPr="004371BA">
        <w:rPr>
          <w:rFonts w:ascii="Times New Roman" w:eastAsia="標楷體" w:hAnsi="Times New Roman" w:cs="Times New Roman" w:hint="eastAsia"/>
          <w:color w:val="000000" w:themeColor="text1"/>
        </w:rPr>
        <w:t>SOx</w:t>
      </w:r>
      <w:proofErr w:type="spellEnd"/>
      <w:r w:rsidRPr="004371BA">
        <w:rPr>
          <w:rFonts w:ascii="Times New Roman" w:eastAsia="標楷體" w:hAnsi="Times New Roman" w:cs="Times New Roman" w:hint="eastAsia"/>
          <w:color w:val="000000" w:themeColor="text1"/>
        </w:rPr>
        <w:t xml:space="preserve"> </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1.17</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r w:rsidRPr="004371BA">
        <w:rPr>
          <w:rFonts w:ascii="Times New Roman" w:eastAsia="標楷體" w:hAnsi="Times New Roman" w:cs="Times New Roman" w:hint="eastAsia"/>
          <w:color w:val="000000" w:themeColor="text1"/>
        </w:rPr>
        <w:t>NOx</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0.54</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r w:rsidRPr="004371BA">
        <w:rPr>
          <w:rFonts w:ascii="Times New Roman" w:eastAsia="標楷體" w:hAnsi="Times New Roman" w:cs="Times New Roman" w:hint="eastAsia"/>
          <w:color w:val="000000" w:themeColor="text1"/>
        </w:rPr>
        <w:t>VOCs</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0.04</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p>
    <w:p w:rsidR="004371BA" w:rsidRPr="004371BA" w:rsidRDefault="004371BA" w:rsidP="002B1BF2">
      <w:pPr>
        <w:numPr>
          <w:ilvl w:val="1"/>
          <w:numId w:val="29"/>
        </w:numPr>
        <w:ind w:left="1843" w:hanging="425"/>
        <w:rPr>
          <w:rFonts w:ascii="Times New Roman" w:eastAsia="標楷體" w:hAnsi="Times New Roman" w:cs="Times New Roman"/>
          <w:color w:val="000000" w:themeColor="text1"/>
        </w:rPr>
      </w:pPr>
      <w:r w:rsidRPr="004371BA">
        <w:rPr>
          <w:rFonts w:ascii="Times New Roman" w:eastAsia="標楷體" w:hAnsi="Times New Roman" w:cs="Times New Roman" w:hint="eastAsia"/>
          <w:color w:val="000000" w:themeColor="text1"/>
        </w:rPr>
        <w:t>第一熱軋鋼帶工場</w:t>
      </w:r>
      <w:r w:rsidRPr="004371BA">
        <w:rPr>
          <w:rFonts w:ascii="Times New Roman" w:eastAsia="標楷體" w:hAnsi="Times New Roman" w:cs="Times New Roman" w:hint="eastAsia"/>
          <w:color w:val="000000" w:themeColor="text1"/>
        </w:rPr>
        <w:t>#2</w:t>
      </w:r>
      <w:r w:rsidRPr="004371BA">
        <w:rPr>
          <w:rFonts w:ascii="Times New Roman" w:eastAsia="標楷體" w:hAnsi="Times New Roman" w:cs="Times New Roman" w:hint="eastAsia"/>
          <w:color w:val="000000" w:themeColor="text1"/>
        </w:rPr>
        <w:t>加熱爐停爐：</w:t>
      </w:r>
      <w:r w:rsidRPr="004371BA">
        <w:rPr>
          <w:rFonts w:ascii="Times New Roman" w:eastAsia="標楷體" w:hAnsi="Times New Roman" w:cs="Times New Roman" w:hint="eastAsia"/>
          <w:color w:val="000000" w:themeColor="text1"/>
        </w:rPr>
        <w:t>TSP</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0.02</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proofErr w:type="spellStart"/>
      <w:r w:rsidRPr="004371BA">
        <w:rPr>
          <w:rFonts w:ascii="Times New Roman" w:eastAsia="標楷體" w:hAnsi="Times New Roman" w:cs="Times New Roman" w:hint="eastAsia"/>
          <w:color w:val="000000" w:themeColor="text1"/>
        </w:rPr>
        <w:t>SOx</w:t>
      </w:r>
      <w:proofErr w:type="spellEnd"/>
      <w:r w:rsidRPr="004371BA">
        <w:rPr>
          <w:rFonts w:ascii="Times New Roman" w:eastAsia="標楷體" w:hAnsi="Times New Roman" w:cs="Times New Roman" w:hint="eastAsia"/>
          <w:color w:val="000000" w:themeColor="text1"/>
        </w:rPr>
        <w:t xml:space="preserve"> </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1.00</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r w:rsidRPr="004371BA">
        <w:rPr>
          <w:rFonts w:ascii="Times New Roman" w:eastAsia="標楷體" w:hAnsi="Times New Roman" w:cs="Times New Roman" w:hint="eastAsia"/>
          <w:color w:val="000000" w:themeColor="text1"/>
        </w:rPr>
        <w:t>NOx</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0.80</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p>
    <w:p w:rsidR="004371BA" w:rsidRPr="002B1BF2" w:rsidRDefault="004371BA" w:rsidP="002B1BF2">
      <w:pPr>
        <w:numPr>
          <w:ilvl w:val="0"/>
          <w:numId w:val="29"/>
        </w:numPr>
        <w:ind w:left="1418" w:hanging="284"/>
        <w:rPr>
          <w:rFonts w:ascii="Times New Roman" w:eastAsia="標楷體" w:hAnsi="Times New Roman" w:cs="Times New Roman"/>
          <w:color w:val="000000" w:themeColor="text1"/>
        </w:rPr>
      </w:pPr>
      <w:r w:rsidRPr="002B1BF2">
        <w:rPr>
          <w:rFonts w:ascii="Times New Roman" w:eastAsia="標楷體" w:hAnsi="Times New Roman" w:cs="Times New Roman" w:hint="eastAsia"/>
          <w:color w:val="000000" w:themeColor="text1"/>
        </w:rPr>
        <w:t>6</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8</w:t>
      </w:r>
      <w:r w:rsidRPr="002B1BF2">
        <w:rPr>
          <w:rFonts w:ascii="Times New Roman" w:eastAsia="標楷體" w:hAnsi="Times New Roman" w:cs="Times New Roman" w:hint="eastAsia"/>
          <w:color w:val="000000" w:themeColor="text1"/>
        </w:rPr>
        <w:t>號汽電共生鍋爐脫硝效率由</w:t>
      </w:r>
      <w:r w:rsidRPr="002B1BF2">
        <w:rPr>
          <w:rFonts w:ascii="Times New Roman" w:eastAsia="標楷體" w:hAnsi="Times New Roman" w:cs="Times New Roman" w:hint="eastAsia"/>
          <w:color w:val="000000" w:themeColor="text1"/>
        </w:rPr>
        <w:t>80</w:t>
      </w:r>
      <w:r w:rsidRPr="002B1BF2">
        <w:rPr>
          <w:rFonts w:ascii="Times New Roman" w:eastAsia="標楷體" w:hAnsi="Times New Roman" w:cs="Times New Roman" w:hint="eastAsia"/>
          <w:color w:val="000000" w:themeColor="text1"/>
        </w:rPr>
        <w:t>％，提升為</w:t>
      </w:r>
      <w:r w:rsidRPr="002B1BF2">
        <w:rPr>
          <w:rFonts w:ascii="Times New Roman" w:eastAsia="標楷體" w:hAnsi="Times New Roman" w:cs="Times New Roman" w:hint="eastAsia"/>
          <w:color w:val="000000" w:themeColor="text1"/>
        </w:rPr>
        <w:t>82</w:t>
      </w:r>
      <w:r w:rsidRPr="002B1BF2">
        <w:rPr>
          <w:rFonts w:ascii="Times New Roman" w:eastAsia="標楷體" w:hAnsi="Times New Roman" w:cs="Times New Roman" w:hint="eastAsia"/>
          <w:color w:val="000000" w:themeColor="text1"/>
        </w:rPr>
        <w:t>％，脫硫效率由</w:t>
      </w:r>
      <w:r w:rsidRPr="002B1BF2">
        <w:rPr>
          <w:rFonts w:ascii="Times New Roman" w:eastAsia="標楷體" w:hAnsi="Times New Roman" w:cs="Times New Roman" w:hint="eastAsia"/>
          <w:color w:val="000000" w:themeColor="text1"/>
        </w:rPr>
        <w:t>83</w:t>
      </w:r>
      <w:r w:rsidRPr="002B1BF2">
        <w:rPr>
          <w:rFonts w:ascii="Times New Roman" w:eastAsia="標楷體" w:hAnsi="Times New Roman" w:cs="Times New Roman" w:hint="eastAsia"/>
          <w:color w:val="000000" w:themeColor="text1"/>
        </w:rPr>
        <w:t>％，提升為</w:t>
      </w:r>
      <w:r w:rsidRPr="002B1BF2">
        <w:rPr>
          <w:rFonts w:ascii="Times New Roman" w:eastAsia="標楷體" w:hAnsi="Times New Roman" w:cs="Times New Roman" w:hint="eastAsia"/>
          <w:color w:val="000000" w:themeColor="text1"/>
        </w:rPr>
        <w:t>90</w:t>
      </w:r>
      <w:r w:rsidRPr="002B1BF2">
        <w:rPr>
          <w:rFonts w:ascii="Times New Roman" w:eastAsia="標楷體" w:hAnsi="Times New Roman" w:cs="Times New Roman" w:hint="eastAsia"/>
          <w:color w:val="000000" w:themeColor="text1"/>
        </w:rPr>
        <w:t>％。燒結工場</w:t>
      </w:r>
      <w:r w:rsidRPr="002B1BF2">
        <w:rPr>
          <w:rFonts w:ascii="Times New Roman" w:eastAsia="標楷體" w:hAnsi="Times New Roman" w:cs="Times New Roman" w:hint="eastAsia"/>
          <w:color w:val="000000" w:themeColor="text1"/>
        </w:rPr>
        <w:t>NOx</w:t>
      </w:r>
      <w:r w:rsidRPr="002B1BF2">
        <w:rPr>
          <w:rFonts w:ascii="Times New Roman" w:eastAsia="標楷體" w:hAnsi="Times New Roman" w:cs="Times New Roman" w:hint="eastAsia"/>
          <w:color w:val="000000" w:themeColor="text1"/>
        </w:rPr>
        <w:t>排放濃度</w:t>
      </w:r>
      <w:r w:rsidRPr="002B1BF2">
        <w:rPr>
          <w:rFonts w:ascii="Times New Roman" w:eastAsia="標楷體" w:hAnsi="Times New Roman" w:cs="Times New Roman" w:hint="eastAsia"/>
          <w:color w:val="000000" w:themeColor="text1"/>
        </w:rPr>
        <w:t>60ppm</w:t>
      </w:r>
      <w:r w:rsidRPr="002B1BF2">
        <w:rPr>
          <w:rFonts w:ascii="Times New Roman" w:eastAsia="標楷體" w:hAnsi="Times New Roman" w:cs="Times New Roman" w:hint="eastAsia"/>
          <w:color w:val="000000" w:themeColor="text1"/>
        </w:rPr>
        <w:t>，降為</w:t>
      </w:r>
      <w:r w:rsidRPr="002B1BF2">
        <w:rPr>
          <w:rFonts w:ascii="Times New Roman" w:eastAsia="標楷體" w:hAnsi="Times New Roman" w:cs="Times New Roman" w:hint="eastAsia"/>
          <w:color w:val="000000" w:themeColor="text1"/>
        </w:rPr>
        <w:t>45ppm</w:t>
      </w:r>
      <w:r w:rsidRPr="002B1BF2">
        <w:rPr>
          <w:rFonts w:ascii="Times New Roman" w:eastAsia="標楷體" w:hAnsi="Times New Roman" w:cs="Times New Roman" w:hint="eastAsia"/>
          <w:color w:val="000000" w:themeColor="text1"/>
        </w:rPr>
        <w:t>，脫硫設備維持高效率</w:t>
      </w:r>
      <w:r w:rsidRPr="002B1BF2">
        <w:rPr>
          <w:rFonts w:ascii="Times New Roman" w:eastAsia="標楷體" w:hAnsi="Times New Roman" w:cs="Times New Roman" w:hint="eastAsia"/>
          <w:color w:val="000000" w:themeColor="text1"/>
        </w:rPr>
        <w:t>94</w:t>
      </w:r>
      <w:r w:rsidRPr="002B1BF2">
        <w:rPr>
          <w:rFonts w:ascii="Times New Roman" w:eastAsia="標楷體" w:hAnsi="Times New Roman" w:cs="Times New Roman" w:hint="eastAsia"/>
          <w:color w:val="000000" w:themeColor="text1"/>
        </w:rPr>
        <w:t>％運轉。</w:t>
      </w:r>
    </w:p>
    <w:p w:rsidR="004371BA" w:rsidRPr="004371BA" w:rsidRDefault="004371BA" w:rsidP="002B1BF2">
      <w:pPr>
        <w:ind w:leftChars="177" w:left="425" w:firstLineChars="236" w:firstLine="566"/>
        <w:rPr>
          <w:rFonts w:ascii="Times New Roman" w:eastAsia="標楷體" w:hAnsi="Times New Roman" w:cs="Times New Roman"/>
          <w:color w:val="000000" w:themeColor="text1"/>
        </w:rPr>
      </w:pPr>
      <w:r w:rsidRPr="002B1BF2">
        <w:rPr>
          <w:rFonts w:ascii="Times New Roman" w:eastAsia="標楷體" w:hAnsi="Times New Roman" w:cs="Times New Roman" w:hint="eastAsia"/>
          <w:color w:val="000000" w:themeColor="text1"/>
        </w:rPr>
        <w:t>原料堆置場灑水抑制揚塵由每</w:t>
      </w:r>
      <w:r w:rsidRPr="002B1BF2">
        <w:rPr>
          <w:rFonts w:ascii="Times New Roman" w:eastAsia="標楷體" w:hAnsi="Times New Roman" w:cs="Times New Roman" w:hint="eastAsia"/>
          <w:color w:val="000000" w:themeColor="text1"/>
        </w:rPr>
        <w:t>2</w:t>
      </w:r>
      <w:r w:rsidRPr="002B1BF2">
        <w:rPr>
          <w:rFonts w:ascii="Times New Roman" w:eastAsia="標楷體" w:hAnsi="Times New Roman" w:cs="Times New Roman" w:hint="eastAsia"/>
          <w:color w:val="000000" w:themeColor="text1"/>
        </w:rPr>
        <w:t>小時</w:t>
      </w:r>
      <w:r w:rsidRPr="002B1BF2">
        <w:rPr>
          <w:rFonts w:ascii="Times New Roman" w:eastAsia="標楷體" w:hAnsi="Times New Roman" w:cs="Times New Roman" w:hint="eastAsia"/>
          <w:color w:val="000000" w:themeColor="text1"/>
        </w:rPr>
        <w:t>1</w:t>
      </w:r>
      <w:r w:rsidRPr="002B1BF2">
        <w:rPr>
          <w:rFonts w:ascii="Times New Roman" w:eastAsia="標楷體" w:hAnsi="Times New Roman" w:cs="Times New Roman" w:hint="eastAsia"/>
          <w:color w:val="000000" w:themeColor="text1"/>
        </w:rPr>
        <w:t>次，提升至每</w:t>
      </w:r>
      <w:r w:rsidRPr="002B1BF2">
        <w:rPr>
          <w:rFonts w:ascii="Times New Roman" w:eastAsia="標楷體" w:hAnsi="Times New Roman" w:cs="Times New Roman" w:hint="eastAsia"/>
          <w:color w:val="000000" w:themeColor="text1"/>
        </w:rPr>
        <w:t>1</w:t>
      </w:r>
      <w:r w:rsidRPr="002B1BF2">
        <w:rPr>
          <w:rFonts w:ascii="Times New Roman" w:eastAsia="標楷體" w:hAnsi="Times New Roman" w:cs="Times New Roman" w:hint="eastAsia"/>
          <w:color w:val="000000" w:themeColor="text1"/>
        </w:rPr>
        <w:t>小時</w:t>
      </w:r>
      <w:r w:rsidRPr="002B1BF2">
        <w:rPr>
          <w:rFonts w:ascii="Times New Roman" w:eastAsia="標楷體" w:hAnsi="Times New Roman" w:cs="Times New Roman" w:hint="eastAsia"/>
          <w:color w:val="000000" w:themeColor="text1"/>
        </w:rPr>
        <w:t>1</w:t>
      </w:r>
      <w:r w:rsidRPr="002B1BF2">
        <w:rPr>
          <w:rFonts w:ascii="Times New Roman" w:eastAsia="標楷體" w:hAnsi="Times New Roman" w:cs="Times New Roman" w:hint="eastAsia"/>
          <w:color w:val="000000" w:themeColor="text1"/>
        </w:rPr>
        <w:t>次。</w:t>
      </w:r>
    </w:p>
    <w:p w:rsidR="002B1BF2" w:rsidRDefault="002B1BF2" w:rsidP="002B1BF2">
      <w:pPr>
        <w:ind w:leftChars="177" w:left="425" w:firstLineChars="236" w:firstLine="566"/>
        <w:rPr>
          <w:rFonts w:ascii="Times New Roman" w:eastAsia="標楷體" w:hAnsi="Times New Roman" w:cs="Times New Roman"/>
          <w:color w:val="000000" w:themeColor="text1"/>
        </w:rPr>
      </w:pPr>
      <w:r w:rsidRPr="002B1BF2">
        <w:rPr>
          <w:rFonts w:ascii="Times New Roman" w:eastAsia="標楷體" w:hAnsi="Times New Roman" w:cs="Times New Roman" w:hint="eastAsia"/>
          <w:color w:val="000000" w:themeColor="text1"/>
        </w:rPr>
        <w:t>前述措施預計</w:t>
      </w:r>
      <w:r w:rsidRPr="002B1BF2">
        <w:rPr>
          <w:rFonts w:ascii="Times New Roman" w:eastAsia="標楷體" w:hAnsi="Times New Roman" w:cs="Times New Roman" w:hint="eastAsia"/>
          <w:color w:val="000000" w:themeColor="text1"/>
        </w:rPr>
        <w:t>TSP</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1.12</w:t>
      </w:r>
      <w:r w:rsidRPr="002B1BF2">
        <w:rPr>
          <w:rFonts w:ascii="Times New Roman" w:eastAsia="標楷體" w:hAnsi="Times New Roman" w:cs="Times New Roman" w:hint="eastAsia"/>
          <w:color w:val="000000" w:themeColor="text1"/>
        </w:rPr>
        <w:t>公噸、</w:t>
      </w:r>
      <w:proofErr w:type="spellStart"/>
      <w:r w:rsidRPr="002B1BF2">
        <w:rPr>
          <w:rFonts w:ascii="Times New Roman" w:eastAsia="標楷體" w:hAnsi="Times New Roman" w:cs="Times New Roman" w:hint="eastAsia"/>
          <w:color w:val="000000" w:themeColor="text1"/>
        </w:rPr>
        <w:t>SOx</w:t>
      </w:r>
      <w:proofErr w:type="spellEnd"/>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3.98</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NOx</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3.23</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VOCs</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0.09</w:t>
      </w:r>
      <w:r w:rsidRPr="002B1BF2">
        <w:rPr>
          <w:rFonts w:ascii="Times New Roman" w:eastAsia="標楷體" w:hAnsi="Times New Roman" w:cs="Times New Roman" w:hint="eastAsia"/>
          <w:color w:val="000000" w:themeColor="text1"/>
        </w:rPr>
        <w:t>公噸。</w:t>
      </w:r>
    </w:p>
    <w:p w:rsidR="002B1BF2" w:rsidRDefault="002B1BF2">
      <w:pPr>
        <w:widowControl/>
        <w:rPr>
          <w:rFonts w:ascii="Times New Roman" w:eastAsia="標楷體" w:hAnsi="Times New Roman" w:cs="Times New Roman"/>
          <w:color w:val="000000" w:themeColor="text1"/>
        </w:rPr>
      </w:pPr>
    </w:p>
    <w:p w:rsidR="002B1BF2" w:rsidRPr="004371BA" w:rsidRDefault="002B1BF2" w:rsidP="002B1BF2">
      <w:pPr>
        <w:ind w:left="905"/>
        <w:jc w:val="both"/>
        <w:rPr>
          <w:rFonts w:ascii="Times New Roman" w:eastAsia="標楷體" w:hAnsi="Times New Roman" w:cs="Times New Roman"/>
          <w:color w:val="000000" w:themeColor="text1"/>
        </w:rPr>
      </w:pPr>
      <w:r w:rsidRPr="004371BA">
        <w:rPr>
          <w:rFonts w:ascii="Times New Roman" w:eastAsia="標楷體" w:hAnsi="Times New Roman" w:cs="Times New Roman" w:hint="eastAsia"/>
          <w:color w:val="000000" w:themeColor="text1"/>
        </w:rPr>
        <w:t>3</w:t>
      </w:r>
      <w:r w:rsidRPr="004371BA">
        <w:rPr>
          <w:rFonts w:ascii="Times New Roman" w:eastAsia="標楷體" w:hAnsi="Times New Roman" w:cs="Times New Roman" w:hint="eastAsia"/>
          <w:color w:val="000000" w:themeColor="text1"/>
        </w:rPr>
        <w:t>月</w:t>
      </w:r>
      <w:r>
        <w:rPr>
          <w:rFonts w:ascii="Times New Roman" w:eastAsia="標楷體" w:hAnsi="Times New Roman" w:cs="Times New Roman"/>
          <w:color w:val="000000" w:themeColor="text1"/>
        </w:rPr>
        <w:t>15</w:t>
      </w:r>
      <w:r w:rsidRPr="004371BA">
        <w:rPr>
          <w:rFonts w:ascii="Times New Roman" w:eastAsia="標楷體" w:hAnsi="Times New Roman" w:cs="Times New Roman" w:hint="eastAsia"/>
          <w:color w:val="000000" w:themeColor="text1"/>
        </w:rPr>
        <w:t>日</w:t>
      </w:r>
      <w:proofErr w:type="gramStart"/>
      <w:r w:rsidRPr="004371BA">
        <w:rPr>
          <w:rFonts w:ascii="Times New Roman" w:eastAsia="標楷體" w:hAnsi="Times New Roman" w:cs="Times New Roman" w:hint="eastAsia"/>
          <w:color w:val="000000" w:themeColor="text1"/>
        </w:rPr>
        <w:t>配合空品不良</w:t>
      </w:r>
      <w:proofErr w:type="gramEnd"/>
      <w:r w:rsidRPr="004371BA">
        <w:rPr>
          <w:rFonts w:ascii="Times New Roman" w:eastAsia="標楷體" w:hAnsi="Times New Roman" w:cs="Times New Roman" w:hint="eastAsia"/>
          <w:color w:val="000000" w:themeColor="text1"/>
        </w:rPr>
        <w:t>預警，在工廠安全運轉及全廠能資源平衡情況下，已配合調整產能，</w:t>
      </w:r>
      <w:proofErr w:type="gramStart"/>
      <w:r w:rsidRPr="004371BA">
        <w:rPr>
          <w:rFonts w:ascii="Times New Roman" w:eastAsia="標楷體" w:hAnsi="Times New Roman" w:cs="Times New Roman" w:hint="eastAsia"/>
          <w:color w:val="000000" w:themeColor="text1"/>
        </w:rPr>
        <w:t>加強減排</w:t>
      </w:r>
      <w:proofErr w:type="gramEnd"/>
      <w:r w:rsidRPr="004371BA">
        <w:rPr>
          <w:rFonts w:ascii="Times New Roman" w:eastAsia="標楷體" w:hAnsi="Times New Roman" w:cs="Times New Roman" w:hint="eastAsia"/>
          <w:color w:val="000000" w:themeColor="text1"/>
        </w:rPr>
        <w:t>，所採取措施如下：</w:t>
      </w:r>
    </w:p>
    <w:p w:rsidR="002B1BF2" w:rsidRPr="004371BA" w:rsidRDefault="002B1BF2" w:rsidP="002B1BF2">
      <w:pPr>
        <w:numPr>
          <w:ilvl w:val="0"/>
          <w:numId w:val="30"/>
        </w:numPr>
        <w:ind w:left="1418" w:hanging="284"/>
        <w:rPr>
          <w:rFonts w:ascii="Times New Roman" w:eastAsia="標楷體" w:hAnsi="Times New Roman" w:cs="Times New Roman"/>
          <w:color w:val="000000" w:themeColor="text1"/>
        </w:rPr>
      </w:pPr>
      <w:proofErr w:type="gramStart"/>
      <w:r w:rsidRPr="004371BA">
        <w:rPr>
          <w:rFonts w:ascii="Times New Roman" w:eastAsia="標楷體" w:hAnsi="Times New Roman" w:cs="Times New Roman" w:hint="eastAsia"/>
          <w:color w:val="000000" w:themeColor="text1"/>
        </w:rPr>
        <w:t>製程降載</w:t>
      </w:r>
      <w:proofErr w:type="gramEnd"/>
      <w:r w:rsidRPr="004371BA">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6</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8</w:t>
      </w:r>
      <w:r w:rsidRPr="002B1BF2">
        <w:rPr>
          <w:rFonts w:ascii="Times New Roman" w:eastAsia="標楷體" w:hAnsi="Times New Roman" w:cs="Times New Roman" w:hint="eastAsia"/>
          <w:color w:val="000000" w:themeColor="text1"/>
        </w:rPr>
        <w:t>號汽電共生鍋爐降低負載</w:t>
      </w:r>
      <w:r w:rsidRPr="002B1BF2">
        <w:rPr>
          <w:rFonts w:ascii="Times New Roman" w:eastAsia="標楷體" w:hAnsi="Times New Roman" w:cs="Times New Roman" w:hint="eastAsia"/>
          <w:color w:val="000000" w:themeColor="text1"/>
        </w:rPr>
        <w:t>16</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小時，約</w:t>
      </w:r>
      <w:r w:rsidRPr="002B1BF2">
        <w:rPr>
          <w:rFonts w:ascii="Times New Roman" w:eastAsia="標楷體" w:hAnsi="Times New Roman" w:cs="Times New Roman" w:hint="eastAsia"/>
          <w:color w:val="000000" w:themeColor="text1"/>
        </w:rPr>
        <w:t>4MW</w:t>
      </w:r>
      <w:r w:rsidRPr="004371BA">
        <w:rPr>
          <w:rFonts w:ascii="Times New Roman" w:eastAsia="標楷體" w:hAnsi="Times New Roman" w:cs="Times New Roman" w:hint="eastAsia"/>
          <w:color w:val="000000" w:themeColor="text1"/>
        </w:rPr>
        <w:t>。</w:t>
      </w:r>
    </w:p>
    <w:p w:rsidR="002B1BF2" w:rsidRPr="004371BA" w:rsidRDefault="002B1BF2" w:rsidP="002B1BF2">
      <w:pPr>
        <w:numPr>
          <w:ilvl w:val="0"/>
          <w:numId w:val="30"/>
        </w:numPr>
        <w:ind w:left="1418" w:hanging="284"/>
        <w:rPr>
          <w:rFonts w:ascii="Times New Roman" w:eastAsia="標楷體" w:hAnsi="Times New Roman" w:cs="Times New Roman"/>
          <w:color w:val="000000" w:themeColor="text1"/>
        </w:rPr>
      </w:pPr>
      <w:r w:rsidRPr="004371BA">
        <w:rPr>
          <w:rFonts w:ascii="Times New Roman" w:eastAsia="標楷體" w:hAnsi="Times New Roman" w:cs="Times New Roman" w:hint="eastAsia"/>
          <w:color w:val="000000" w:themeColor="text1"/>
        </w:rPr>
        <w:t>製程停機</w:t>
      </w:r>
      <w:r w:rsidRPr="004371BA">
        <w:rPr>
          <w:rFonts w:ascii="Times New Roman" w:eastAsia="標楷體" w:hAnsi="Times New Roman" w:cs="Times New Roman" w:hint="eastAsia"/>
          <w:color w:val="000000" w:themeColor="text1"/>
        </w:rPr>
        <w:t>-</w:t>
      </w:r>
    </w:p>
    <w:p w:rsidR="002B1BF2" w:rsidRPr="002B1BF2" w:rsidRDefault="002B1BF2" w:rsidP="002B1BF2">
      <w:pPr>
        <w:numPr>
          <w:ilvl w:val="1"/>
          <w:numId w:val="29"/>
        </w:numPr>
        <w:ind w:left="1843" w:hanging="425"/>
        <w:rPr>
          <w:rFonts w:ascii="Times New Roman" w:eastAsia="標楷體" w:hAnsi="Times New Roman" w:cs="Times New Roman"/>
          <w:color w:val="000000" w:themeColor="text1"/>
        </w:rPr>
      </w:pPr>
      <w:r w:rsidRPr="002B1BF2">
        <w:rPr>
          <w:rFonts w:ascii="Times New Roman" w:eastAsia="標楷體" w:hAnsi="Times New Roman" w:cs="Times New Roman" w:hint="eastAsia"/>
          <w:color w:val="000000" w:themeColor="text1"/>
        </w:rPr>
        <w:t>三號燒結減產：</w:t>
      </w:r>
      <w:r w:rsidRPr="002B1BF2">
        <w:rPr>
          <w:rFonts w:ascii="Times New Roman" w:eastAsia="標楷體" w:hAnsi="Times New Roman" w:cs="Times New Roman" w:hint="eastAsia"/>
          <w:color w:val="000000" w:themeColor="text1"/>
        </w:rPr>
        <w:t>TSP</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0.25</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proofErr w:type="spellStart"/>
      <w:r w:rsidRPr="002B1BF2">
        <w:rPr>
          <w:rFonts w:ascii="Times New Roman" w:eastAsia="標楷體" w:hAnsi="Times New Roman" w:cs="Times New Roman" w:hint="eastAsia"/>
          <w:color w:val="000000" w:themeColor="text1"/>
        </w:rPr>
        <w:t>SOx</w:t>
      </w:r>
      <w:proofErr w:type="spellEnd"/>
      <w:r w:rsidRPr="002B1BF2">
        <w:rPr>
          <w:rFonts w:ascii="Times New Roman" w:eastAsia="標楷體" w:hAnsi="Times New Roman" w:cs="Times New Roman" w:hint="eastAsia"/>
          <w:color w:val="000000" w:themeColor="text1"/>
        </w:rPr>
        <w:t xml:space="preserve"> </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0.69</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r w:rsidRPr="002B1BF2">
        <w:rPr>
          <w:rFonts w:ascii="Times New Roman" w:eastAsia="標楷體" w:hAnsi="Times New Roman" w:cs="Times New Roman" w:hint="eastAsia"/>
          <w:color w:val="000000" w:themeColor="text1"/>
        </w:rPr>
        <w:t>NOx</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0.67</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r w:rsidRPr="002B1BF2">
        <w:rPr>
          <w:rFonts w:ascii="Times New Roman" w:eastAsia="標楷體" w:hAnsi="Times New Roman" w:cs="Times New Roman" w:hint="eastAsia"/>
          <w:color w:val="000000" w:themeColor="text1"/>
        </w:rPr>
        <w:t>VOCs</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0.03</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p>
    <w:p w:rsidR="002B1BF2" w:rsidRPr="002B1BF2" w:rsidRDefault="002B1BF2" w:rsidP="002B1BF2">
      <w:pPr>
        <w:numPr>
          <w:ilvl w:val="1"/>
          <w:numId w:val="29"/>
        </w:numPr>
        <w:ind w:left="1843" w:hanging="425"/>
        <w:rPr>
          <w:rFonts w:ascii="Times New Roman" w:eastAsia="標楷體" w:hAnsi="Times New Roman" w:cs="Times New Roman"/>
          <w:color w:val="000000" w:themeColor="text1"/>
        </w:rPr>
      </w:pPr>
      <w:r w:rsidRPr="002B1BF2">
        <w:rPr>
          <w:rFonts w:ascii="Times New Roman" w:eastAsia="標楷體" w:hAnsi="Times New Roman" w:cs="Times New Roman" w:hint="eastAsia"/>
          <w:color w:val="000000" w:themeColor="text1"/>
        </w:rPr>
        <w:t>四號燒結減產：</w:t>
      </w:r>
      <w:r w:rsidRPr="002B1BF2">
        <w:rPr>
          <w:rFonts w:ascii="Times New Roman" w:eastAsia="標楷體" w:hAnsi="Times New Roman" w:cs="Times New Roman" w:hint="eastAsia"/>
          <w:color w:val="000000" w:themeColor="text1"/>
        </w:rPr>
        <w:t>TSP</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0.15</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proofErr w:type="spellStart"/>
      <w:r w:rsidRPr="002B1BF2">
        <w:rPr>
          <w:rFonts w:ascii="Times New Roman" w:eastAsia="標楷體" w:hAnsi="Times New Roman" w:cs="Times New Roman" w:hint="eastAsia"/>
          <w:color w:val="000000" w:themeColor="text1"/>
        </w:rPr>
        <w:t>SOx</w:t>
      </w:r>
      <w:proofErr w:type="spellEnd"/>
      <w:r w:rsidRPr="002B1BF2">
        <w:rPr>
          <w:rFonts w:ascii="Times New Roman" w:eastAsia="標楷體" w:hAnsi="Times New Roman" w:cs="Times New Roman" w:hint="eastAsia"/>
          <w:color w:val="000000" w:themeColor="text1"/>
        </w:rPr>
        <w:t xml:space="preserve"> </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1.11</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r w:rsidRPr="002B1BF2">
        <w:rPr>
          <w:rFonts w:ascii="Times New Roman" w:eastAsia="標楷體" w:hAnsi="Times New Roman" w:cs="Times New Roman" w:hint="eastAsia"/>
          <w:color w:val="000000" w:themeColor="text1"/>
        </w:rPr>
        <w:t>NOx</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1.14</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r w:rsidRPr="002B1BF2">
        <w:rPr>
          <w:rFonts w:ascii="Times New Roman" w:eastAsia="標楷體" w:hAnsi="Times New Roman" w:cs="Times New Roman" w:hint="eastAsia"/>
          <w:color w:val="000000" w:themeColor="text1"/>
        </w:rPr>
        <w:t>VOCs</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0.02</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p>
    <w:p w:rsidR="002B1BF2" w:rsidRPr="002B1BF2" w:rsidRDefault="002B1BF2" w:rsidP="002B1BF2">
      <w:pPr>
        <w:numPr>
          <w:ilvl w:val="1"/>
          <w:numId w:val="29"/>
        </w:numPr>
        <w:ind w:left="1843" w:hanging="425"/>
        <w:rPr>
          <w:rFonts w:ascii="Times New Roman" w:eastAsia="標楷體" w:hAnsi="Times New Roman" w:cs="Times New Roman"/>
          <w:color w:val="000000" w:themeColor="text1"/>
        </w:rPr>
      </w:pPr>
      <w:proofErr w:type="gramStart"/>
      <w:r w:rsidRPr="002B1BF2">
        <w:rPr>
          <w:rFonts w:ascii="Times New Roman" w:eastAsia="標楷體" w:hAnsi="Times New Roman" w:cs="Times New Roman" w:hint="eastAsia"/>
          <w:color w:val="000000" w:themeColor="text1"/>
        </w:rPr>
        <w:t>一座轉爐停機</w:t>
      </w:r>
      <w:proofErr w:type="gramEnd"/>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TSP</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0.68</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proofErr w:type="spellStart"/>
      <w:r w:rsidRPr="002B1BF2">
        <w:rPr>
          <w:rFonts w:ascii="Times New Roman" w:eastAsia="標楷體" w:hAnsi="Times New Roman" w:cs="Times New Roman" w:hint="eastAsia"/>
          <w:color w:val="000000" w:themeColor="text1"/>
        </w:rPr>
        <w:t>SOx</w:t>
      </w:r>
      <w:proofErr w:type="spellEnd"/>
      <w:r w:rsidRPr="002B1BF2">
        <w:rPr>
          <w:rFonts w:ascii="Times New Roman" w:eastAsia="標楷體" w:hAnsi="Times New Roman" w:cs="Times New Roman" w:hint="eastAsia"/>
          <w:color w:val="000000" w:themeColor="text1"/>
        </w:rPr>
        <w:t xml:space="preserve"> </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0.01</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r w:rsidRPr="002B1BF2">
        <w:rPr>
          <w:rFonts w:ascii="Times New Roman" w:eastAsia="標楷體" w:hAnsi="Times New Roman" w:cs="Times New Roman" w:hint="eastAsia"/>
          <w:color w:val="000000" w:themeColor="text1"/>
        </w:rPr>
        <w:t>NOx</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0.18</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p>
    <w:p w:rsidR="002B1BF2" w:rsidRPr="002B1BF2" w:rsidRDefault="002B1BF2" w:rsidP="002B1BF2">
      <w:pPr>
        <w:numPr>
          <w:ilvl w:val="1"/>
          <w:numId w:val="29"/>
        </w:numPr>
        <w:ind w:left="1843" w:hanging="425"/>
        <w:rPr>
          <w:rFonts w:ascii="Times New Roman" w:eastAsia="標楷體" w:hAnsi="Times New Roman" w:cs="Times New Roman"/>
          <w:color w:val="000000" w:themeColor="text1"/>
        </w:rPr>
      </w:pPr>
      <w:r w:rsidRPr="002B1BF2">
        <w:rPr>
          <w:rFonts w:ascii="Times New Roman" w:eastAsia="標楷體" w:hAnsi="Times New Roman" w:cs="Times New Roman" w:hint="eastAsia"/>
          <w:color w:val="000000" w:themeColor="text1"/>
        </w:rPr>
        <w:t>七號鍋爐停機：</w:t>
      </w:r>
      <w:r w:rsidRPr="002B1BF2">
        <w:rPr>
          <w:rFonts w:ascii="Times New Roman" w:eastAsia="標楷體" w:hAnsi="Times New Roman" w:cs="Times New Roman" w:hint="eastAsia"/>
          <w:color w:val="000000" w:themeColor="text1"/>
        </w:rPr>
        <w:t>TSP</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0.02</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proofErr w:type="spellStart"/>
      <w:r w:rsidRPr="002B1BF2">
        <w:rPr>
          <w:rFonts w:ascii="Times New Roman" w:eastAsia="標楷體" w:hAnsi="Times New Roman" w:cs="Times New Roman" w:hint="eastAsia"/>
          <w:color w:val="000000" w:themeColor="text1"/>
        </w:rPr>
        <w:t>SOx</w:t>
      </w:r>
      <w:proofErr w:type="spellEnd"/>
      <w:r w:rsidRPr="002B1BF2">
        <w:rPr>
          <w:rFonts w:ascii="Times New Roman" w:eastAsia="標楷體" w:hAnsi="Times New Roman" w:cs="Times New Roman" w:hint="eastAsia"/>
          <w:color w:val="000000" w:themeColor="text1"/>
        </w:rPr>
        <w:t xml:space="preserve"> </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1.17</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r w:rsidRPr="002B1BF2">
        <w:rPr>
          <w:rFonts w:ascii="Times New Roman" w:eastAsia="標楷體" w:hAnsi="Times New Roman" w:cs="Times New Roman" w:hint="eastAsia"/>
          <w:color w:val="000000" w:themeColor="text1"/>
        </w:rPr>
        <w:t>NOx</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0.54</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r w:rsidRPr="002B1BF2">
        <w:rPr>
          <w:rFonts w:ascii="Times New Roman" w:eastAsia="標楷體" w:hAnsi="Times New Roman" w:cs="Times New Roman" w:hint="eastAsia"/>
          <w:color w:val="000000" w:themeColor="text1"/>
        </w:rPr>
        <w:t>VOCs</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0.04</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p>
    <w:p w:rsidR="002B1BF2" w:rsidRPr="004371BA" w:rsidRDefault="002B1BF2" w:rsidP="002B1BF2">
      <w:pPr>
        <w:numPr>
          <w:ilvl w:val="1"/>
          <w:numId w:val="29"/>
        </w:numPr>
        <w:ind w:left="1843" w:hanging="425"/>
        <w:rPr>
          <w:rFonts w:ascii="Times New Roman" w:eastAsia="標楷體" w:hAnsi="Times New Roman" w:cs="Times New Roman"/>
          <w:color w:val="000000" w:themeColor="text1"/>
        </w:rPr>
      </w:pPr>
      <w:r w:rsidRPr="002B1BF2">
        <w:rPr>
          <w:rFonts w:ascii="Times New Roman" w:eastAsia="標楷體" w:hAnsi="Times New Roman" w:cs="Times New Roman" w:hint="eastAsia"/>
          <w:color w:val="000000" w:themeColor="text1"/>
        </w:rPr>
        <w:t>第一熱軋鋼帶工場</w:t>
      </w:r>
      <w:r w:rsidRPr="002B1BF2">
        <w:rPr>
          <w:rFonts w:ascii="Times New Roman" w:eastAsia="標楷體" w:hAnsi="Times New Roman" w:cs="Times New Roman" w:hint="eastAsia"/>
          <w:color w:val="000000" w:themeColor="text1"/>
        </w:rPr>
        <w:t>#2</w:t>
      </w:r>
      <w:r w:rsidRPr="002B1BF2">
        <w:rPr>
          <w:rFonts w:ascii="Times New Roman" w:eastAsia="標楷體" w:hAnsi="Times New Roman" w:cs="Times New Roman" w:hint="eastAsia"/>
          <w:color w:val="000000" w:themeColor="text1"/>
        </w:rPr>
        <w:t>加熱爐停爐：</w:t>
      </w:r>
      <w:r w:rsidRPr="002B1BF2">
        <w:rPr>
          <w:rFonts w:ascii="Times New Roman" w:eastAsia="標楷體" w:hAnsi="Times New Roman" w:cs="Times New Roman" w:hint="eastAsia"/>
          <w:color w:val="000000" w:themeColor="text1"/>
        </w:rPr>
        <w:t>TSP</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0.02</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proofErr w:type="spellStart"/>
      <w:r w:rsidRPr="002B1BF2">
        <w:rPr>
          <w:rFonts w:ascii="Times New Roman" w:eastAsia="標楷體" w:hAnsi="Times New Roman" w:cs="Times New Roman" w:hint="eastAsia"/>
          <w:color w:val="000000" w:themeColor="text1"/>
        </w:rPr>
        <w:t>SOx</w:t>
      </w:r>
      <w:proofErr w:type="spellEnd"/>
      <w:r w:rsidRPr="002B1BF2">
        <w:rPr>
          <w:rFonts w:ascii="Times New Roman" w:eastAsia="標楷體" w:hAnsi="Times New Roman" w:cs="Times New Roman" w:hint="eastAsia"/>
          <w:color w:val="000000" w:themeColor="text1"/>
        </w:rPr>
        <w:t xml:space="preserve"> </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1.00</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r w:rsidRPr="002B1BF2">
        <w:rPr>
          <w:rFonts w:ascii="Times New Roman" w:eastAsia="標楷體" w:hAnsi="Times New Roman" w:cs="Times New Roman" w:hint="eastAsia"/>
          <w:color w:val="000000" w:themeColor="text1"/>
        </w:rPr>
        <w:t>NOx</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0.80</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r w:rsidRPr="004371BA">
        <w:rPr>
          <w:rFonts w:ascii="Times New Roman" w:eastAsia="標楷體" w:hAnsi="Times New Roman" w:cs="Times New Roman" w:hint="eastAsia"/>
          <w:color w:val="000000" w:themeColor="text1"/>
        </w:rPr>
        <w:t xml:space="preserve"> </w:t>
      </w:r>
    </w:p>
    <w:p w:rsidR="002B1BF2" w:rsidRPr="002B1BF2" w:rsidRDefault="002B1BF2" w:rsidP="002B1BF2">
      <w:pPr>
        <w:numPr>
          <w:ilvl w:val="0"/>
          <w:numId w:val="30"/>
        </w:numPr>
        <w:rPr>
          <w:rFonts w:ascii="Times New Roman" w:eastAsia="標楷體" w:hAnsi="Times New Roman" w:cs="Times New Roman"/>
          <w:color w:val="000000" w:themeColor="text1"/>
        </w:rPr>
      </w:pPr>
      <w:r w:rsidRPr="002B1BF2">
        <w:rPr>
          <w:rFonts w:ascii="Times New Roman" w:eastAsia="標楷體" w:hAnsi="Times New Roman" w:cs="Times New Roman" w:hint="eastAsia"/>
          <w:color w:val="000000" w:themeColor="text1"/>
        </w:rPr>
        <w:t>6</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8</w:t>
      </w:r>
      <w:r w:rsidRPr="002B1BF2">
        <w:rPr>
          <w:rFonts w:ascii="Times New Roman" w:eastAsia="標楷體" w:hAnsi="Times New Roman" w:cs="Times New Roman" w:hint="eastAsia"/>
          <w:color w:val="000000" w:themeColor="text1"/>
        </w:rPr>
        <w:t>號汽電共生鍋爐脫硝效率由</w:t>
      </w:r>
      <w:r w:rsidRPr="002B1BF2">
        <w:rPr>
          <w:rFonts w:ascii="Times New Roman" w:eastAsia="標楷體" w:hAnsi="Times New Roman" w:cs="Times New Roman" w:hint="eastAsia"/>
          <w:color w:val="000000" w:themeColor="text1"/>
        </w:rPr>
        <w:t>80</w:t>
      </w:r>
      <w:r w:rsidRPr="002B1BF2">
        <w:rPr>
          <w:rFonts w:ascii="Times New Roman" w:eastAsia="標楷體" w:hAnsi="Times New Roman" w:cs="Times New Roman" w:hint="eastAsia"/>
          <w:color w:val="000000" w:themeColor="text1"/>
        </w:rPr>
        <w:t>％，提升為</w:t>
      </w:r>
      <w:r w:rsidRPr="002B1BF2">
        <w:rPr>
          <w:rFonts w:ascii="Times New Roman" w:eastAsia="標楷體" w:hAnsi="Times New Roman" w:cs="Times New Roman" w:hint="eastAsia"/>
          <w:color w:val="000000" w:themeColor="text1"/>
        </w:rPr>
        <w:t>82</w:t>
      </w:r>
      <w:r w:rsidRPr="002B1BF2">
        <w:rPr>
          <w:rFonts w:ascii="Times New Roman" w:eastAsia="標楷體" w:hAnsi="Times New Roman" w:cs="Times New Roman" w:hint="eastAsia"/>
          <w:color w:val="000000" w:themeColor="text1"/>
        </w:rPr>
        <w:t>％，脫硫效率由</w:t>
      </w:r>
      <w:r w:rsidRPr="002B1BF2">
        <w:rPr>
          <w:rFonts w:ascii="Times New Roman" w:eastAsia="標楷體" w:hAnsi="Times New Roman" w:cs="Times New Roman" w:hint="eastAsia"/>
          <w:color w:val="000000" w:themeColor="text1"/>
        </w:rPr>
        <w:t>83</w:t>
      </w:r>
      <w:r w:rsidRPr="002B1BF2">
        <w:rPr>
          <w:rFonts w:ascii="Times New Roman" w:eastAsia="標楷體" w:hAnsi="Times New Roman" w:cs="Times New Roman" w:hint="eastAsia"/>
          <w:color w:val="000000" w:themeColor="text1"/>
        </w:rPr>
        <w:t>％，提升為</w:t>
      </w:r>
      <w:r w:rsidRPr="002B1BF2">
        <w:rPr>
          <w:rFonts w:ascii="Times New Roman" w:eastAsia="標楷體" w:hAnsi="Times New Roman" w:cs="Times New Roman" w:hint="eastAsia"/>
          <w:color w:val="000000" w:themeColor="text1"/>
        </w:rPr>
        <w:t>90</w:t>
      </w:r>
      <w:r w:rsidRPr="002B1BF2">
        <w:rPr>
          <w:rFonts w:ascii="Times New Roman" w:eastAsia="標楷體" w:hAnsi="Times New Roman" w:cs="Times New Roman" w:hint="eastAsia"/>
          <w:color w:val="000000" w:themeColor="text1"/>
        </w:rPr>
        <w:t>％。燒結工場</w:t>
      </w:r>
      <w:r w:rsidRPr="002B1BF2">
        <w:rPr>
          <w:rFonts w:ascii="Times New Roman" w:eastAsia="標楷體" w:hAnsi="Times New Roman" w:cs="Times New Roman" w:hint="eastAsia"/>
          <w:color w:val="000000" w:themeColor="text1"/>
        </w:rPr>
        <w:t>NOx</w:t>
      </w:r>
      <w:r w:rsidRPr="002B1BF2">
        <w:rPr>
          <w:rFonts w:ascii="Times New Roman" w:eastAsia="標楷體" w:hAnsi="Times New Roman" w:cs="Times New Roman" w:hint="eastAsia"/>
          <w:color w:val="000000" w:themeColor="text1"/>
        </w:rPr>
        <w:t>排放濃度由</w:t>
      </w:r>
      <w:r w:rsidRPr="002B1BF2">
        <w:rPr>
          <w:rFonts w:ascii="Times New Roman" w:eastAsia="標楷體" w:hAnsi="Times New Roman" w:cs="Times New Roman" w:hint="eastAsia"/>
          <w:color w:val="000000" w:themeColor="text1"/>
        </w:rPr>
        <w:t>60ppm</w:t>
      </w:r>
      <w:r w:rsidRPr="002B1BF2">
        <w:rPr>
          <w:rFonts w:ascii="Times New Roman" w:eastAsia="標楷體" w:hAnsi="Times New Roman" w:cs="Times New Roman" w:hint="eastAsia"/>
          <w:color w:val="000000" w:themeColor="text1"/>
        </w:rPr>
        <w:t>，降為</w:t>
      </w:r>
      <w:r w:rsidRPr="002B1BF2">
        <w:rPr>
          <w:rFonts w:ascii="Times New Roman" w:eastAsia="標楷體" w:hAnsi="Times New Roman" w:cs="Times New Roman" w:hint="eastAsia"/>
          <w:color w:val="000000" w:themeColor="text1"/>
        </w:rPr>
        <w:t>45ppm</w:t>
      </w:r>
      <w:r w:rsidRPr="002B1BF2">
        <w:rPr>
          <w:rFonts w:ascii="Times New Roman" w:eastAsia="標楷體" w:hAnsi="Times New Roman" w:cs="Times New Roman" w:hint="eastAsia"/>
          <w:color w:val="000000" w:themeColor="text1"/>
        </w:rPr>
        <w:t>，脫硫設備維持高效率</w:t>
      </w:r>
      <w:r w:rsidRPr="002B1BF2">
        <w:rPr>
          <w:rFonts w:ascii="Times New Roman" w:eastAsia="標楷體" w:hAnsi="Times New Roman" w:cs="Times New Roman" w:hint="eastAsia"/>
          <w:color w:val="000000" w:themeColor="text1"/>
        </w:rPr>
        <w:t>94</w:t>
      </w:r>
      <w:r w:rsidRPr="002B1BF2">
        <w:rPr>
          <w:rFonts w:ascii="Times New Roman" w:eastAsia="標楷體" w:hAnsi="Times New Roman" w:cs="Times New Roman" w:hint="eastAsia"/>
          <w:color w:val="000000" w:themeColor="text1"/>
        </w:rPr>
        <w:t>％運轉。</w:t>
      </w:r>
    </w:p>
    <w:p w:rsidR="002B1BF2" w:rsidRPr="004371BA" w:rsidRDefault="002B1BF2" w:rsidP="002B1BF2">
      <w:pPr>
        <w:ind w:leftChars="177" w:left="425" w:firstLineChars="236" w:firstLine="566"/>
        <w:rPr>
          <w:rFonts w:ascii="Times New Roman" w:eastAsia="標楷體" w:hAnsi="Times New Roman" w:cs="Times New Roman"/>
          <w:color w:val="000000" w:themeColor="text1"/>
        </w:rPr>
      </w:pPr>
      <w:r w:rsidRPr="002B1BF2">
        <w:rPr>
          <w:rFonts w:ascii="Times New Roman" w:eastAsia="標楷體" w:hAnsi="Times New Roman" w:cs="Times New Roman" w:hint="eastAsia"/>
          <w:color w:val="000000" w:themeColor="text1"/>
        </w:rPr>
        <w:t>原料堆置場灑水抑制揚塵由每</w:t>
      </w:r>
      <w:r w:rsidRPr="002B1BF2">
        <w:rPr>
          <w:rFonts w:ascii="Times New Roman" w:eastAsia="標楷體" w:hAnsi="Times New Roman" w:cs="Times New Roman" w:hint="eastAsia"/>
          <w:color w:val="000000" w:themeColor="text1"/>
        </w:rPr>
        <w:t>2</w:t>
      </w:r>
      <w:r w:rsidRPr="002B1BF2">
        <w:rPr>
          <w:rFonts w:ascii="Times New Roman" w:eastAsia="標楷體" w:hAnsi="Times New Roman" w:cs="Times New Roman" w:hint="eastAsia"/>
          <w:color w:val="000000" w:themeColor="text1"/>
        </w:rPr>
        <w:t>小時</w:t>
      </w:r>
      <w:r w:rsidRPr="002B1BF2">
        <w:rPr>
          <w:rFonts w:ascii="Times New Roman" w:eastAsia="標楷體" w:hAnsi="Times New Roman" w:cs="Times New Roman" w:hint="eastAsia"/>
          <w:color w:val="000000" w:themeColor="text1"/>
        </w:rPr>
        <w:t>1</w:t>
      </w:r>
      <w:r w:rsidRPr="002B1BF2">
        <w:rPr>
          <w:rFonts w:ascii="Times New Roman" w:eastAsia="標楷體" w:hAnsi="Times New Roman" w:cs="Times New Roman" w:hint="eastAsia"/>
          <w:color w:val="000000" w:themeColor="text1"/>
        </w:rPr>
        <w:t>次，提升至每</w:t>
      </w:r>
      <w:r w:rsidRPr="002B1BF2">
        <w:rPr>
          <w:rFonts w:ascii="Times New Roman" w:eastAsia="標楷體" w:hAnsi="Times New Roman" w:cs="Times New Roman" w:hint="eastAsia"/>
          <w:color w:val="000000" w:themeColor="text1"/>
        </w:rPr>
        <w:t>1</w:t>
      </w:r>
      <w:r w:rsidRPr="002B1BF2">
        <w:rPr>
          <w:rFonts w:ascii="Times New Roman" w:eastAsia="標楷體" w:hAnsi="Times New Roman" w:cs="Times New Roman" w:hint="eastAsia"/>
          <w:color w:val="000000" w:themeColor="text1"/>
        </w:rPr>
        <w:t>小時</w:t>
      </w:r>
      <w:r w:rsidRPr="002B1BF2">
        <w:rPr>
          <w:rFonts w:ascii="Times New Roman" w:eastAsia="標楷體" w:hAnsi="Times New Roman" w:cs="Times New Roman" w:hint="eastAsia"/>
          <w:color w:val="000000" w:themeColor="text1"/>
        </w:rPr>
        <w:t>1</w:t>
      </w:r>
      <w:r w:rsidRPr="002B1BF2">
        <w:rPr>
          <w:rFonts w:ascii="Times New Roman" w:eastAsia="標楷體" w:hAnsi="Times New Roman" w:cs="Times New Roman" w:hint="eastAsia"/>
          <w:color w:val="000000" w:themeColor="text1"/>
        </w:rPr>
        <w:t>次。</w:t>
      </w:r>
    </w:p>
    <w:p w:rsidR="002B1BF2" w:rsidRDefault="002B1BF2" w:rsidP="002B1BF2">
      <w:pPr>
        <w:ind w:leftChars="177" w:left="425" w:firstLineChars="236" w:firstLine="566"/>
        <w:rPr>
          <w:rFonts w:ascii="Times New Roman" w:eastAsia="標楷體" w:hAnsi="Times New Roman" w:cs="Times New Roman"/>
          <w:color w:val="000000" w:themeColor="text1"/>
        </w:rPr>
      </w:pPr>
      <w:r w:rsidRPr="002B1BF2">
        <w:rPr>
          <w:rFonts w:ascii="Times New Roman" w:eastAsia="標楷體" w:hAnsi="Times New Roman" w:cs="Times New Roman" w:hint="eastAsia"/>
          <w:color w:val="000000" w:themeColor="text1"/>
        </w:rPr>
        <w:t>前述措施預計</w:t>
      </w:r>
      <w:r w:rsidRPr="002B1BF2">
        <w:rPr>
          <w:rFonts w:ascii="Times New Roman" w:eastAsia="標楷體" w:hAnsi="Times New Roman" w:cs="Times New Roman" w:hint="eastAsia"/>
          <w:color w:val="000000" w:themeColor="text1"/>
        </w:rPr>
        <w:t>TSP</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1.12</w:t>
      </w:r>
      <w:r w:rsidRPr="002B1BF2">
        <w:rPr>
          <w:rFonts w:ascii="Times New Roman" w:eastAsia="標楷體" w:hAnsi="Times New Roman" w:cs="Times New Roman" w:hint="eastAsia"/>
          <w:color w:val="000000" w:themeColor="text1"/>
        </w:rPr>
        <w:t>公噸、</w:t>
      </w:r>
      <w:proofErr w:type="spellStart"/>
      <w:r w:rsidRPr="002B1BF2">
        <w:rPr>
          <w:rFonts w:ascii="Times New Roman" w:eastAsia="標楷體" w:hAnsi="Times New Roman" w:cs="Times New Roman" w:hint="eastAsia"/>
          <w:color w:val="000000" w:themeColor="text1"/>
        </w:rPr>
        <w:t>SOx</w:t>
      </w:r>
      <w:proofErr w:type="spellEnd"/>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3.98</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NOx</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3.23</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VOCs</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0.09</w:t>
      </w:r>
      <w:r w:rsidRPr="002B1BF2">
        <w:rPr>
          <w:rFonts w:ascii="Times New Roman" w:eastAsia="標楷體" w:hAnsi="Times New Roman" w:cs="Times New Roman" w:hint="eastAsia"/>
          <w:color w:val="000000" w:themeColor="text1"/>
        </w:rPr>
        <w:t>公噸。</w:t>
      </w:r>
    </w:p>
    <w:p w:rsidR="002B1BF2" w:rsidRDefault="002B1BF2" w:rsidP="002B1BF2">
      <w:pPr>
        <w:ind w:leftChars="177" w:left="425" w:firstLineChars="236" w:firstLine="566"/>
        <w:rPr>
          <w:rFonts w:ascii="Times New Roman" w:eastAsia="標楷體" w:hAnsi="Times New Roman" w:cs="Times New Roman"/>
          <w:bCs/>
          <w:color w:val="000000" w:themeColor="text1"/>
        </w:rPr>
      </w:pPr>
    </w:p>
    <w:p w:rsidR="002B1BF2" w:rsidRPr="00166C7D" w:rsidRDefault="002B1BF2" w:rsidP="002B1BF2">
      <w:pPr>
        <w:pStyle w:val="a3"/>
        <w:numPr>
          <w:ilvl w:val="0"/>
          <w:numId w:val="9"/>
        </w:numPr>
        <w:ind w:leftChars="0" w:left="1134" w:hanging="774"/>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中</w:t>
      </w:r>
      <w:r w:rsidRPr="00F1539A">
        <w:rPr>
          <w:rFonts w:ascii="Times New Roman" w:eastAsia="標楷體" w:hAnsi="Times New Roman" w:cs="Times New Roman"/>
          <w:color w:val="000000" w:themeColor="text1"/>
        </w:rPr>
        <w:t>O</w:t>
      </w:r>
      <w:r w:rsidRPr="00166C7D">
        <w:rPr>
          <w:rFonts w:ascii="Times New Roman" w:eastAsia="標楷體" w:hAnsi="Times New Roman" w:cs="Times New Roman" w:hint="eastAsia"/>
          <w:color w:val="000000" w:themeColor="text1"/>
        </w:rPr>
        <w:t>公司</w:t>
      </w:r>
      <w:r w:rsidRPr="00166C7D">
        <w:rPr>
          <w:rFonts w:ascii="Times New Roman" w:eastAsia="標楷體" w:hAnsi="Times New Roman" w:cs="Times New Roman"/>
          <w:color w:val="000000" w:themeColor="text1"/>
        </w:rPr>
        <w:t>配合措施</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3/14)</w:t>
      </w:r>
      <w:r w:rsidRPr="00166C7D">
        <w:rPr>
          <w:rFonts w:ascii="Times New Roman" w:eastAsia="標楷體" w:hAnsi="Times New Roman" w:cs="Times New Roman"/>
          <w:color w:val="000000" w:themeColor="text1"/>
        </w:rPr>
        <w:t>：</w:t>
      </w:r>
      <w:r w:rsidRPr="00166C7D">
        <w:rPr>
          <w:rFonts w:ascii="Times New Roman" w:eastAsia="標楷體" w:hAnsi="Times New Roman" w:cs="Times New Roman" w:hint="eastAsia"/>
          <w:color w:val="000000" w:themeColor="text1"/>
        </w:rPr>
        <w:t xml:space="preserve"> </w:t>
      </w:r>
    </w:p>
    <w:p w:rsidR="002B1BF2" w:rsidRPr="00166C7D" w:rsidRDefault="002B1BF2" w:rsidP="002B1BF2">
      <w:pPr>
        <w:pStyle w:val="a3"/>
        <w:numPr>
          <w:ilvl w:val="0"/>
          <w:numId w:val="12"/>
        </w:numPr>
        <w:ind w:leftChars="0"/>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lastRenderedPageBreak/>
        <w:t>桃園煉油廠：</w:t>
      </w:r>
      <w:r w:rsidRPr="00166C7D">
        <w:rPr>
          <w:rFonts w:ascii="Times New Roman" w:eastAsia="標楷體" w:hAnsi="Times New Roman" w:cs="Times New Roman" w:hint="eastAsia"/>
          <w:color w:val="000000" w:themeColor="text1"/>
        </w:rPr>
        <w:t xml:space="preserve"> </w:t>
      </w:r>
    </w:p>
    <w:p w:rsidR="001A0BD5" w:rsidRPr="001A0BD5" w:rsidRDefault="001A0BD5" w:rsidP="001A0BD5">
      <w:pPr>
        <w:pStyle w:val="a3"/>
        <w:numPr>
          <w:ilvl w:val="0"/>
          <w:numId w:val="34"/>
        </w:numPr>
        <w:ind w:leftChars="0" w:hanging="219"/>
        <w:rPr>
          <w:rFonts w:ascii="Times New Roman" w:eastAsia="標楷體" w:hAnsi="Times New Roman" w:cs="Times New Roman"/>
          <w:color w:val="000000" w:themeColor="text1"/>
        </w:rPr>
      </w:pPr>
      <w:proofErr w:type="gramStart"/>
      <w:r w:rsidRPr="001A0BD5">
        <w:rPr>
          <w:rFonts w:ascii="Times New Roman" w:eastAsia="標楷體" w:hAnsi="Times New Roman" w:cs="Times New Roman" w:hint="eastAsia"/>
          <w:color w:val="000000" w:themeColor="text1"/>
        </w:rPr>
        <w:t>一蒸及二蒸煉量降</w:t>
      </w:r>
      <w:proofErr w:type="gramEnd"/>
      <w:r w:rsidRPr="001A0BD5">
        <w:rPr>
          <w:rFonts w:ascii="Times New Roman" w:eastAsia="標楷體" w:hAnsi="Times New Roman" w:cs="Times New Roman" w:hint="eastAsia"/>
          <w:color w:val="000000" w:themeColor="text1"/>
        </w:rPr>
        <w:t>為</w:t>
      </w:r>
      <w:r w:rsidRPr="001A0BD5">
        <w:rPr>
          <w:rFonts w:ascii="Times New Roman" w:eastAsia="標楷體" w:hAnsi="Times New Roman" w:cs="Times New Roman" w:hint="eastAsia"/>
          <w:color w:val="000000" w:themeColor="text1"/>
        </w:rPr>
        <w:t>85%</w:t>
      </w:r>
      <w:r w:rsidRPr="001A0BD5">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 xml:space="preserve"> </w:t>
      </w:r>
    </w:p>
    <w:p w:rsidR="001A0BD5" w:rsidRPr="001A0BD5" w:rsidRDefault="001A0BD5" w:rsidP="001A0BD5">
      <w:pPr>
        <w:pStyle w:val="a3"/>
        <w:numPr>
          <w:ilvl w:val="0"/>
          <w:numId w:val="34"/>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CCR</w:t>
      </w:r>
      <w:r w:rsidRPr="001A0BD5">
        <w:rPr>
          <w:rFonts w:ascii="Times New Roman" w:eastAsia="標楷體" w:hAnsi="Times New Roman" w:cs="Times New Roman" w:hint="eastAsia"/>
          <w:color w:val="000000" w:themeColor="text1"/>
        </w:rPr>
        <w:t>調整</w:t>
      </w:r>
      <w:r w:rsidRPr="001A0BD5">
        <w:rPr>
          <w:rFonts w:ascii="Times New Roman" w:eastAsia="標楷體" w:hAnsi="Times New Roman" w:cs="Times New Roman" w:hint="eastAsia"/>
          <w:color w:val="000000" w:themeColor="text1"/>
        </w:rPr>
        <w:t>SCR</w:t>
      </w:r>
      <w:r w:rsidRPr="001A0BD5">
        <w:rPr>
          <w:rFonts w:ascii="Times New Roman" w:eastAsia="標楷體" w:hAnsi="Times New Roman" w:cs="Times New Roman" w:hint="eastAsia"/>
          <w:color w:val="000000" w:themeColor="text1"/>
        </w:rPr>
        <w:t>加藥量。</w:t>
      </w:r>
      <w:r w:rsidRPr="001A0BD5">
        <w:rPr>
          <w:rFonts w:ascii="Times New Roman" w:eastAsia="標楷體" w:hAnsi="Times New Roman" w:cs="Times New Roman" w:hint="eastAsia"/>
          <w:color w:val="000000" w:themeColor="text1"/>
        </w:rPr>
        <w:t xml:space="preserve"> </w:t>
      </w:r>
    </w:p>
    <w:p w:rsidR="001A0BD5" w:rsidRPr="001A0BD5" w:rsidRDefault="001A0BD5" w:rsidP="001A0BD5">
      <w:pPr>
        <w:pStyle w:val="a3"/>
        <w:numPr>
          <w:ilvl w:val="0"/>
          <w:numId w:val="34"/>
        </w:numPr>
        <w:ind w:leftChars="0" w:hanging="219"/>
        <w:rPr>
          <w:rFonts w:ascii="Times New Roman" w:eastAsia="標楷體" w:hAnsi="Times New Roman" w:cs="Times New Roman"/>
          <w:color w:val="000000" w:themeColor="text1"/>
        </w:rPr>
      </w:pPr>
      <w:proofErr w:type="gramStart"/>
      <w:r w:rsidRPr="001A0BD5">
        <w:rPr>
          <w:rFonts w:ascii="Times New Roman" w:eastAsia="標楷體" w:hAnsi="Times New Roman" w:cs="Times New Roman" w:hint="eastAsia"/>
          <w:color w:val="000000" w:themeColor="text1"/>
        </w:rPr>
        <w:t>三四鍋請調整</w:t>
      </w:r>
      <w:proofErr w:type="gramEnd"/>
      <w:r w:rsidRPr="001A0BD5">
        <w:rPr>
          <w:rFonts w:ascii="Times New Roman" w:eastAsia="標楷體" w:hAnsi="Times New Roman" w:cs="Times New Roman" w:hint="eastAsia"/>
          <w:color w:val="000000" w:themeColor="text1"/>
        </w:rPr>
        <w:t>SCR</w:t>
      </w:r>
      <w:r w:rsidRPr="001A0BD5">
        <w:rPr>
          <w:rFonts w:ascii="Times New Roman" w:eastAsia="標楷體" w:hAnsi="Times New Roman" w:cs="Times New Roman" w:hint="eastAsia"/>
          <w:color w:val="000000" w:themeColor="text1"/>
        </w:rPr>
        <w:t>加藥量，以及</w:t>
      </w:r>
      <w:proofErr w:type="gramStart"/>
      <w:r w:rsidRPr="001A0BD5">
        <w:rPr>
          <w:rFonts w:ascii="Times New Roman" w:eastAsia="標楷體" w:hAnsi="Times New Roman" w:cs="Times New Roman" w:hint="eastAsia"/>
          <w:color w:val="000000" w:themeColor="text1"/>
        </w:rPr>
        <w:t>調升燃氣</w:t>
      </w:r>
      <w:proofErr w:type="gramEnd"/>
      <w:r w:rsidRPr="001A0BD5">
        <w:rPr>
          <w:rFonts w:ascii="Times New Roman" w:eastAsia="標楷體" w:hAnsi="Times New Roman" w:cs="Times New Roman" w:hint="eastAsia"/>
          <w:color w:val="000000" w:themeColor="text1"/>
        </w:rPr>
        <w:t>，降低燃油。</w:t>
      </w:r>
      <w:r w:rsidRPr="001A0BD5">
        <w:rPr>
          <w:rFonts w:ascii="Times New Roman" w:eastAsia="標楷體" w:hAnsi="Times New Roman" w:cs="Times New Roman" w:hint="eastAsia"/>
          <w:color w:val="000000" w:themeColor="text1"/>
        </w:rPr>
        <w:t xml:space="preserve"> </w:t>
      </w:r>
    </w:p>
    <w:p w:rsidR="001A0BD5" w:rsidRPr="001A0BD5" w:rsidRDefault="001A0BD5" w:rsidP="001A0BD5">
      <w:pPr>
        <w:pStyle w:val="a3"/>
        <w:numPr>
          <w:ilvl w:val="0"/>
          <w:numId w:val="34"/>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RFCC</w:t>
      </w:r>
      <w:r w:rsidRPr="001A0BD5">
        <w:rPr>
          <w:rFonts w:ascii="Times New Roman" w:eastAsia="標楷體" w:hAnsi="Times New Roman" w:cs="Times New Roman" w:hint="eastAsia"/>
          <w:color w:val="000000" w:themeColor="text1"/>
        </w:rPr>
        <w:t>之</w:t>
      </w:r>
      <w:r w:rsidRPr="001A0BD5">
        <w:rPr>
          <w:rFonts w:ascii="Times New Roman" w:eastAsia="標楷體" w:hAnsi="Times New Roman" w:cs="Times New Roman" w:hint="eastAsia"/>
          <w:color w:val="000000" w:themeColor="text1"/>
        </w:rPr>
        <w:t>SNCR</w:t>
      </w:r>
      <w:r w:rsidRPr="001A0BD5">
        <w:rPr>
          <w:rFonts w:ascii="Times New Roman" w:eastAsia="標楷體" w:hAnsi="Times New Roman" w:cs="Times New Roman" w:hint="eastAsia"/>
          <w:color w:val="000000" w:themeColor="text1"/>
        </w:rPr>
        <w:t>調增加藥量。</w:t>
      </w:r>
      <w:r w:rsidRPr="001A0BD5">
        <w:rPr>
          <w:rFonts w:ascii="Times New Roman" w:eastAsia="標楷體" w:hAnsi="Times New Roman" w:cs="Times New Roman" w:hint="eastAsia"/>
          <w:color w:val="000000" w:themeColor="text1"/>
        </w:rPr>
        <w:t xml:space="preserve"> </w:t>
      </w:r>
    </w:p>
    <w:p w:rsidR="001A0BD5" w:rsidRPr="001A0BD5" w:rsidRDefault="001A0BD5" w:rsidP="001A0BD5">
      <w:pPr>
        <w:pStyle w:val="a3"/>
        <w:numPr>
          <w:ilvl w:val="0"/>
          <w:numId w:val="34"/>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ISO</w:t>
      </w:r>
      <w:r w:rsidRPr="001A0BD5">
        <w:rPr>
          <w:rFonts w:ascii="Times New Roman" w:eastAsia="標楷體" w:hAnsi="Times New Roman" w:cs="Times New Roman" w:hint="eastAsia"/>
          <w:color w:val="000000" w:themeColor="text1"/>
        </w:rPr>
        <w:t>及二硫工場停爐大修。</w:t>
      </w:r>
      <w:r w:rsidRPr="001A0BD5">
        <w:rPr>
          <w:rFonts w:ascii="Times New Roman" w:eastAsia="標楷體" w:hAnsi="Times New Roman" w:cs="Times New Roman" w:hint="eastAsia"/>
          <w:color w:val="000000" w:themeColor="text1"/>
        </w:rPr>
        <w:t xml:space="preserve"> </w:t>
      </w:r>
    </w:p>
    <w:p w:rsidR="001A0BD5" w:rsidRPr="001A0BD5" w:rsidRDefault="001A0BD5" w:rsidP="001A0BD5">
      <w:pPr>
        <w:pStyle w:val="a3"/>
        <w:numPr>
          <w:ilvl w:val="0"/>
          <w:numId w:val="34"/>
        </w:numPr>
        <w:ind w:leftChars="0" w:hanging="219"/>
        <w:rPr>
          <w:rFonts w:ascii="Times New Roman" w:eastAsia="標楷體" w:hAnsi="Times New Roman" w:cs="Times New Roman"/>
          <w:color w:val="000000" w:themeColor="text1"/>
        </w:rPr>
      </w:pPr>
      <w:proofErr w:type="gramStart"/>
      <w:r w:rsidRPr="001A0BD5">
        <w:rPr>
          <w:rFonts w:ascii="Times New Roman" w:eastAsia="標楷體" w:hAnsi="Times New Roman" w:cs="Times New Roman" w:hint="eastAsia"/>
          <w:color w:val="000000" w:themeColor="text1"/>
        </w:rPr>
        <w:t>一蒸及</w:t>
      </w:r>
      <w:proofErr w:type="gramEnd"/>
      <w:r w:rsidRPr="001A0BD5">
        <w:rPr>
          <w:rFonts w:ascii="Times New Roman" w:eastAsia="標楷體" w:hAnsi="Times New Roman" w:cs="Times New Roman" w:hint="eastAsia"/>
          <w:color w:val="000000" w:themeColor="text1"/>
        </w:rPr>
        <w:t>VGO</w:t>
      </w:r>
      <w:proofErr w:type="gramStart"/>
      <w:r w:rsidRPr="001A0BD5">
        <w:rPr>
          <w:rFonts w:ascii="Times New Roman" w:eastAsia="標楷體" w:hAnsi="Times New Roman" w:cs="Times New Roman" w:hint="eastAsia"/>
          <w:color w:val="000000" w:themeColor="text1"/>
        </w:rPr>
        <w:t>等全燃氣</w:t>
      </w:r>
      <w:proofErr w:type="gramEnd"/>
      <w:r w:rsidRPr="001A0BD5">
        <w:rPr>
          <w:rFonts w:ascii="Times New Roman" w:eastAsia="標楷體" w:hAnsi="Times New Roman" w:cs="Times New Roman" w:hint="eastAsia"/>
          <w:color w:val="000000" w:themeColor="text1"/>
        </w:rPr>
        <w:t>操作。</w:t>
      </w:r>
      <w:r w:rsidRPr="001A0BD5">
        <w:rPr>
          <w:rFonts w:ascii="Times New Roman" w:eastAsia="標楷體" w:hAnsi="Times New Roman" w:cs="Times New Roman" w:hint="eastAsia"/>
          <w:color w:val="000000" w:themeColor="text1"/>
        </w:rPr>
        <w:tab/>
      </w:r>
    </w:p>
    <w:p w:rsidR="002B1BF2" w:rsidRPr="00166C7D" w:rsidRDefault="001A0BD5" w:rsidP="001A0BD5">
      <w:pPr>
        <w:pStyle w:val="a3"/>
        <w:numPr>
          <w:ilvl w:val="0"/>
          <w:numId w:val="34"/>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停止</w:t>
      </w:r>
      <w:proofErr w:type="gramStart"/>
      <w:r w:rsidRPr="001A0BD5">
        <w:rPr>
          <w:rFonts w:ascii="Times New Roman" w:eastAsia="標楷體" w:hAnsi="Times New Roman" w:cs="Times New Roman" w:hint="eastAsia"/>
          <w:color w:val="000000" w:themeColor="text1"/>
        </w:rPr>
        <w:t>油槽噴砂</w:t>
      </w:r>
      <w:proofErr w:type="gramEnd"/>
      <w:r w:rsidRPr="001A0BD5">
        <w:rPr>
          <w:rFonts w:ascii="Times New Roman" w:eastAsia="標楷體" w:hAnsi="Times New Roman" w:cs="Times New Roman" w:hint="eastAsia"/>
          <w:color w:val="000000" w:themeColor="text1"/>
        </w:rPr>
        <w:t>油漆工作</w:t>
      </w:r>
      <w:r w:rsidR="002B1BF2" w:rsidRPr="00166C7D">
        <w:rPr>
          <w:rFonts w:ascii="Times New Roman" w:eastAsia="標楷體" w:hAnsi="Times New Roman" w:cs="Times New Roman" w:hint="eastAsia"/>
          <w:color w:val="000000" w:themeColor="text1"/>
        </w:rPr>
        <w:t>。</w:t>
      </w:r>
    </w:p>
    <w:p w:rsidR="007C4296" w:rsidRPr="00166C7D" w:rsidRDefault="007C4296" w:rsidP="007C4296">
      <w:pPr>
        <w:pStyle w:val="a3"/>
        <w:numPr>
          <w:ilvl w:val="0"/>
          <w:numId w:val="12"/>
        </w:numPr>
        <w:ind w:leftChars="0"/>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大林煉油廠：</w:t>
      </w:r>
      <w:r w:rsidRPr="00166C7D">
        <w:rPr>
          <w:rFonts w:ascii="Times New Roman" w:eastAsia="標楷體" w:hAnsi="Times New Roman" w:cs="Times New Roman" w:hint="eastAsia"/>
          <w:color w:val="000000" w:themeColor="text1"/>
        </w:rPr>
        <w:t xml:space="preserve"> </w:t>
      </w:r>
    </w:p>
    <w:p w:rsidR="001A0BD5" w:rsidRPr="001A0BD5" w:rsidRDefault="001A0BD5" w:rsidP="001A0BD5">
      <w:pPr>
        <w:pStyle w:val="a3"/>
        <w:numPr>
          <w:ilvl w:val="0"/>
          <w:numId w:val="41"/>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M07</w:t>
      </w:r>
      <w:r w:rsidRPr="001A0BD5">
        <w:rPr>
          <w:rFonts w:ascii="Times New Roman" w:eastAsia="標楷體" w:hAnsi="Times New Roman" w:cs="Times New Roman" w:hint="eastAsia"/>
          <w:color w:val="000000" w:themeColor="text1"/>
        </w:rPr>
        <w:t>鍋爐發電程序提升</w:t>
      </w:r>
      <w:r w:rsidRPr="001A0BD5">
        <w:rPr>
          <w:rFonts w:ascii="Times New Roman" w:eastAsia="標楷體" w:hAnsi="Times New Roman" w:cs="Times New Roman" w:hint="eastAsia"/>
          <w:color w:val="000000" w:themeColor="text1"/>
        </w:rPr>
        <w:t>SCR</w:t>
      </w:r>
      <w:r w:rsidRPr="001A0BD5">
        <w:rPr>
          <w:rFonts w:ascii="Times New Roman" w:eastAsia="標楷體" w:hAnsi="Times New Roman" w:cs="Times New Roman" w:hint="eastAsia"/>
          <w:color w:val="000000" w:themeColor="text1"/>
        </w:rPr>
        <w:t>效率降低</w:t>
      </w:r>
      <w:r w:rsidRPr="001A0BD5">
        <w:rPr>
          <w:rFonts w:ascii="Times New Roman" w:eastAsia="標楷體" w:hAnsi="Times New Roman" w:cs="Times New Roman" w:hint="eastAsia"/>
          <w:color w:val="000000" w:themeColor="text1"/>
        </w:rPr>
        <w:t>NOx</w:t>
      </w:r>
      <w:r w:rsidRPr="001A0BD5">
        <w:rPr>
          <w:rFonts w:ascii="Times New Roman" w:eastAsia="標楷體" w:hAnsi="Times New Roman" w:cs="Times New Roman" w:hint="eastAsia"/>
          <w:color w:val="000000" w:themeColor="text1"/>
        </w:rPr>
        <w:t>濃度。</w:t>
      </w:r>
      <w:r w:rsidRPr="001A0BD5">
        <w:rPr>
          <w:rFonts w:ascii="Times New Roman" w:eastAsia="標楷體" w:hAnsi="Times New Roman" w:cs="Times New Roman" w:hint="eastAsia"/>
          <w:color w:val="000000" w:themeColor="text1"/>
        </w:rPr>
        <w:tab/>
      </w:r>
    </w:p>
    <w:p w:rsidR="001A0BD5" w:rsidRPr="001A0BD5" w:rsidRDefault="001A0BD5" w:rsidP="001A0BD5">
      <w:pPr>
        <w:pStyle w:val="a3"/>
        <w:numPr>
          <w:ilvl w:val="0"/>
          <w:numId w:val="41"/>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M13</w:t>
      </w:r>
      <w:r w:rsidRPr="001A0BD5">
        <w:rPr>
          <w:rFonts w:ascii="Times New Roman" w:eastAsia="標楷體" w:hAnsi="Times New Roman" w:cs="Times New Roman" w:hint="eastAsia"/>
          <w:color w:val="000000" w:themeColor="text1"/>
        </w:rPr>
        <w:t>第一重油脫硫工場停爐。</w:t>
      </w:r>
      <w:r w:rsidRPr="001A0BD5">
        <w:rPr>
          <w:rFonts w:ascii="Times New Roman" w:eastAsia="標楷體" w:hAnsi="Times New Roman" w:cs="Times New Roman" w:hint="eastAsia"/>
          <w:color w:val="000000" w:themeColor="text1"/>
        </w:rPr>
        <w:tab/>
      </w:r>
    </w:p>
    <w:p w:rsidR="001A0BD5" w:rsidRPr="001A0BD5" w:rsidRDefault="001A0BD5" w:rsidP="001A0BD5">
      <w:pPr>
        <w:pStyle w:val="a3"/>
        <w:numPr>
          <w:ilvl w:val="0"/>
          <w:numId w:val="41"/>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M36</w:t>
      </w:r>
      <w:r w:rsidRPr="001A0BD5">
        <w:rPr>
          <w:rFonts w:ascii="Times New Roman" w:eastAsia="標楷體" w:hAnsi="Times New Roman" w:cs="Times New Roman" w:hint="eastAsia"/>
          <w:color w:val="000000" w:themeColor="text1"/>
        </w:rPr>
        <w:t>第二汽油加氫脫硫工場停爐。</w:t>
      </w:r>
      <w:r w:rsidRPr="001A0BD5">
        <w:rPr>
          <w:rFonts w:ascii="Times New Roman" w:eastAsia="標楷體" w:hAnsi="Times New Roman" w:cs="Times New Roman" w:hint="eastAsia"/>
          <w:color w:val="000000" w:themeColor="text1"/>
        </w:rPr>
        <w:tab/>
      </w:r>
    </w:p>
    <w:p w:rsidR="001A0BD5" w:rsidRPr="001A0BD5" w:rsidRDefault="001A0BD5" w:rsidP="001A0BD5">
      <w:pPr>
        <w:pStyle w:val="a3"/>
        <w:numPr>
          <w:ilvl w:val="0"/>
          <w:numId w:val="41"/>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M43</w:t>
      </w:r>
      <w:r w:rsidRPr="001A0BD5">
        <w:rPr>
          <w:rFonts w:ascii="Times New Roman" w:eastAsia="標楷體" w:hAnsi="Times New Roman" w:cs="Times New Roman" w:hint="eastAsia"/>
          <w:color w:val="000000" w:themeColor="text1"/>
        </w:rPr>
        <w:t>第</w:t>
      </w:r>
      <w:r w:rsidRPr="001A0BD5">
        <w:rPr>
          <w:rFonts w:ascii="Times New Roman" w:eastAsia="標楷體" w:hAnsi="Times New Roman" w:cs="Times New Roman" w:hint="eastAsia"/>
          <w:color w:val="000000" w:themeColor="text1"/>
        </w:rPr>
        <w:t>12</w:t>
      </w:r>
      <w:r w:rsidRPr="001A0BD5">
        <w:rPr>
          <w:rFonts w:ascii="Times New Roman" w:eastAsia="標楷體" w:hAnsi="Times New Roman" w:cs="Times New Roman" w:hint="eastAsia"/>
          <w:color w:val="000000" w:themeColor="text1"/>
        </w:rPr>
        <w:t>蒸餾工場停爐。</w:t>
      </w:r>
      <w:r w:rsidRPr="001A0BD5">
        <w:rPr>
          <w:rFonts w:ascii="Times New Roman" w:eastAsia="標楷體" w:hAnsi="Times New Roman" w:cs="Times New Roman" w:hint="eastAsia"/>
          <w:color w:val="000000" w:themeColor="text1"/>
        </w:rPr>
        <w:tab/>
      </w:r>
    </w:p>
    <w:p w:rsidR="001A0BD5" w:rsidRDefault="001A0BD5" w:rsidP="00625F9D">
      <w:pPr>
        <w:pStyle w:val="a3"/>
        <w:numPr>
          <w:ilvl w:val="0"/>
          <w:numId w:val="41"/>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M25</w:t>
      </w:r>
      <w:r w:rsidRPr="001A0BD5">
        <w:rPr>
          <w:rFonts w:ascii="Times New Roman" w:eastAsia="標楷體" w:hAnsi="Times New Roman" w:cs="Times New Roman" w:hint="eastAsia"/>
          <w:color w:val="000000" w:themeColor="text1"/>
        </w:rPr>
        <w:tab/>
      </w:r>
      <w:proofErr w:type="gramStart"/>
      <w:r w:rsidRPr="001A0BD5">
        <w:rPr>
          <w:rFonts w:ascii="Times New Roman" w:eastAsia="標楷體" w:hAnsi="Times New Roman" w:cs="Times New Roman" w:hint="eastAsia"/>
          <w:color w:val="000000" w:themeColor="text1"/>
        </w:rPr>
        <w:t>流體化床焚化爐</w:t>
      </w:r>
      <w:proofErr w:type="gramEnd"/>
      <w:r w:rsidRPr="001A0BD5">
        <w:rPr>
          <w:rFonts w:ascii="Times New Roman" w:eastAsia="標楷體" w:hAnsi="Times New Roman" w:cs="Times New Roman" w:hint="eastAsia"/>
          <w:color w:val="000000" w:themeColor="text1"/>
        </w:rPr>
        <w:t>停工。</w:t>
      </w:r>
    </w:p>
    <w:p w:rsidR="007C4296" w:rsidRPr="001A0BD5" w:rsidRDefault="001A0BD5" w:rsidP="00625F9D">
      <w:pPr>
        <w:pStyle w:val="a3"/>
        <w:numPr>
          <w:ilvl w:val="0"/>
          <w:numId w:val="41"/>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全廠停止吹灰工作</w:t>
      </w:r>
      <w:r w:rsidR="007C4296" w:rsidRPr="001A0BD5">
        <w:rPr>
          <w:rFonts w:ascii="Times New Roman" w:eastAsia="標楷體" w:hAnsi="Times New Roman" w:cs="Times New Roman" w:hint="eastAsia"/>
          <w:color w:val="000000" w:themeColor="text1"/>
        </w:rPr>
        <w:t>。</w:t>
      </w:r>
    </w:p>
    <w:p w:rsidR="007C4296" w:rsidRPr="00166C7D" w:rsidRDefault="007C4296" w:rsidP="007C4296">
      <w:pPr>
        <w:pStyle w:val="a3"/>
        <w:numPr>
          <w:ilvl w:val="0"/>
          <w:numId w:val="12"/>
        </w:numPr>
        <w:ind w:leftChars="0"/>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林園石化廠：</w:t>
      </w:r>
      <w:r w:rsidRPr="00166C7D">
        <w:rPr>
          <w:rFonts w:ascii="Times New Roman" w:eastAsia="標楷體" w:hAnsi="Times New Roman" w:cs="Times New Roman" w:hint="eastAsia"/>
          <w:color w:val="000000" w:themeColor="text1"/>
        </w:rPr>
        <w:t xml:space="preserve"> </w:t>
      </w:r>
    </w:p>
    <w:p w:rsidR="001A0BD5" w:rsidRPr="001A0BD5" w:rsidRDefault="001A0BD5" w:rsidP="001A0BD5">
      <w:pPr>
        <w:pStyle w:val="a3"/>
        <w:numPr>
          <w:ilvl w:val="0"/>
          <w:numId w:val="42"/>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M01</w:t>
      </w:r>
      <w:r w:rsidRPr="001A0BD5">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M16</w:t>
      </w:r>
      <w:r w:rsidRPr="001A0BD5">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M27</w:t>
      </w:r>
      <w:r w:rsidRPr="001A0BD5">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M30</w:t>
      </w:r>
      <w:r w:rsidRPr="001A0BD5">
        <w:rPr>
          <w:rFonts w:ascii="Times New Roman" w:eastAsia="標楷體" w:hAnsi="Times New Roman" w:cs="Times New Roman" w:hint="eastAsia"/>
          <w:color w:val="000000" w:themeColor="text1"/>
        </w:rPr>
        <w:t>公用組鍋爐配合減少燃料油及增加天然氣用量，每日查核防制設備參數、</w:t>
      </w:r>
      <w:r w:rsidRPr="001A0BD5">
        <w:rPr>
          <w:rFonts w:ascii="Times New Roman" w:eastAsia="標楷體" w:hAnsi="Times New Roman" w:cs="Times New Roman" w:hint="eastAsia"/>
          <w:color w:val="000000" w:themeColor="text1"/>
        </w:rPr>
        <w:t>CEMS</w:t>
      </w:r>
      <w:r w:rsidRPr="001A0BD5">
        <w:rPr>
          <w:rFonts w:ascii="Times New Roman" w:eastAsia="標楷體" w:hAnsi="Times New Roman" w:cs="Times New Roman" w:hint="eastAsia"/>
          <w:color w:val="000000" w:themeColor="text1"/>
        </w:rPr>
        <w:t>數據，並</w:t>
      </w:r>
    </w:p>
    <w:p w:rsidR="001A0BD5" w:rsidRPr="001A0BD5" w:rsidRDefault="001A0BD5" w:rsidP="001A0BD5">
      <w:pPr>
        <w:pStyle w:val="a3"/>
        <w:numPr>
          <w:ilvl w:val="0"/>
          <w:numId w:val="42"/>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檢視操作是否符合許可證。</w:t>
      </w:r>
      <w:r w:rsidRPr="001A0BD5">
        <w:rPr>
          <w:rFonts w:ascii="Times New Roman" w:eastAsia="標楷體" w:hAnsi="Times New Roman" w:cs="Times New Roman" w:hint="eastAsia"/>
          <w:color w:val="000000" w:themeColor="text1"/>
        </w:rPr>
        <w:t xml:space="preserve"> </w:t>
      </w:r>
    </w:p>
    <w:p w:rsidR="001A0BD5" w:rsidRPr="001A0BD5" w:rsidRDefault="001A0BD5" w:rsidP="001A0BD5">
      <w:pPr>
        <w:pStyle w:val="a3"/>
        <w:numPr>
          <w:ilvl w:val="0"/>
          <w:numId w:val="42"/>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M04</w:t>
      </w:r>
      <w:r w:rsidRPr="001A0BD5">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M06</w:t>
      </w:r>
      <w:r w:rsidRPr="001A0BD5">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M14</w:t>
      </w:r>
      <w:r w:rsidRPr="001A0BD5">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M15</w:t>
      </w:r>
      <w:r w:rsidRPr="001A0BD5">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M19</w:t>
      </w:r>
      <w:r w:rsidRPr="001A0BD5">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M20</w:t>
      </w:r>
      <w:r w:rsidRPr="001A0BD5">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M23</w:t>
      </w:r>
      <w:r w:rsidRPr="001A0BD5">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M28</w:t>
      </w:r>
      <w:r w:rsidRPr="001A0BD5">
        <w:rPr>
          <w:rFonts w:ascii="Times New Roman" w:eastAsia="標楷體" w:hAnsi="Times New Roman" w:cs="Times New Roman" w:hint="eastAsia"/>
          <w:color w:val="000000" w:themeColor="text1"/>
        </w:rPr>
        <w:t>、</w:t>
      </w:r>
    </w:p>
    <w:p w:rsidR="001A0BD5" w:rsidRPr="001A0BD5" w:rsidRDefault="001A0BD5" w:rsidP="001A0BD5">
      <w:pPr>
        <w:pStyle w:val="a3"/>
        <w:numPr>
          <w:ilvl w:val="0"/>
          <w:numId w:val="42"/>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M31</w:t>
      </w:r>
      <w:r w:rsidRPr="001A0BD5">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M32</w:t>
      </w:r>
      <w:r w:rsidRPr="001A0BD5">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M33</w:t>
      </w:r>
      <w:r w:rsidRPr="001A0BD5">
        <w:rPr>
          <w:rFonts w:ascii="Times New Roman" w:eastAsia="標楷體" w:hAnsi="Times New Roman" w:cs="Times New Roman" w:hint="eastAsia"/>
          <w:color w:val="000000" w:themeColor="text1"/>
        </w:rPr>
        <w:t>及</w:t>
      </w:r>
      <w:r w:rsidRPr="001A0BD5">
        <w:rPr>
          <w:rFonts w:ascii="Times New Roman" w:eastAsia="標楷體" w:hAnsi="Times New Roman" w:cs="Times New Roman" w:hint="eastAsia"/>
          <w:color w:val="000000" w:themeColor="text1"/>
        </w:rPr>
        <w:t>M34</w:t>
      </w:r>
      <w:r w:rsidRPr="001A0BD5">
        <w:rPr>
          <w:rFonts w:ascii="Times New Roman" w:eastAsia="標楷體" w:hAnsi="Times New Roman" w:cs="Times New Roman" w:hint="eastAsia"/>
          <w:color w:val="000000" w:themeColor="text1"/>
        </w:rPr>
        <w:t>，每日進行設備元件自主檢測查</w:t>
      </w:r>
    </w:p>
    <w:p w:rsidR="001A0BD5" w:rsidRPr="001A0BD5" w:rsidRDefault="001A0BD5" w:rsidP="001A0BD5">
      <w:pPr>
        <w:pStyle w:val="a3"/>
        <w:numPr>
          <w:ilvl w:val="0"/>
          <w:numId w:val="42"/>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核，並檢視操作是否符合許可證。</w:t>
      </w:r>
      <w:r w:rsidRPr="001A0BD5">
        <w:rPr>
          <w:rFonts w:ascii="Times New Roman" w:eastAsia="標楷體" w:hAnsi="Times New Roman" w:cs="Times New Roman" w:hint="eastAsia"/>
          <w:color w:val="000000" w:themeColor="text1"/>
        </w:rPr>
        <w:t xml:space="preserve"> </w:t>
      </w:r>
    </w:p>
    <w:p w:rsidR="001A0BD5" w:rsidRPr="001A0BD5" w:rsidRDefault="001A0BD5" w:rsidP="001A0BD5">
      <w:pPr>
        <w:pStyle w:val="a3"/>
        <w:numPr>
          <w:ilvl w:val="0"/>
          <w:numId w:val="42"/>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M08</w:t>
      </w:r>
      <w:r w:rsidRPr="001A0BD5">
        <w:rPr>
          <w:rFonts w:ascii="Times New Roman" w:eastAsia="標楷體" w:hAnsi="Times New Roman" w:cs="Times New Roman" w:hint="eastAsia"/>
          <w:color w:val="000000" w:themeColor="text1"/>
        </w:rPr>
        <w:t>停止操作。</w:t>
      </w:r>
      <w:r w:rsidRPr="001A0BD5">
        <w:rPr>
          <w:rFonts w:ascii="Times New Roman" w:eastAsia="標楷體" w:hAnsi="Times New Roman" w:cs="Times New Roman" w:hint="eastAsia"/>
          <w:color w:val="000000" w:themeColor="text1"/>
        </w:rPr>
        <w:t xml:space="preserve"> </w:t>
      </w:r>
    </w:p>
    <w:p w:rsidR="001A0BD5" w:rsidRPr="001A0BD5" w:rsidRDefault="001A0BD5" w:rsidP="001A0BD5">
      <w:pPr>
        <w:pStyle w:val="a3"/>
        <w:numPr>
          <w:ilvl w:val="0"/>
          <w:numId w:val="42"/>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廠內及周界例行巡查。</w:t>
      </w:r>
      <w:r w:rsidRPr="001A0BD5">
        <w:rPr>
          <w:rFonts w:ascii="Times New Roman" w:eastAsia="標楷體" w:hAnsi="Times New Roman" w:cs="Times New Roman" w:hint="eastAsia"/>
          <w:color w:val="000000" w:themeColor="text1"/>
        </w:rPr>
        <w:t xml:space="preserve"> </w:t>
      </w:r>
    </w:p>
    <w:p w:rsidR="007C4296" w:rsidRDefault="001A0BD5" w:rsidP="001A0BD5">
      <w:pPr>
        <w:pStyle w:val="a3"/>
        <w:numPr>
          <w:ilvl w:val="0"/>
          <w:numId w:val="42"/>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增加</w:t>
      </w:r>
      <w:r w:rsidRPr="001A0BD5">
        <w:rPr>
          <w:rFonts w:ascii="Times New Roman" w:eastAsia="標楷體" w:hAnsi="Times New Roman" w:cs="Times New Roman" w:hint="eastAsia"/>
          <w:color w:val="000000" w:themeColor="text1"/>
        </w:rPr>
        <w:t>M27</w:t>
      </w:r>
      <w:r w:rsidRPr="001A0BD5">
        <w:rPr>
          <w:rFonts w:ascii="Times New Roman" w:eastAsia="標楷體" w:hAnsi="Times New Roman" w:cs="Times New Roman" w:hint="eastAsia"/>
          <w:color w:val="000000" w:themeColor="text1"/>
        </w:rPr>
        <w:t>及</w:t>
      </w:r>
      <w:r w:rsidRPr="001A0BD5">
        <w:rPr>
          <w:rFonts w:ascii="Times New Roman" w:eastAsia="標楷體" w:hAnsi="Times New Roman" w:cs="Times New Roman" w:hint="eastAsia"/>
          <w:color w:val="000000" w:themeColor="text1"/>
        </w:rPr>
        <w:t>M30</w:t>
      </w:r>
      <w:r w:rsidRPr="001A0BD5">
        <w:rPr>
          <w:rFonts w:ascii="Times New Roman" w:eastAsia="標楷體" w:hAnsi="Times New Roman" w:cs="Times New Roman" w:hint="eastAsia"/>
          <w:color w:val="000000" w:themeColor="text1"/>
        </w:rPr>
        <w:t>製程</w:t>
      </w:r>
      <w:r w:rsidRPr="001A0BD5">
        <w:rPr>
          <w:rFonts w:ascii="Times New Roman" w:eastAsia="標楷體" w:hAnsi="Times New Roman" w:cs="Times New Roman" w:hint="eastAsia"/>
          <w:color w:val="000000" w:themeColor="text1"/>
        </w:rPr>
        <w:t>SCR</w:t>
      </w:r>
      <w:r w:rsidRPr="001A0BD5">
        <w:rPr>
          <w:rFonts w:ascii="Times New Roman" w:eastAsia="標楷體" w:hAnsi="Times New Roman" w:cs="Times New Roman" w:hint="eastAsia"/>
          <w:color w:val="000000" w:themeColor="text1"/>
        </w:rPr>
        <w:t>效率，配合時間為當日</w:t>
      </w:r>
      <w:r w:rsidRPr="001A0BD5">
        <w:rPr>
          <w:rFonts w:ascii="Times New Roman" w:eastAsia="標楷體" w:hAnsi="Times New Roman" w:cs="Times New Roman" w:hint="eastAsia"/>
          <w:color w:val="000000" w:themeColor="text1"/>
        </w:rPr>
        <w:t>19:00</w:t>
      </w:r>
      <w:r w:rsidRPr="001A0BD5">
        <w:rPr>
          <w:rFonts w:ascii="Times New Roman" w:eastAsia="標楷體" w:hAnsi="Times New Roman" w:cs="Times New Roman" w:hint="eastAsia"/>
          <w:color w:val="000000" w:themeColor="text1"/>
        </w:rPr>
        <w:t>至隔日</w:t>
      </w:r>
      <w:r w:rsidRPr="001A0BD5">
        <w:rPr>
          <w:rFonts w:ascii="Times New Roman" w:eastAsia="標楷體" w:hAnsi="Times New Roman" w:cs="Times New Roman" w:hint="eastAsia"/>
          <w:color w:val="000000" w:themeColor="text1"/>
        </w:rPr>
        <w:t>08:30</w:t>
      </w:r>
      <w:r w:rsidR="007C4296" w:rsidRPr="00A57906">
        <w:rPr>
          <w:rFonts w:ascii="Times New Roman" w:eastAsia="標楷體" w:hAnsi="Times New Roman" w:cs="Times New Roman" w:hint="eastAsia"/>
          <w:color w:val="000000" w:themeColor="text1"/>
        </w:rPr>
        <w:t>。</w:t>
      </w:r>
      <w:r w:rsidR="007C4296" w:rsidRPr="00A57906">
        <w:rPr>
          <w:rFonts w:ascii="Times New Roman" w:eastAsia="標楷體" w:hAnsi="Times New Roman" w:cs="Times New Roman" w:hint="eastAsia"/>
          <w:color w:val="000000" w:themeColor="text1"/>
        </w:rPr>
        <w:t xml:space="preserve"> </w:t>
      </w:r>
    </w:p>
    <w:p w:rsidR="007C4296" w:rsidRPr="00A57906" w:rsidRDefault="007C4296" w:rsidP="007C4296">
      <w:pPr>
        <w:ind w:firstLineChars="118" w:firstLine="283"/>
        <w:rPr>
          <w:rFonts w:ascii="Times New Roman" w:eastAsia="標楷體" w:hAnsi="Times New Roman" w:cs="Times New Roman"/>
          <w:color w:val="000000" w:themeColor="text1"/>
        </w:rPr>
      </w:pPr>
      <w:r w:rsidRPr="00A57906">
        <w:rPr>
          <w:rFonts w:ascii="Times New Roman" w:eastAsia="標楷體" w:hAnsi="Times New Roman" w:cs="Times New Roman" w:hint="eastAsia"/>
          <w:color w:val="000000" w:themeColor="text1"/>
        </w:rPr>
        <w:t>前述措施預計成效如下：</w:t>
      </w:r>
    </w:p>
    <w:tbl>
      <w:tblPr>
        <w:tblStyle w:val="TableGrid"/>
        <w:tblW w:w="7958" w:type="dxa"/>
        <w:tblInd w:w="458" w:type="dxa"/>
        <w:tblCellMar>
          <w:top w:w="53" w:type="dxa"/>
          <w:left w:w="120" w:type="dxa"/>
          <w:right w:w="60" w:type="dxa"/>
        </w:tblCellMar>
        <w:tblLook w:val="04A0" w:firstRow="1" w:lastRow="0" w:firstColumn="1" w:lastColumn="0" w:noHBand="0" w:noVBand="1"/>
      </w:tblPr>
      <w:tblGrid>
        <w:gridCol w:w="960"/>
        <w:gridCol w:w="1750"/>
        <w:gridCol w:w="1748"/>
        <w:gridCol w:w="1750"/>
        <w:gridCol w:w="1750"/>
      </w:tblGrid>
      <w:tr w:rsidR="007C4296" w:rsidRPr="00A57906" w:rsidTr="00676C78">
        <w:trPr>
          <w:trHeight w:val="370"/>
        </w:trPr>
        <w:tc>
          <w:tcPr>
            <w:tcW w:w="960" w:type="dxa"/>
            <w:tcBorders>
              <w:top w:val="single" w:sz="4" w:space="0" w:color="000000"/>
              <w:left w:val="single" w:sz="4" w:space="0" w:color="000000"/>
              <w:bottom w:val="single" w:sz="4" w:space="0" w:color="000000"/>
              <w:right w:val="single" w:sz="4" w:space="0" w:color="000000"/>
            </w:tcBorders>
          </w:tcPr>
          <w:p w:rsidR="007C4296" w:rsidRPr="00A57906" w:rsidRDefault="007C4296" w:rsidP="00676C78">
            <w:pPr>
              <w:widowControl/>
              <w:spacing w:line="259" w:lineRule="auto"/>
              <w:ind w:left="120"/>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單位</w:t>
            </w:r>
            <w:r w:rsidRPr="00A57906">
              <w:rPr>
                <w:rFonts w:ascii="Times New Roman" w:eastAsia="標楷體" w:hAnsi="Times New Roman" w:cs="Times New Roman"/>
                <w:color w:val="000000" w:themeColor="text1"/>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7C4296" w:rsidRPr="00A57906" w:rsidRDefault="007C4296" w:rsidP="00676C78">
            <w:pPr>
              <w:widowControl/>
              <w:spacing w:line="259" w:lineRule="auto"/>
              <w:ind w:left="74"/>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TSP(</w:t>
            </w:r>
            <w:r w:rsidRPr="00A57906">
              <w:rPr>
                <w:rFonts w:ascii="Times New Roman" w:eastAsia="標楷體" w:hAnsi="Times New Roman" w:cs="Times New Roman"/>
                <w:color w:val="000000" w:themeColor="text1"/>
              </w:rPr>
              <w:t>公噸</w:t>
            </w:r>
            <w:r w:rsidRPr="00A57906">
              <w:rPr>
                <w:rFonts w:ascii="Times New Roman" w:eastAsia="標楷體" w:hAnsi="Times New Roman" w:cs="Times New Roman"/>
                <w:color w:val="000000" w:themeColor="text1"/>
              </w:rPr>
              <w:t>/</w:t>
            </w:r>
            <w:r w:rsidRPr="00A57906">
              <w:rPr>
                <w:rFonts w:ascii="Times New Roman" w:eastAsia="標楷體" w:hAnsi="Times New Roman" w:cs="Times New Roman"/>
                <w:color w:val="000000" w:themeColor="text1"/>
              </w:rPr>
              <w:t>日</w:t>
            </w:r>
            <w:r w:rsidRPr="00A57906">
              <w:rPr>
                <w:rFonts w:ascii="Times New Roman" w:eastAsia="標楷體" w:hAnsi="Times New Roman" w:cs="Times New Roman"/>
                <w:color w:val="000000" w:themeColor="text1"/>
              </w:rPr>
              <w:t xml:space="preserve">) </w:t>
            </w:r>
          </w:p>
        </w:tc>
        <w:tc>
          <w:tcPr>
            <w:tcW w:w="1748" w:type="dxa"/>
            <w:tcBorders>
              <w:top w:val="single" w:sz="4" w:space="0" w:color="000000"/>
              <w:left w:val="single" w:sz="4" w:space="0" w:color="000000"/>
              <w:bottom w:val="single" w:sz="4" w:space="0" w:color="000000"/>
              <w:right w:val="single" w:sz="4" w:space="0" w:color="000000"/>
            </w:tcBorders>
          </w:tcPr>
          <w:p w:rsidR="007C4296" w:rsidRPr="00A57906" w:rsidRDefault="007C4296" w:rsidP="00676C78">
            <w:pPr>
              <w:widowControl/>
              <w:spacing w:line="259" w:lineRule="auto"/>
              <w:ind w:left="67"/>
              <w:rPr>
                <w:rFonts w:ascii="Times New Roman" w:eastAsia="標楷體" w:hAnsi="Times New Roman" w:cs="Times New Roman"/>
                <w:color w:val="000000" w:themeColor="text1"/>
              </w:rPr>
            </w:pPr>
            <w:proofErr w:type="spellStart"/>
            <w:r w:rsidRPr="00A57906">
              <w:rPr>
                <w:rFonts w:ascii="Times New Roman" w:eastAsia="標楷體" w:hAnsi="Times New Roman" w:cs="Times New Roman"/>
                <w:color w:val="000000" w:themeColor="text1"/>
              </w:rPr>
              <w:t>SOx</w:t>
            </w:r>
            <w:proofErr w:type="spellEnd"/>
            <w:r w:rsidRPr="00A57906">
              <w:rPr>
                <w:rFonts w:ascii="Times New Roman" w:eastAsia="標楷體" w:hAnsi="Times New Roman" w:cs="Times New Roman"/>
                <w:color w:val="000000" w:themeColor="text1"/>
              </w:rPr>
              <w:t>(</w:t>
            </w:r>
            <w:r w:rsidRPr="00A57906">
              <w:rPr>
                <w:rFonts w:ascii="Times New Roman" w:eastAsia="標楷體" w:hAnsi="Times New Roman" w:cs="Times New Roman"/>
                <w:color w:val="000000" w:themeColor="text1"/>
              </w:rPr>
              <w:t>公噸</w:t>
            </w:r>
            <w:r w:rsidRPr="00A57906">
              <w:rPr>
                <w:rFonts w:ascii="Times New Roman" w:eastAsia="標楷體" w:hAnsi="Times New Roman" w:cs="Times New Roman"/>
                <w:color w:val="000000" w:themeColor="text1"/>
              </w:rPr>
              <w:t>/</w:t>
            </w:r>
            <w:r w:rsidRPr="00A57906">
              <w:rPr>
                <w:rFonts w:ascii="Times New Roman" w:eastAsia="標楷體" w:hAnsi="Times New Roman" w:cs="Times New Roman"/>
                <w:color w:val="000000" w:themeColor="text1"/>
              </w:rPr>
              <w:t>日</w:t>
            </w:r>
            <w:r w:rsidRPr="00A57906">
              <w:rPr>
                <w:rFonts w:ascii="Times New Roman" w:eastAsia="標楷體" w:hAnsi="Times New Roman" w:cs="Times New Roman"/>
                <w:color w:val="000000" w:themeColor="text1"/>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7C4296" w:rsidRPr="00A57906" w:rsidRDefault="007C4296" w:rsidP="00676C78">
            <w:pPr>
              <w:widowControl/>
              <w:spacing w:line="259" w:lineRule="auto"/>
              <w:ind w:left="48"/>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NOx(</w:t>
            </w:r>
            <w:r w:rsidRPr="00A57906">
              <w:rPr>
                <w:rFonts w:ascii="Times New Roman" w:eastAsia="標楷體" w:hAnsi="Times New Roman" w:cs="Times New Roman"/>
                <w:color w:val="000000" w:themeColor="text1"/>
              </w:rPr>
              <w:t>公噸</w:t>
            </w:r>
            <w:r w:rsidRPr="00A57906">
              <w:rPr>
                <w:rFonts w:ascii="Times New Roman" w:eastAsia="標楷體" w:hAnsi="Times New Roman" w:cs="Times New Roman"/>
                <w:color w:val="000000" w:themeColor="text1"/>
              </w:rPr>
              <w:t>/</w:t>
            </w:r>
            <w:r w:rsidRPr="00A57906">
              <w:rPr>
                <w:rFonts w:ascii="Times New Roman" w:eastAsia="標楷體" w:hAnsi="Times New Roman" w:cs="Times New Roman"/>
                <w:color w:val="000000" w:themeColor="text1"/>
              </w:rPr>
              <w:t>日</w:t>
            </w:r>
            <w:r w:rsidRPr="00A57906">
              <w:rPr>
                <w:rFonts w:ascii="Times New Roman" w:eastAsia="標楷體" w:hAnsi="Times New Roman" w:cs="Times New Roman"/>
                <w:color w:val="000000" w:themeColor="text1"/>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7C4296" w:rsidRPr="00A57906" w:rsidRDefault="007C4296" w:rsidP="00676C78">
            <w:pPr>
              <w:widowControl/>
              <w:spacing w:line="259" w:lineRule="auto"/>
              <w:ind w:left="26"/>
              <w:jc w:val="both"/>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VOC(</w:t>
            </w:r>
            <w:r w:rsidRPr="00A57906">
              <w:rPr>
                <w:rFonts w:ascii="Times New Roman" w:eastAsia="標楷體" w:hAnsi="Times New Roman" w:cs="Times New Roman"/>
                <w:color w:val="000000" w:themeColor="text1"/>
              </w:rPr>
              <w:t>公噸</w:t>
            </w:r>
            <w:r w:rsidRPr="00A57906">
              <w:rPr>
                <w:rFonts w:ascii="Times New Roman" w:eastAsia="標楷體" w:hAnsi="Times New Roman" w:cs="Times New Roman"/>
                <w:color w:val="000000" w:themeColor="text1"/>
              </w:rPr>
              <w:t>/</w:t>
            </w:r>
            <w:r w:rsidRPr="00A57906">
              <w:rPr>
                <w:rFonts w:ascii="Times New Roman" w:eastAsia="標楷體" w:hAnsi="Times New Roman" w:cs="Times New Roman"/>
                <w:color w:val="000000" w:themeColor="text1"/>
              </w:rPr>
              <w:t>日</w:t>
            </w:r>
            <w:r w:rsidRPr="00A57906">
              <w:rPr>
                <w:rFonts w:ascii="Times New Roman" w:eastAsia="標楷體" w:hAnsi="Times New Roman" w:cs="Times New Roman"/>
                <w:color w:val="000000" w:themeColor="text1"/>
              </w:rPr>
              <w:t xml:space="preserve">) </w:t>
            </w:r>
          </w:p>
        </w:tc>
      </w:tr>
      <w:tr w:rsidR="001A0BD5" w:rsidRPr="00A57906" w:rsidTr="00676C78">
        <w:trPr>
          <w:trHeight w:val="370"/>
        </w:trPr>
        <w:tc>
          <w:tcPr>
            <w:tcW w:w="960" w:type="dxa"/>
            <w:tcBorders>
              <w:top w:val="single" w:sz="4" w:space="0" w:color="000000"/>
              <w:left w:val="single" w:sz="4" w:space="0" w:color="000000"/>
              <w:bottom w:val="single" w:sz="4" w:space="0" w:color="000000"/>
              <w:right w:val="single" w:sz="4" w:space="0" w:color="000000"/>
            </w:tcBorders>
          </w:tcPr>
          <w:p w:rsidR="001A0BD5" w:rsidRPr="00A57906" w:rsidRDefault="001A0BD5" w:rsidP="001A0BD5">
            <w:pPr>
              <w:widowControl/>
              <w:spacing w:line="259" w:lineRule="auto"/>
              <w:ind w:left="120"/>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桃廠</w:t>
            </w:r>
            <w:r w:rsidRPr="00A57906">
              <w:rPr>
                <w:rFonts w:ascii="Times New Roman" w:eastAsia="標楷體" w:hAnsi="Times New Roman" w:cs="Times New Roman"/>
                <w:color w:val="000000" w:themeColor="text1"/>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8"/>
              <w:jc w:val="center"/>
            </w:pPr>
            <w:r>
              <w:rPr>
                <w:rFonts w:ascii="Times New Roman" w:eastAsia="Times New Roman" w:hAnsi="Times New Roman" w:cs="Times New Roman"/>
              </w:rPr>
              <w:t>0.03349</w:t>
            </w:r>
          </w:p>
        </w:tc>
        <w:tc>
          <w:tcPr>
            <w:tcW w:w="1748" w:type="dxa"/>
            <w:tcBorders>
              <w:top w:val="single" w:sz="4" w:space="0" w:color="000000"/>
              <w:left w:val="single" w:sz="4" w:space="0" w:color="000000"/>
              <w:bottom w:val="single" w:sz="4" w:space="0" w:color="000000"/>
              <w:right w:val="single" w:sz="4" w:space="0" w:color="000000"/>
            </w:tcBorders>
          </w:tcPr>
          <w:p w:rsidR="001A0BD5" w:rsidRDefault="001A0BD5" w:rsidP="001A0BD5">
            <w:pPr>
              <w:ind w:left="480"/>
              <w:jc w:val="center"/>
            </w:pPr>
            <w:r>
              <w:rPr>
                <w:rFonts w:ascii="Times New Roman" w:eastAsia="Times New Roman" w:hAnsi="Times New Roman" w:cs="Times New Roman"/>
              </w:rPr>
              <w:t>0.1106</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4"/>
              <w:jc w:val="center"/>
            </w:pPr>
            <w:r>
              <w:rPr>
                <w:rFonts w:ascii="Times New Roman" w:eastAsia="Times New Roman" w:hAnsi="Times New Roman" w:cs="Times New Roman"/>
              </w:rPr>
              <w:t>0.5108</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22"/>
              <w:jc w:val="center"/>
            </w:pPr>
            <w:r>
              <w:rPr>
                <w:rFonts w:ascii="Times New Roman" w:eastAsia="Times New Roman" w:hAnsi="Times New Roman" w:cs="Times New Roman"/>
              </w:rPr>
              <w:t>0.00765</w:t>
            </w:r>
          </w:p>
        </w:tc>
      </w:tr>
      <w:tr w:rsidR="001A0BD5" w:rsidRPr="00A57906" w:rsidTr="00676C78">
        <w:trPr>
          <w:trHeight w:val="372"/>
        </w:trPr>
        <w:tc>
          <w:tcPr>
            <w:tcW w:w="960" w:type="dxa"/>
            <w:tcBorders>
              <w:top w:val="single" w:sz="4" w:space="0" w:color="000000"/>
              <w:left w:val="single" w:sz="4" w:space="0" w:color="000000"/>
              <w:bottom w:val="single" w:sz="4" w:space="0" w:color="000000"/>
              <w:right w:val="single" w:sz="4" w:space="0" w:color="000000"/>
            </w:tcBorders>
          </w:tcPr>
          <w:p w:rsidR="001A0BD5" w:rsidRPr="00A57906" w:rsidRDefault="001A0BD5" w:rsidP="001A0BD5">
            <w:pPr>
              <w:widowControl/>
              <w:spacing w:line="259" w:lineRule="auto"/>
              <w:jc w:val="both"/>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大林廠</w:t>
            </w:r>
            <w:r w:rsidRPr="00A57906">
              <w:rPr>
                <w:rFonts w:ascii="Times New Roman" w:eastAsia="標楷體" w:hAnsi="Times New Roman" w:cs="Times New Roman"/>
                <w:color w:val="000000" w:themeColor="text1"/>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8"/>
              <w:jc w:val="center"/>
            </w:pPr>
            <w:r>
              <w:rPr>
                <w:rFonts w:ascii="Times New Roman" w:eastAsia="Times New Roman" w:hAnsi="Times New Roman" w:cs="Times New Roman"/>
              </w:rPr>
              <w:t>0.353</w:t>
            </w:r>
          </w:p>
        </w:tc>
        <w:tc>
          <w:tcPr>
            <w:tcW w:w="1748"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26"/>
              <w:jc w:val="center"/>
            </w:pPr>
            <w:r>
              <w:rPr>
                <w:rFonts w:ascii="Times New Roman" w:eastAsia="Times New Roman" w:hAnsi="Times New Roman" w:cs="Times New Roman"/>
              </w:rPr>
              <w:t>0.313</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4"/>
              <w:jc w:val="center"/>
            </w:pPr>
            <w:r>
              <w:rPr>
                <w:rFonts w:ascii="Times New Roman" w:eastAsia="Times New Roman" w:hAnsi="Times New Roman" w:cs="Times New Roman"/>
              </w:rPr>
              <w:t>0.414</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22"/>
              <w:jc w:val="center"/>
            </w:pPr>
            <w:r>
              <w:rPr>
                <w:rFonts w:ascii="Times New Roman" w:eastAsia="Times New Roman" w:hAnsi="Times New Roman" w:cs="Times New Roman"/>
              </w:rPr>
              <w:t>0.242</w:t>
            </w:r>
          </w:p>
        </w:tc>
      </w:tr>
      <w:tr w:rsidR="001A0BD5" w:rsidRPr="00A57906" w:rsidTr="00676C78">
        <w:trPr>
          <w:trHeight w:val="370"/>
        </w:trPr>
        <w:tc>
          <w:tcPr>
            <w:tcW w:w="960" w:type="dxa"/>
            <w:tcBorders>
              <w:top w:val="single" w:sz="4" w:space="0" w:color="000000"/>
              <w:left w:val="single" w:sz="4" w:space="0" w:color="000000"/>
              <w:bottom w:val="single" w:sz="4" w:space="0" w:color="000000"/>
              <w:right w:val="single" w:sz="4" w:space="0" w:color="000000"/>
            </w:tcBorders>
          </w:tcPr>
          <w:p w:rsidR="001A0BD5" w:rsidRPr="00A57906" w:rsidRDefault="001A0BD5" w:rsidP="001A0BD5">
            <w:pPr>
              <w:widowControl/>
              <w:spacing w:line="259" w:lineRule="auto"/>
              <w:jc w:val="both"/>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林園廠</w:t>
            </w:r>
            <w:r w:rsidRPr="00A57906">
              <w:rPr>
                <w:rFonts w:ascii="Times New Roman" w:eastAsia="標楷體" w:hAnsi="Times New Roman" w:cs="Times New Roman"/>
                <w:color w:val="000000" w:themeColor="text1"/>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8"/>
              <w:jc w:val="center"/>
            </w:pPr>
            <w:r>
              <w:rPr>
                <w:rFonts w:ascii="Times New Roman" w:eastAsia="Times New Roman" w:hAnsi="Times New Roman" w:cs="Times New Roman"/>
              </w:rPr>
              <w:t>0.7000</w:t>
            </w:r>
          </w:p>
        </w:tc>
        <w:tc>
          <w:tcPr>
            <w:tcW w:w="1748"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26"/>
              <w:jc w:val="center"/>
            </w:pPr>
            <w:r>
              <w:rPr>
                <w:rFonts w:ascii="Times New Roman" w:eastAsia="Times New Roman" w:hAnsi="Times New Roman" w:cs="Times New Roman"/>
              </w:rPr>
              <w:t>2.659</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4"/>
              <w:jc w:val="center"/>
            </w:pPr>
            <w:r>
              <w:rPr>
                <w:rFonts w:ascii="Times New Roman" w:eastAsia="Times New Roman" w:hAnsi="Times New Roman" w:cs="Times New Roman"/>
              </w:rPr>
              <w:t>1.415</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22"/>
              <w:jc w:val="center"/>
            </w:pPr>
            <w:r>
              <w:rPr>
                <w:rFonts w:ascii="Times New Roman" w:eastAsia="Times New Roman" w:hAnsi="Times New Roman" w:cs="Times New Roman"/>
              </w:rPr>
              <w:t>0.49</w:t>
            </w:r>
          </w:p>
        </w:tc>
      </w:tr>
      <w:tr w:rsidR="001A0BD5" w:rsidRPr="00A57906" w:rsidTr="00676C78">
        <w:trPr>
          <w:trHeight w:val="370"/>
        </w:trPr>
        <w:tc>
          <w:tcPr>
            <w:tcW w:w="960" w:type="dxa"/>
            <w:tcBorders>
              <w:top w:val="single" w:sz="4" w:space="0" w:color="000000"/>
              <w:left w:val="single" w:sz="4" w:space="0" w:color="000000"/>
              <w:bottom w:val="single" w:sz="4" w:space="0" w:color="000000"/>
              <w:right w:val="single" w:sz="4" w:space="0" w:color="000000"/>
            </w:tcBorders>
          </w:tcPr>
          <w:p w:rsidR="001A0BD5" w:rsidRPr="00A57906" w:rsidRDefault="001A0BD5" w:rsidP="001A0BD5">
            <w:pPr>
              <w:widowControl/>
              <w:spacing w:line="259" w:lineRule="auto"/>
              <w:ind w:left="120"/>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合計</w:t>
            </w:r>
            <w:r w:rsidRPr="00A57906">
              <w:rPr>
                <w:rFonts w:ascii="Times New Roman" w:eastAsia="標楷體" w:hAnsi="Times New Roman" w:cs="Times New Roman"/>
                <w:color w:val="000000" w:themeColor="text1"/>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8"/>
              <w:jc w:val="center"/>
            </w:pPr>
            <w:r>
              <w:rPr>
                <w:rFonts w:ascii="Times New Roman" w:eastAsia="Times New Roman" w:hAnsi="Times New Roman" w:cs="Times New Roman"/>
              </w:rPr>
              <w:t>1.08649</w:t>
            </w:r>
          </w:p>
        </w:tc>
        <w:tc>
          <w:tcPr>
            <w:tcW w:w="1748"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26"/>
              <w:jc w:val="center"/>
            </w:pPr>
            <w:r>
              <w:rPr>
                <w:rFonts w:ascii="Times New Roman" w:eastAsia="Times New Roman" w:hAnsi="Times New Roman" w:cs="Times New Roman"/>
              </w:rPr>
              <w:t>3.0826</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4"/>
              <w:jc w:val="center"/>
            </w:pPr>
            <w:r>
              <w:rPr>
                <w:rFonts w:ascii="Times New Roman" w:eastAsia="Times New Roman" w:hAnsi="Times New Roman" w:cs="Times New Roman"/>
              </w:rPr>
              <w:t>2.3398</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22"/>
              <w:jc w:val="center"/>
            </w:pPr>
            <w:r>
              <w:rPr>
                <w:rFonts w:ascii="Times New Roman" w:eastAsia="Times New Roman" w:hAnsi="Times New Roman" w:cs="Times New Roman"/>
              </w:rPr>
              <w:t>0.73965</w:t>
            </w:r>
          </w:p>
        </w:tc>
      </w:tr>
    </w:tbl>
    <w:p w:rsidR="007C4296" w:rsidRDefault="007C4296" w:rsidP="002B1BF2">
      <w:pPr>
        <w:pStyle w:val="a3"/>
        <w:jc w:val="center"/>
        <w:rPr>
          <w:rFonts w:ascii="Times New Roman" w:eastAsia="標楷體" w:hAnsi="Times New Roman" w:cs="Times New Roman"/>
          <w:color w:val="000000" w:themeColor="text1"/>
        </w:rPr>
      </w:pPr>
    </w:p>
    <w:p w:rsidR="006F55D7" w:rsidRDefault="006F55D7" w:rsidP="002B1BF2">
      <w:pPr>
        <w:pStyle w:val="a3"/>
        <w:jc w:val="center"/>
        <w:rPr>
          <w:rFonts w:ascii="Times New Roman" w:eastAsia="標楷體" w:hAnsi="Times New Roman" w:cs="Times New Roman"/>
          <w:color w:val="000000" w:themeColor="text1"/>
        </w:rPr>
      </w:pPr>
    </w:p>
    <w:p w:rsidR="006F55D7" w:rsidRDefault="006F55D7" w:rsidP="002B1BF2">
      <w:pPr>
        <w:pStyle w:val="a3"/>
        <w:jc w:val="center"/>
        <w:rPr>
          <w:rFonts w:ascii="Times New Roman" w:eastAsia="標楷體" w:hAnsi="Times New Roman" w:cs="Times New Roman"/>
          <w:color w:val="000000" w:themeColor="text1"/>
        </w:rPr>
      </w:pPr>
    </w:p>
    <w:p w:rsidR="007C4296" w:rsidRDefault="007C4296" w:rsidP="007C4296">
      <w:pPr>
        <w:pStyle w:val="a3"/>
        <w:numPr>
          <w:ilvl w:val="0"/>
          <w:numId w:val="22"/>
        </w:numPr>
        <w:ind w:leftChars="0"/>
        <w:rPr>
          <w:rFonts w:ascii="Times New Roman" w:eastAsia="標楷體" w:hAnsi="Times New Roman" w:cs="Times New Roman"/>
          <w:b/>
          <w:bCs/>
          <w:color w:val="000000" w:themeColor="text1"/>
        </w:rPr>
      </w:pPr>
      <w:r>
        <w:rPr>
          <w:rFonts w:ascii="Times New Roman" w:eastAsia="標楷體" w:hAnsi="Times New Roman" w:cs="Times New Roman" w:hint="eastAsia"/>
          <w:b/>
          <w:bCs/>
          <w:color w:val="000000" w:themeColor="text1"/>
        </w:rPr>
        <w:t>經濟部水利署</w:t>
      </w:r>
    </w:p>
    <w:p w:rsidR="007C4296" w:rsidRDefault="007C4296" w:rsidP="007C4296">
      <w:pPr>
        <w:ind w:leftChars="177" w:left="425" w:firstLineChars="236" w:firstLine="566"/>
        <w:rPr>
          <w:rFonts w:ascii="Times New Roman" w:eastAsia="標楷體" w:hAnsi="Times New Roman" w:cs="Times New Roman"/>
          <w:color w:val="000000" w:themeColor="text1"/>
        </w:rPr>
      </w:pPr>
      <w:r w:rsidRPr="007C4296">
        <w:rPr>
          <w:rFonts w:ascii="Times New Roman" w:eastAsia="標楷體" w:hAnsi="Times New Roman" w:cs="Times New Roman" w:hint="eastAsia"/>
          <w:color w:val="000000" w:themeColor="text1"/>
        </w:rPr>
        <w:t>因應</w:t>
      </w:r>
      <w:r w:rsidRPr="007C4296">
        <w:rPr>
          <w:rFonts w:ascii="Times New Roman" w:eastAsia="標楷體" w:hAnsi="Times New Roman" w:cs="Times New Roman" w:hint="eastAsia"/>
          <w:color w:val="000000" w:themeColor="text1"/>
        </w:rPr>
        <w:t>0314</w:t>
      </w:r>
      <w:r w:rsidRPr="007C4296">
        <w:rPr>
          <w:rFonts w:ascii="Times New Roman" w:eastAsia="標楷體" w:hAnsi="Times New Roman" w:cs="Times New Roman" w:hint="eastAsia"/>
          <w:color w:val="000000" w:themeColor="text1"/>
        </w:rPr>
        <w:t>空氣品質不良預報，河川局及</w:t>
      </w:r>
      <w:proofErr w:type="gramStart"/>
      <w:r w:rsidRPr="007C4296">
        <w:rPr>
          <w:rFonts w:ascii="Times New Roman" w:eastAsia="標楷體" w:hAnsi="Times New Roman" w:cs="Times New Roman" w:hint="eastAsia"/>
          <w:color w:val="000000" w:themeColor="text1"/>
        </w:rPr>
        <w:t>中水局已</w:t>
      </w:r>
      <w:proofErr w:type="gramEnd"/>
      <w:r w:rsidRPr="007C4296">
        <w:rPr>
          <w:rFonts w:ascii="Times New Roman" w:eastAsia="標楷體" w:hAnsi="Times New Roman" w:cs="Times New Roman" w:hint="eastAsia"/>
          <w:color w:val="000000" w:themeColor="text1"/>
        </w:rPr>
        <w:t>啟動應變措施，避免</w:t>
      </w:r>
      <w:r w:rsidRPr="007C4296">
        <w:rPr>
          <w:rFonts w:ascii="Times New Roman" w:eastAsia="標楷體" w:hAnsi="Times New Roman" w:cs="Times New Roman" w:hint="eastAsia"/>
          <w:color w:val="000000" w:themeColor="text1"/>
        </w:rPr>
        <w:lastRenderedPageBreak/>
        <w:t>河川揚塵影響空氣品質。其中集集攔河堰持續配合增加河道放流量</w:t>
      </w:r>
      <w:r w:rsidRPr="007C4296">
        <w:rPr>
          <w:rFonts w:ascii="Times New Roman" w:eastAsia="標楷體" w:hAnsi="Times New Roman" w:cs="Times New Roman" w:hint="eastAsia"/>
          <w:color w:val="000000" w:themeColor="text1"/>
        </w:rPr>
        <w:t>10</w:t>
      </w:r>
      <w:r w:rsidRPr="007C4296">
        <w:rPr>
          <w:rFonts w:ascii="Times New Roman" w:eastAsia="標楷體" w:hAnsi="Times New Roman" w:cs="Times New Roman" w:hint="eastAsia"/>
          <w:color w:val="000000" w:themeColor="text1"/>
        </w:rPr>
        <w:t>萬噸。</w:t>
      </w:r>
    </w:p>
    <w:p w:rsidR="00FD1E72" w:rsidRDefault="00FD1E72" w:rsidP="007C4296">
      <w:pPr>
        <w:ind w:leftChars="177" w:left="425" w:firstLineChars="236" w:firstLine="566"/>
        <w:rPr>
          <w:rFonts w:ascii="Times New Roman" w:eastAsia="標楷體" w:hAnsi="Times New Roman" w:cs="Times New Roman"/>
          <w:color w:val="000000" w:themeColor="text1"/>
        </w:rPr>
      </w:pPr>
    </w:p>
    <w:p w:rsidR="00FD1E72" w:rsidRDefault="00FD1E72" w:rsidP="00FD1E72">
      <w:pPr>
        <w:pStyle w:val="a3"/>
        <w:numPr>
          <w:ilvl w:val="0"/>
          <w:numId w:val="22"/>
        </w:numPr>
        <w:ind w:leftChars="0"/>
        <w:rPr>
          <w:rFonts w:ascii="Times New Roman" w:eastAsia="標楷體" w:hAnsi="Times New Roman" w:cs="Times New Roman"/>
          <w:b/>
          <w:bCs/>
          <w:color w:val="000000" w:themeColor="text1"/>
        </w:rPr>
      </w:pPr>
      <w:r>
        <w:rPr>
          <w:rFonts w:ascii="Times New Roman" w:eastAsia="標楷體" w:hAnsi="Times New Roman" w:cs="Times New Roman" w:hint="eastAsia"/>
          <w:b/>
          <w:bCs/>
          <w:color w:val="000000" w:themeColor="text1"/>
        </w:rPr>
        <w:t>經濟部</w:t>
      </w:r>
      <w:r w:rsidR="001A0BD5">
        <w:rPr>
          <w:rFonts w:ascii="Times New Roman" w:eastAsia="標楷體" w:hAnsi="Times New Roman" w:cs="Times New Roman" w:hint="eastAsia"/>
          <w:b/>
          <w:bCs/>
          <w:color w:val="000000" w:themeColor="text1"/>
        </w:rPr>
        <w:t>工業局</w:t>
      </w:r>
    </w:p>
    <w:p w:rsidR="00FD1E72" w:rsidRDefault="001A0BD5" w:rsidP="00FD1E72">
      <w:pPr>
        <w:ind w:leftChars="177" w:left="425" w:firstLineChars="236" w:firstLine="566"/>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所轄服務中心</w:t>
      </w:r>
      <w:proofErr w:type="gramStart"/>
      <w:r w:rsidRPr="001A0BD5">
        <w:rPr>
          <w:rFonts w:ascii="Times New Roman" w:eastAsia="標楷體" w:hAnsi="Times New Roman" w:cs="Times New Roman" w:hint="eastAsia"/>
          <w:color w:val="000000" w:themeColor="text1"/>
        </w:rPr>
        <w:t>轉知區內</w:t>
      </w:r>
      <w:proofErr w:type="gramEnd"/>
      <w:r w:rsidRPr="001A0BD5">
        <w:rPr>
          <w:rFonts w:ascii="Times New Roman" w:eastAsia="標楷體" w:hAnsi="Times New Roman" w:cs="Times New Roman" w:hint="eastAsia"/>
          <w:color w:val="000000" w:themeColor="text1"/>
        </w:rPr>
        <w:t>廠商自主管理，截至</w:t>
      </w:r>
      <w:r w:rsidRPr="001A0BD5">
        <w:rPr>
          <w:rFonts w:ascii="Times New Roman" w:eastAsia="標楷體" w:hAnsi="Times New Roman" w:cs="Times New Roman" w:hint="eastAsia"/>
          <w:color w:val="000000" w:themeColor="text1"/>
        </w:rPr>
        <w:t>3/14 17:30</w:t>
      </w:r>
      <w:r w:rsidRPr="001A0BD5">
        <w:rPr>
          <w:rFonts w:ascii="Times New Roman" w:eastAsia="標楷體" w:hAnsi="Times New Roman" w:cs="Times New Roman" w:hint="eastAsia"/>
          <w:color w:val="000000" w:themeColor="text1"/>
        </w:rPr>
        <w:t>止執行情形如下：</w:t>
      </w:r>
      <w:r w:rsidRPr="001A0BD5">
        <w:rPr>
          <w:rFonts w:ascii="Times New Roman" w:eastAsia="標楷體" w:hAnsi="Times New Roman" w:cs="Times New Roman" w:hint="eastAsia"/>
          <w:color w:val="000000" w:themeColor="text1"/>
        </w:rPr>
        <w:t>1.</w:t>
      </w:r>
      <w:r w:rsidRPr="001A0BD5">
        <w:rPr>
          <w:rFonts w:ascii="Times New Roman" w:eastAsia="標楷體" w:hAnsi="Times New Roman" w:cs="Times New Roman" w:hint="eastAsia"/>
          <w:color w:val="000000" w:themeColor="text1"/>
        </w:rPr>
        <w:t>現階段業統計通知</w:t>
      </w:r>
      <w:r w:rsidRPr="001A0BD5">
        <w:rPr>
          <w:rFonts w:ascii="Times New Roman" w:eastAsia="標楷體" w:hAnsi="Times New Roman" w:cs="Times New Roman" w:hint="eastAsia"/>
          <w:color w:val="000000" w:themeColor="text1"/>
        </w:rPr>
        <w:t>7598</w:t>
      </w:r>
      <w:r w:rsidRPr="001A0BD5">
        <w:rPr>
          <w:rFonts w:ascii="Times New Roman" w:eastAsia="標楷體" w:hAnsi="Times New Roman" w:cs="Times New Roman" w:hint="eastAsia"/>
          <w:color w:val="000000" w:themeColor="text1"/>
        </w:rPr>
        <w:t>家廠商配合辦理。</w:t>
      </w:r>
      <w:r w:rsidRPr="001A0BD5">
        <w:rPr>
          <w:rFonts w:ascii="Times New Roman" w:eastAsia="標楷體" w:hAnsi="Times New Roman" w:cs="Times New Roman" w:hint="eastAsia"/>
          <w:color w:val="000000" w:themeColor="text1"/>
        </w:rPr>
        <w:t>2.</w:t>
      </w:r>
      <w:r w:rsidRPr="001A0BD5">
        <w:rPr>
          <w:rFonts w:ascii="Times New Roman" w:eastAsia="標楷體" w:hAnsi="Times New Roman" w:cs="Times New Roman" w:hint="eastAsia"/>
          <w:color w:val="000000" w:themeColor="text1"/>
        </w:rPr>
        <w:t>廠商配合減少</w:t>
      </w:r>
      <w:r w:rsidRPr="001A0BD5">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暫停吹灰</w:t>
      </w:r>
      <w:r w:rsidRPr="001A0BD5">
        <w:rPr>
          <w:rFonts w:ascii="Times New Roman" w:eastAsia="標楷體" w:hAnsi="Times New Roman" w:cs="Times New Roman" w:hint="eastAsia"/>
          <w:color w:val="000000" w:themeColor="text1"/>
        </w:rPr>
        <w:t>69</w:t>
      </w:r>
      <w:r w:rsidRPr="001A0BD5">
        <w:rPr>
          <w:rFonts w:ascii="Times New Roman" w:eastAsia="標楷體" w:hAnsi="Times New Roman" w:cs="Times New Roman" w:hint="eastAsia"/>
          <w:color w:val="000000" w:themeColor="text1"/>
        </w:rPr>
        <w:t>家。</w:t>
      </w:r>
      <w:r w:rsidRPr="001A0BD5">
        <w:rPr>
          <w:rFonts w:ascii="Times New Roman" w:eastAsia="標楷體" w:hAnsi="Times New Roman" w:cs="Times New Roman" w:hint="eastAsia"/>
          <w:color w:val="000000" w:themeColor="text1"/>
        </w:rPr>
        <w:t>3.</w:t>
      </w:r>
      <w:r w:rsidRPr="001A0BD5">
        <w:rPr>
          <w:rFonts w:ascii="Times New Roman" w:eastAsia="標楷體" w:hAnsi="Times New Roman" w:cs="Times New Roman" w:hint="eastAsia"/>
          <w:color w:val="000000" w:themeColor="text1"/>
        </w:rPr>
        <w:t>調整產能</w:t>
      </w:r>
      <w:r w:rsidRPr="001A0BD5">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如暫停批次操作</w:t>
      </w:r>
      <w:r w:rsidRPr="001A0BD5">
        <w:rPr>
          <w:rFonts w:ascii="Times New Roman" w:eastAsia="標楷體" w:hAnsi="Times New Roman" w:cs="Times New Roman" w:hint="eastAsia"/>
          <w:color w:val="000000" w:themeColor="text1"/>
        </w:rPr>
        <w:t>)67</w:t>
      </w:r>
      <w:r w:rsidRPr="001A0BD5">
        <w:rPr>
          <w:rFonts w:ascii="Times New Roman" w:eastAsia="標楷體" w:hAnsi="Times New Roman" w:cs="Times New Roman" w:hint="eastAsia"/>
          <w:color w:val="000000" w:themeColor="text1"/>
        </w:rPr>
        <w:t>家。</w:t>
      </w:r>
      <w:r w:rsidRPr="001A0BD5">
        <w:rPr>
          <w:rFonts w:ascii="Times New Roman" w:eastAsia="標楷體" w:hAnsi="Times New Roman" w:cs="Times New Roman" w:hint="eastAsia"/>
          <w:color w:val="000000" w:themeColor="text1"/>
        </w:rPr>
        <w:t>4.</w:t>
      </w:r>
      <w:r w:rsidRPr="001A0BD5">
        <w:rPr>
          <w:rFonts w:ascii="Times New Roman" w:eastAsia="標楷體" w:hAnsi="Times New Roman" w:cs="Times New Roman" w:hint="eastAsia"/>
          <w:color w:val="000000" w:themeColor="text1"/>
        </w:rPr>
        <w:t>確保防制設施正常操作，配合超效能運轉</w:t>
      </w:r>
      <w:r w:rsidRPr="001A0BD5">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如增加</w:t>
      </w:r>
      <w:proofErr w:type="gramStart"/>
      <w:r w:rsidRPr="001A0BD5">
        <w:rPr>
          <w:rFonts w:ascii="Times New Roman" w:eastAsia="標楷體" w:hAnsi="Times New Roman" w:cs="Times New Roman" w:hint="eastAsia"/>
          <w:color w:val="000000" w:themeColor="text1"/>
        </w:rPr>
        <w:t>注氨量</w:t>
      </w:r>
      <w:proofErr w:type="gramEnd"/>
      <w:r w:rsidRPr="001A0BD5">
        <w:rPr>
          <w:rFonts w:ascii="Times New Roman" w:eastAsia="標楷體" w:hAnsi="Times New Roman" w:cs="Times New Roman" w:hint="eastAsia"/>
          <w:color w:val="000000" w:themeColor="text1"/>
        </w:rPr>
        <w:t>)64</w:t>
      </w:r>
      <w:r w:rsidRPr="001A0BD5">
        <w:rPr>
          <w:rFonts w:ascii="Times New Roman" w:eastAsia="標楷體" w:hAnsi="Times New Roman" w:cs="Times New Roman" w:hint="eastAsia"/>
          <w:color w:val="000000" w:themeColor="text1"/>
        </w:rPr>
        <w:t>家。</w:t>
      </w:r>
      <w:r w:rsidRPr="001A0BD5">
        <w:rPr>
          <w:rFonts w:ascii="Times New Roman" w:eastAsia="標楷體" w:hAnsi="Times New Roman" w:cs="Times New Roman" w:hint="eastAsia"/>
          <w:color w:val="000000" w:themeColor="text1"/>
        </w:rPr>
        <w:t>5.</w:t>
      </w:r>
      <w:r w:rsidRPr="001A0BD5">
        <w:rPr>
          <w:rFonts w:ascii="Times New Roman" w:eastAsia="標楷體" w:hAnsi="Times New Roman" w:cs="Times New Roman" w:hint="eastAsia"/>
          <w:color w:val="000000" w:themeColor="text1"/>
        </w:rPr>
        <w:t>減少逸散</w:t>
      </w:r>
      <w:r w:rsidRPr="001A0BD5">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強化廠</w:t>
      </w:r>
      <w:proofErr w:type="gramStart"/>
      <w:r w:rsidRPr="001A0BD5">
        <w:rPr>
          <w:rFonts w:ascii="Times New Roman" w:eastAsia="標楷體" w:hAnsi="Times New Roman" w:cs="Times New Roman" w:hint="eastAsia"/>
          <w:color w:val="000000" w:themeColor="text1"/>
        </w:rPr>
        <w:t>區洗掃</w:t>
      </w:r>
      <w:proofErr w:type="gramEnd"/>
      <w:r w:rsidRPr="001A0BD5">
        <w:rPr>
          <w:rFonts w:ascii="Times New Roman" w:eastAsia="標楷體" w:hAnsi="Times New Roman" w:cs="Times New Roman" w:hint="eastAsia"/>
          <w:color w:val="000000" w:themeColor="text1"/>
        </w:rPr>
        <w:t>，</w:t>
      </w:r>
      <w:proofErr w:type="gramStart"/>
      <w:r w:rsidRPr="001A0BD5">
        <w:rPr>
          <w:rFonts w:ascii="Times New Roman" w:eastAsia="標楷體" w:hAnsi="Times New Roman" w:cs="Times New Roman" w:hint="eastAsia"/>
          <w:color w:val="000000" w:themeColor="text1"/>
        </w:rPr>
        <w:t>增加料場灑水</w:t>
      </w:r>
      <w:proofErr w:type="gramEnd"/>
      <w:r w:rsidRPr="001A0BD5">
        <w:rPr>
          <w:rFonts w:ascii="Times New Roman" w:eastAsia="標楷體" w:hAnsi="Times New Roman" w:cs="Times New Roman" w:hint="eastAsia"/>
          <w:color w:val="000000" w:themeColor="text1"/>
        </w:rPr>
        <w:t>頻率</w:t>
      </w:r>
      <w:r w:rsidRPr="001A0BD5">
        <w:rPr>
          <w:rFonts w:ascii="Times New Roman" w:eastAsia="標楷體" w:hAnsi="Times New Roman" w:cs="Times New Roman" w:hint="eastAsia"/>
          <w:color w:val="000000" w:themeColor="text1"/>
        </w:rPr>
        <w:t>)63</w:t>
      </w:r>
      <w:r w:rsidRPr="001A0BD5">
        <w:rPr>
          <w:rFonts w:ascii="Times New Roman" w:eastAsia="標楷體" w:hAnsi="Times New Roman" w:cs="Times New Roman" w:hint="eastAsia"/>
          <w:color w:val="000000" w:themeColor="text1"/>
        </w:rPr>
        <w:t>家。</w:t>
      </w:r>
    </w:p>
    <w:p w:rsidR="001A0BD5" w:rsidRPr="00166C7D" w:rsidRDefault="001A0BD5" w:rsidP="00FD1E72">
      <w:pPr>
        <w:ind w:leftChars="177" w:left="425" w:firstLineChars="236" w:firstLine="566"/>
        <w:rPr>
          <w:rFonts w:ascii="Times New Roman" w:eastAsia="標楷體" w:hAnsi="Times New Roman" w:cs="Times New Roman"/>
          <w:color w:val="000000" w:themeColor="text1"/>
        </w:rPr>
      </w:pPr>
    </w:p>
    <w:p w:rsidR="001A0BD5" w:rsidRDefault="001A0BD5" w:rsidP="001A0BD5">
      <w:pPr>
        <w:pStyle w:val="a3"/>
        <w:numPr>
          <w:ilvl w:val="0"/>
          <w:numId w:val="22"/>
        </w:numPr>
        <w:ind w:leftChars="0"/>
        <w:rPr>
          <w:rFonts w:ascii="Times New Roman" w:eastAsia="標楷體" w:hAnsi="Times New Roman" w:cs="Times New Roman"/>
          <w:b/>
          <w:bCs/>
          <w:color w:val="000000" w:themeColor="text1"/>
        </w:rPr>
      </w:pPr>
      <w:r>
        <w:rPr>
          <w:rFonts w:ascii="Times New Roman" w:eastAsia="標楷體" w:hAnsi="Times New Roman" w:cs="Times New Roman" w:hint="eastAsia"/>
          <w:b/>
          <w:bCs/>
          <w:color w:val="000000" w:themeColor="text1"/>
        </w:rPr>
        <w:t>教育部</w:t>
      </w:r>
    </w:p>
    <w:p w:rsidR="001A0BD5" w:rsidRDefault="001A0BD5" w:rsidP="001A0BD5">
      <w:pPr>
        <w:ind w:leftChars="177" w:left="425" w:firstLineChars="236" w:firstLine="566"/>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3</w:t>
      </w:r>
      <w:r>
        <w:rPr>
          <w:rFonts w:ascii="Times New Roman" w:eastAsia="標楷體" w:hAnsi="Times New Roman" w:cs="Times New Roman"/>
          <w:color w:val="000000" w:themeColor="text1"/>
        </w:rPr>
        <w:t>/14</w:t>
      </w:r>
      <w:r w:rsidRPr="001A0BD5">
        <w:rPr>
          <w:rFonts w:ascii="Times New Roman" w:eastAsia="標楷體" w:hAnsi="Times New Roman" w:cs="Times New Roman" w:hint="eastAsia"/>
          <w:color w:val="000000" w:themeColor="text1"/>
        </w:rPr>
        <w:t>已透過「教育部校安中心」發布</w:t>
      </w:r>
      <w:proofErr w:type="gramStart"/>
      <w:r w:rsidRPr="001A0BD5">
        <w:rPr>
          <w:rFonts w:ascii="Times New Roman" w:eastAsia="標楷體" w:hAnsi="Times New Roman" w:cs="Times New Roman" w:hint="eastAsia"/>
          <w:color w:val="000000" w:themeColor="text1"/>
        </w:rPr>
        <w:t>緊急校安通報</w:t>
      </w:r>
      <w:proofErr w:type="gramEnd"/>
      <w:r w:rsidRPr="001A0BD5">
        <w:rPr>
          <w:rFonts w:ascii="Times New Roman" w:eastAsia="標楷體" w:hAnsi="Times New Roman" w:cs="Times New Roman" w:hint="eastAsia"/>
          <w:color w:val="000000" w:themeColor="text1"/>
        </w:rPr>
        <w:t>，請學校</w:t>
      </w:r>
      <w:proofErr w:type="gramStart"/>
      <w:r w:rsidRPr="001A0BD5">
        <w:rPr>
          <w:rFonts w:ascii="Times New Roman" w:eastAsia="標楷體" w:hAnsi="Times New Roman" w:cs="Times New Roman" w:hint="eastAsia"/>
          <w:color w:val="000000" w:themeColor="text1"/>
        </w:rPr>
        <w:t>校</w:t>
      </w:r>
      <w:proofErr w:type="gramEnd"/>
      <w:r w:rsidRPr="001A0BD5">
        <w:rPr>
          <w:rFonts w:ascii="Times New Roman" w:eastAsia="標楷體" w:hAnsi="Times New Roman" w:cs="Times New Roman" w:hint="eastAsia"/>
          <w:color w:val="000000" w:themeColor="text1"/>
        </w:rPr>
        <w:t>安人員協助轉知專責人員</w:t>
      </w:r>
      <w:r>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如學校及師生進行體育課程或相關戶外活動，請師生隨時注意空氣品質監測情形，採取因地制宜防護措施</w:t>
      </w:r>
      <w:r>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後續工作重點與強化事項</w:t>
      </w:r>
      <w:r>
        <w:rPr>
          <w:rFonts w:ascii="Times New Roman" w:eastAsia="標楷體" w:hAnsi="Times New Roman" w:cs="Times New Roman" w:hint="eastAsia"/>
          <w:color w:val="000000" w:themeColor="text1"/>
        </w:rPr>
        <w:t>如下：</w:t>
      </w:r>
    </w:p>
    <w:p w:rsidR="001A0BD5" w:rsidRPr="001A0BD5" w:rsidRDefault="001A0BD5" w:rsidP="001A0BD5">
      <w:pPr>
        <w:pStyle w:val="a3"/>
        <w:numPr>
          <w:ilvl w:val="0"/>
          <w:numId w:val="40"/>
        </w:numPr>
        <w:ind w:leftChars="0" w:left="709"/>
        <w:jc w:val="both"/>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持續配合行政院環境保護署掌握空氣品質資訊，據以適時通知學校調整相關活動，並做好防護措施。</w:t>
      </w:r>
    </w:p>
    <w:p w:rsidR="001A0BD5" w:rsidRPr="001A0BD5" w:rsidRDefault="001A0BD5" w:rsidP="001A0BD5">
      <w:pPr>
        <w:pStyle w:val="a3"/>
        <w:numPr>
          <w:ilvl w:val="0"/>
          <w:numId w:val="40"/>
        </w:numPr>
        <w:ind w:leftChars="0" w:left="709"/>
        <w:jc w:val="both"/>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持續依據本部「高級中等以下學校及幼兒園因應空氣品質惡化處理措施暨緊急應變作業流程」。</w:t>
      </w:r>
    </w:p>
    <w:p w:rsidR="001A0BD5" w:rsidRPr="001A0BD5" w:rsidRDefault="001A0BD5" w:rsidP="001A0BD5">
      <w:pPr>
        <w:pStyle w:val="a3"/>
        <w:numPr>
          <w:ilvl w:val="0"/>
          <w:numId w:val="40"/>
        </w:numPr>
        <w:ind w:leftChars="0" w:left="709"/>
        <w:jc w:val="both"/>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督導地方政府執行辦理校園空氣品質警示及防護措施。</w:t>
      </w:r>
    </w:p>
    <w:p w:rsidR="001A0BD5" w:rsidRDefault="001A0BD5" w:rsidP="001A0BD5">
      <w:pPr>
        <w:pStyle w:val="a3"/>
        <w:numPr>
          <w:ilvl w:val="0"/>
          <w:numId w:val="40"/>
        </w:numPr>
        <w:ind w:leftChars="0" w:left="709"/>
        <w:jc w:val="both"/>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持續鼓勵各縣市政府所轄社區大學開設環境永續教育課程，以培育學員愛護環境進行保護環境之知能與促進實踐之行動能力。</w:t>
      </w:r>
    </w:p>
    <w:p w:rsidR="001A0BD5" w:rsidRDefault="001A0BD5" w:rsidP="001A0BD5">
      <w:pPr>
        <w:ind w:leftChars="177" w:left="425" w:firstLineChars="236" w:firstLine="566"/>
        <w:rPr>
          <w:rFonts w:ascii="Times New Roman" w:eastAsia="標楷體" w:hAnsi="Times New Roman" w:cs="Times New Roman"/>
          <w:color w:val="000000" w:themeColor="text1"/>
        </w:rPr>
      </w:pPr>
    </w:p>
    <w:p w:rsidR="00FD1E72" w:rsidRPr="001A0BD5" w:rsidRDefault="00FD1E72" w:rsidP="007C4296">
      <w:pPr>
        <w:ind w:leftChars="177" w:left="425" w:firstLineChars="236" w:firstLine="566"/>
        <w:rPr>
          <w:rFonts w:ascii="Times New Roman" w:eastAsia="標楷體" w:hAnsi="Times New Roman" w:cs="Times New Roman"/>
          <w:color w:val="000000" w:themeColor="text1"/>
        </w:rPr>
      </w:pPr>
    </w:p>
    <w:p w:rsidR="00DE71EA" w:rsidRDefault="00DE71EA" w:rsidP="00FD1E72">
      <w:pPr>
        <w:rPr>
          <w:rFonts w:ascii="Times New Roman" w:eastAsia="標楷體" w:hAnsi="Times New Roman" w:cs="Times New Roman"/>
          <w:color w:val="000000" w:themeColor="text1"/>
        </w:rPr>
      </w:pPr>
      <w:r>
        <w:rPr>
          <w:rFonts w:ascii="Times New Roman" w:eastAsia="標楷體" w:hAnsi="Times New Roman" w:cs="Times New Roman"/>
          <w:bCs/>
          <w:color w:val="000000" w:themeColor="text1"/>
        </w:rPr>
        <w:br w:type="page"/>
      </w:r>
      <w:r w:rsidRPr="00520C73">
        <w:rPr>
          <w:rFonts w:ascii="Times New Roman" w:eastAsia="標楷體" w:hAnsi="Times New Roman" w:cs="Times New Roman"/>
        </w:rPr>
        <w:lastRenderedPageBreak/>
        <w:t>附件二</w:t>
      </w:r>
      <w:r w:rsidRPr="00520C73">
        <w:rPr>
          <w:rFonts w:ascii="Times New Roman" w:eastAsia="標楷體" w:hAnsi="Times New Roman" w:cs="Times New Roman"/>
        </w:rPr>
        <w:t xml:space="preserve">   </w:t>
      </w:r>
      <w:r w:rsidRPr="00520C73">
        <w:rPr>
          <w:rFonts w:ascii="Times New Roman" w:eastAsia="標楷體" w:hAnsi="Times New Roman" w:cs="Times New Roman"/>
          <w:color w:val="000000" w:themeColor="text1"/>
        </w:rPr>
        <w:t>地方政府應變作為</w:t>
      </w:r>
    </w:p>
    <w:p w:rsidR="00DE71EA" w:rsidRPr="004E0B54" w:rsidRDefault="00DE71EA" w:rsidP="007F380A">
      <w:pPr>
        <w:pStyle w:val="a3"/>
        <w:numPr>
          <w:ilvl w:val="0"/>
          <w:numId w:val="7"/>
        </w:numPr>
        <w:ind w:leftChars="0"/>
        <w:jc w:val="both"/>
        <w:rPr>
          <w:rFonts w:ascii="Times New Roman" w:eastAsia="標楷體" w:hAnsi="Times New Roman" w:cs="Times New Roman"/>
          <w:bCs/>
          <w:color w:val="000000" w:themeColor="text1"/>
        </w:rPr>
      </w:pPr>
      <w:r w:rsidRPr="004E0B54">
        <w:rPr>
          <w:rFonts w:ascii="Times New Roman" w:eastAsia="標楷體" w:hAnsi="Times New Roman" w:cs="Times New Roman" w:hint="eastAsia"/>
          <w:bCs/>
          <w:color w:val="000000" w:themeColor="text1"/>
        </w:rPr>
        <w:t>3</w:t>
      </w:r>
      <w:r w:rsidRPr="004E0B54">
        <w:rPr>
          <w:rFonts w:ascii="Times New Roman" w:eastAsia="標楷體" w:hAnsi="Times New Roman" w:cs="Times New Roman" w:hint="eastAsia"/>
          <w:bCs/>
          <w:color w:val="000000" w:themeColor="text1"/>
        </w:rPr>
        <w:t>月</w:t>
      </w:r>
      <w:r w:rsidR="00210E2A">
        <w:rPr>
          <w:rFonts w:ascii="Times New Roman" w:eastAsia="標楷體" w:hAnsi="Times New Roman" w:cs="Times New Roman"/>
          <w:bCs/>
          <w:color w:val="000000" w:themeColor="text1"/>
        </w:rPr>
        <w:t>15</w:t>
      </w:r>
      <w:r w:rsidRPr="004E0B54">
        <w:rPr>
          <w:rFonts w:ascii="Times New Roman" w:eastAsia="標楷體" w:hAnsi="Times New Roman" w:cs="Times New Roman" w:hint="eastAsia"/>
          <w:bCs/>
          <w:color w:val="000000" w:themeColor="text1"/>
        </w:rPr>
        <w:t>日截至</w:t>
      </w:r>
      <w:r w:rsidR="008066F2" w:rsidRPr="004E0B54">
        <w:rPr>
          <w:rFonts w:ascii="Times New Roman" w:eastAsia="標楷體" w:hAnsi="Times New Roman" w:cs="Times New Roman"/>
          <w:bCs/>
          <w:color w:val="000000" w:themeColor="text1"/>
        </w:rPr>
        <w:t>7</w:t>
      </w:r>
      <w:r w:rsidRPr="004E0B54">
        <w:rPr>
          <w:rFonts w:ascii="Times New Roman" w:eastAsia="標楷體" w:hAnsi="Times New Roman" w:cs="Times New Roman" w:hint="eastAsia"/>
          <w:bCs/>
          <w:color w:val="000000" w:themeColor="text1"/>
        </w:rPr>
        <w:t>時</w:t>
      </w:r>
      <w:r w:rsidR="00935770">
        <w:rPr>
          <w:rFonts w:ascii="Times New Roman" w:eastAsia="標楷體" w:hAnsi="Times New Roman" w:cs="Times New Roman"/>
          <w:bCs/>
          <w:color w:val="000000" w:themeColor="text1"/>
        </w:rPr>
        <w:t>3</w:t>
      </w:r>
      <w:r w:rsidR="008066F2" w:rsidRPr="004E0B54">
        <w:rPr>
          <w:rFonts w:ascii="Times New Roman" w:eastAsia="標楷體" w:hAnsi="Times New Roman" w:cs="Times New Roman" w:hint="eastAsia"/>
          <w:bCs/>
          <w:color w:val="000000" w:themeColor="text1"/>
        </w:rPr>
        <w:t>0</w:t>
      </w:r>
      <w:r w:rsidRPr="004E0B54">
        <w:rPr>
          <w:rFonts w:ascii="Times New Roman" w:eastAsia="標楷體" w:hAnsi="Times New Roman" w:cs="Times New Roman" w:hint="eastAsia"/>
          <w:bCs/>
          <w:color w:val="000000" w:themeColor="text1"/>
        </w:rPr>
        <w:t>分</w:t>
      </w:r>
      <w:r w:rsidR="004E0B54" w:rsidRPr="004E0B54">
        <w:rPr>
          <w:rFonts w:ascii="Times New Roman" w:eastAsia="標楷體" w:hAnsi="Times New Roman" w:cs="Times New Roman" w:hint="eastAsia"/>
          <w:bCs/>
          <w:color w:val="000000" w:themeColor="text1"/>
        </w:rPr>
        <w:t>，</w:t>
      </w:r>
      <w:r w:rsidR="00935770" w:rsidRPr="00935770">
        <w:rPr>
          <w:rFonts w:ascii="Times New Roman" w:eastAsia="標楷體" w:hAnsi="Times New Roman" w:cs="Times New Roman" w:hint="eastAsia"/>
          <w:bCs/>
          <w:color w:val="000000" w:themeColor="text1"/>
        </w:rPr>
        <w:t>共</w:t>
      </w:r>
      <w:r w:rsidR="001A0BD5">
        <w:rPr>
          <w:rFonts w:ascii="Times New Roman" w:eastAsia="標楷體" w:hAnsi="Times New Roman" w:cs="Times New Roman"/>
          <w:bCs/>
          <w:color w:val="000000" w:themeColor="text1"/>
        </w:rPr>
        <w:t>4</w:t>
      </w:r>
      <w:r w:rsidR="00935770" w:rsidRPr="00935770">
        <w:rPr>
          <w:rFonts w:ascii="Times New Roman" w:eastAsia="標楷體" w:hAnsi="Times New Roman" w:cs="Times New Roman" w:hint="eastAsia"/>
          <w:bCs/>
          <w:color w:val="000000" w:themeColor="text1"/>
        </w:rPr>
        <w:t>縣市（</w:t>
      </w:r>
      <w:r w:rsidR="007F380A" w:rsidRPr="007F380A">
        <w:rPr>
          <w:rFonts w:ascii="Times New Roman" w:eastAsia="標楷體" w:hAnsi="Times New Roman" w:cs="Times New Roman" w:hint="eastAsia"/>
          <w:bCs/>
          <w:color w:val="000000" w:themeColor="text1"/>
        </w:rPr>
        <w:t>彰化縣、雲林縣、</w:t>
      </w:r>
      <w:r w:rsidR="007F380A" w:rsidRPr="007F380A">
        <w:rPr>
          <w:rFonts w:ascii="Times New Roman" w:eastAsia="標楷體" w:hAnsi="Times New Roman" w:cs="Times New Roman" w:hint="eastAsia"/>
          <w:bCs/>
          <w:color w:val="000000" w:themeColor="text1"/>
        </w:rPr>
        <w:t xml:space="preserve"> </w:t>
      </w:r>
      <w:r w:rsidR="007F380A" w:rsidRPr="007F380A">
        <w:rPr>
          <w:rFonts w:ascii="Times New Roman" w:eastAsia="標楷體" w:hAnsi="Times New Roman" w:cs="Times New Roman" w:hint="eastAsia"/>
          <w:bCs/>
          <w:color w:val="000000" w:themeColor="text1"/>
        </w:rPr>
        <w:t>嘉義市、</w:t>
      </w:r>
      <w:proofErr w:type="gramStart"/>
      <w:r w:rsidR="007F380A" w:rsidRPr="007F380A">
        <w:rPr>
          <w:rFonts w:ascii="Times New Roman" w:eastAsia="標楷體" w:hAnsi="Times New Roman" w:cs="Times New Roman" w:hint="eastAsia"/>
          <w:bCs/>
          <w:color w:val="000000" w:themeColor="text1"/>
        </w:rPr>
        <w:t>臺</w:t>
      </w:r>
      <w:proofErr w:type="gramEnd"/>
      <w:r w:rsidR="007F380A" w:rsidRPr="007F380A">
        <w:rPr>
          <w:rFonts w:ascii="Times New Roman" w:eastAsia="標楷體" w:hAnsi="Times New Roman" w:cs="Times New Roman" w:hint="eastAsia"/>
          <w:bCs/>
          <w:color w:val="000000" w:themeColor="text1"/>
        </w:rPr>
        <w:t>南市</w:t>
      </w:r>
      <w:r w:rsidR="00935770" w:rsidRPr="00935770">
        <w:rPr>
          <w:rFonts w:ascii="Times New Roman" w:eastAsia="標楷體" w:hAnsi="Times New Roman" w:cs="Times New Roman" w:hint="eastAsia"/>
          <w:bCs/>
          <w:color w:val="000000" w:themeColor="text1"/>
        </w:rPr>
        <w:t>）成立地方防制指揮中心</w:t>
      </w:r>
      <w:r w:rsidRPr="004E0B54">
        <w:rPr>
          <w:rFonts w:ascii="Times New Roman" w:eastAsia="標楷體" w:hAnsi="Times New Roman" w:cs="Times New Roman"/>
          <w:bCs/>
          <w:color w:val="000000" w:themeColor="text1"/>
        </w:rPr>
        <w:t>。</w:t>
      </w:r>
    </w:p>
    <w:p w:rsidR="007F380A" w:rsidRPr="006F55D7" w:rsidRDefault="007F380A" w:rsidP="006F55D7">
      <w:pPr>
        <w:pStyle w:val="a3"/>
        <w:numPr>
          <w:ilvl w:val="0"/>
          <w:numId w:val="7"/>
        </w:numPr>
        <w:ind w:leftChars="0"/>
        <w:rPr>
          <w:rFonts w:ascii="Times New Roman" w:eastAsia="標楷體" w:hAnsi="Times New Roman" w:cs="Times New Roman"/>
          <w:bCs/>
          <w:color w:val="000000" w:themeColor="text1"/>
        </w:rPr>
      </w:pPr>
      <w:r w:rsidRPr="006F55D7">
        <w:rPr>
          <w:rFonts w:ascii="Times New Roman" w:eastAsia="標楷體" w:hAnsi="Times New Roman" w:cs="Times New Roman"/>
          <w:bCs/>
          <w:color w:val="000000" w:themeColor="text1"/>
        </w:rPr>
        <w:t>3/14</w:t>
      </w:r>
      <w:r w:rsidRPr="006F55D7">
        <w:rPr>
          <w:rFonts w:ascii="Times New Roman" w:eastAsia="標楷體" w:hAnsi="Times New Roman" w:cs="Times New Roman" w:hint="eastAsia"/>
          <w:bCs/>
          <w:color w:val="000000" w:themeColor="text1"/>
        </w:rPr>
        <w:t>與</w:t>
      </w:r>
      <w:r w:rsidRPr="006F55D7">
        <w:rPr>
          <w:rFonts w:ascii="Times New Roman" w:eastAsia="標楷體" w:hAnsi="Times New Roman" w:cs="Times New Roman" w:hint="eastAsia"/>
          <w:bCs/>
          <w:color w:val="000000" w:themeColor="text1"/>
        </w:rPr>
        <w:t>3</w:t>
      </w:r>
      <w:r w:rsidRPr="006F55D7">
        <w:rPr>
          <w:rFonts w:ascii="Times New Roman" w:eastAsia="標楷體" w:hAnsi="Times New Roman" w:cs="Times New Roman"/>
          <w:bCs/>
          <w:color w:val="000000" w:themeColor="text1"/>
        </w:rPr>
        <w:t>/15</w:t>
      </w:r>
      <w:proofErr w:type="gramStart"/>
      <w:r w:rsidRPr="006F55D7">
        <w:rPr>
          <w:rFonts w:ascii="Times New Roman" w:eastAsia="標楷體" w:hAnsi="Times New Roman" w:cs="Times New Roman"/>
          <w:bCs/>
          <w:color w:val="000000" w:themeColor="text1"/>
        </w:rPr>
        <w:t>各</w:t>
      </w:r>
      <w:proofErr w:type="gramEnd"/>
      <w:r w:rsidRPr="006F55D7">
        <w:rPr>
          <w:rFonts w:ascii="Times New Roman" w:eastAsia="標楷體" w:hAnsi="Times New Roman" w:cs="Times New Roman"/>
          <w:bCs/>
          <w:color w:val="000000" w:themeColor="text1"/>
        </w:rPr>
        <w:t>縣市執行成果如下表</w:t>
      </w:r>
      <w:r w:rsidRPr="006F55D7">
        <w:rPr>
          <w:rFonts w:ascii="Times New Roman" w:eastAsia="標楷體" w:hAnsi="Times New Roman" w:cs="Times New Roman" w:hint="eastAsia"/>
          <w:bCs/>
          <w:color w:val="000000" w:themeColor="text1"/>
        </w:rPr>
        <w:t>。</w:t>
      </w:r>
      <w:r w:rsidR="006F55D7">
        <w:rPr>
          <w:rFonts w:ascii="Times New Roman" w:eastAsia="標楷體" w:hAnsi="Times New Roman" w:cs="Times New Roman" w:hint="eastAsia"/>
          <w:bCs/>
          <w:color w:val="000000" w:themeColor="text1"/>
        </w:rPr>
        <w:t>3</w:t>
      </w:r>
      <w:r w:rsidR="006F55D7">
        <w:rPr>
          <w:rFonts w:ascii="Times New Roman" w:eastAsia="標楷體" w:hAnsi="Times New Roman" w:cs="Times New Roman"/>
          <w:bCs/>
          <w:color w:val="000000" w:themeColor="text1"/>
        </w:rPr>
        <w:t>/14</w:t>
      </w:r>
      <w:r w:rsidR="006F55D7" w:rsidRPr="006F55D7">
        <w:rPr>
          <w:rFonts w:ascii="Times New Roman" w:eastAsia="標楷體" w:hAnsi="Times New Roman" w:cs="Times New Roman" w:hint="eastAsia"/>
          <w:bCs/>
          <w:color w:val="000000" w:themeColor="text1"/>
        </w:rPr>
        <w:t>以</w:t>
      </w:r>
      <w:proofErr w:type="gramStart"/>
      <w:r w:rsidR="006F55D7" w:rsidRPr="006F55D7">
        <w:rPr>
          <w:rFonts w:ascii="Times New Roman" w:eastAsia="標楷體" w:hAnsi="Times New Roman" w:cs="Times New Roman" w:hint="eastAsia"/>
          <w:bCs/>
          <w:color w:val="000000" w:themeColor="text1"/>
        </w:rPr>
        <w:t>臺</w:t>
      </w:r>
      <w:proofErr w:type="gramEnd"/>
      <w:r w:rsidR="006F55D7" w:rsidRPr="006F55D7">
        <w:rPr>
          <w:rFonts w:ascii="Times New Roman" w:eastAsia="標楷體" w:hAnsi="Times New Roman" w:cs="Times New Roman" w:hint="eastAsia"/>
          <w:bCs/>
          <w:color w:val="000000" w:themeColor="text1"/>
        </w:rPr>
        <w:t>中市與雲林縣以執行</w:t>
      </w:r>
      <w:proofErr w:type="gramStart"/>
      <w:r w:rsidR="006F55D7" w:rsidRPr="006F55D7">
        <w:rPr>
          <w:rFonts w:ascii="Times New Roman" w:eastAsia="標楷體" w:hAnsi="Times New Roman" w:cs="Times New Roman" w:hint="eastAsia"/>
          <w:bCs/>
          <w:color w:val="000000" w:themeColor="text1"/>
        </w:rPr>
        <w:t>減排降載</w:t>
      </w:r>
      <w:proofErr w:type="gramEnd"/>
      <w:r w:rsidR="006F55D7" w:rsidRPr="006F55D7">
        <w:rPr>
          <w:rFonts w:ascii="Times New Roman" w:eastAsia="標楷體" w:hAnsi="Times New Roman" w:cs="Times New Roman" w:hint="eastAsia"/>
          <w:bCs/>
          <w:color w:val="000000" w:themeColor="text1"/>
        </w:rPr>
        <w:t>為多</w:t>
      </w:r>
      <w:r w:rsidR="006F55D7" w:rsidRPr="006F55D7">
        <w:rPr>
          <w:rFonts w:ascii="Times New Roman" w:eastAsia="標楷體" w:hAnsi="Times New Roman" w:cs="Times New Roman" w:hint="eastAsia"/>
          <w:bCs/>
          <w:color w:val="000000" w:themeColor="text1"/>
        </w:rPr>
        <w:t>(</w:t>
      </w:r>
      <w:r w:rsidR="006F55D7" w:rsidRPr="006F55D7">
        <w:rPr>
          <w:rFonts w:ascii="Times New Roman" w:eastAsia="標楷體" w:hAnsi="Times New Roman" w:cs="Times New Roman" w:hint="eastAsia"/>
          <w:bCs/>
          <w:color w:val="000000" w:themeColor="text1"/>
        </w:rPr>
        <w:t>分別為</w:t>
      </w:r>
      <w:r w:rsidR="006F55D7" w:rsidRPr="006F55D7">
        <w:rPr>
          <w:rFonts w:ascii="Times New Roman" w:eastAsia="標楷體" w:hAnsi="Times New Roman" w:cs="Times New Roman" w:hint="eastAsia"/>
          <w:bCs/>
          <w:color w:val="000000" w:themeColor="text1"/>
        </w:rPr>
        <w:t>52</w:t>
      </w:r>
      <w:r w:rsidR="006F55D7" w:rsidRPr="006F55D7">
        <w:rPr>
          <w:rFonts w:ascii="Times New Roman" w:eastAsia="標楷體" w:hAnsi="Times New Roman" w:cs="Times New Roman" w:hint="eastAsia"/>
          <w:bCs/>
          <w:color w:val="000000" w:themeColor="text1"/>
        </w:rPr>
        <w:t>、</w:t>
      </w:r>
      <w:r w:rsidR="006F55D7" w:rsidRPr="006F55D7">
        <w:rPr>
          <w:rFonts w:ascii="Times New Roman" w:eastAsia="標楷體" w:hAnsi="Times New Roman" w:cs="Times New Roman" w:hint="eastAsia"/>
          <w:bCs/>
          <w:color w:val="000000" w:themeColor="text1"/>
        </w:rPr>
        <w:t>75</w:t>
      </w:r>
      <w:r w:rsidR="006F55D7" w:rsidRPr="006F55D7">
        <w:rPr>
          <w:rFonts w:ascii="Times New Roman" w:eastAsia="標楷體" w:hAnsi="Times New Roman" w:cs="Times New Roman" w:hint="eastAsia"/>
          <w:bCs/>
          <w:color w:val="000000" w:themeColor="text1"/>
        </w:rPr>
        <w:t>件</w:t>
      </w:r>
      <w:r w:rsidR="006F55D7" w:rsidRPr="006F55D7">
        <w:rPr>
          <w:rFonts w:ascii="Times New Roman" w:eastAsia="標楷體" w:hAnsi="Times New Roman" w:cs="Times New Roman" w:hint="eastAsia"/>
          <w:bCs/>
          <w:color w:val="000000" w:themeColor="text1"/>
        </w:rPr>
        <w:t>)</w:t>
      </w:r>
      <w:r w:rsidR="006F55D7" w:rsidRPr="006F55D7">
        <w:rPr>
          <w:rFonts w:ascii="Times New Roman" w:eastAsia="標楷體" w:hAnsi="Times New Roman" w:cs="Times New Roman" w:hint="eastAsia"/>
          <w:bCs/>
          <w:color w:val="000000" w:themeColor="text1"/>
        </w:rPr>
        <w:t>，高雄市強化營建工地，</w:t>
      </w:r>
      <w:proofErr w:type="gramStart"/>
      <w:r w:rsidR="006F55D7" w:rsidRPr="006F55D7">
        <w:rPr>
          <w:rFonts w:ascii="Times New Roman" w:eastAsia="標楷體" w:hAnsi="Times New Roman" w:cs="Times New Roman" w:hint="eastAsia"/>
          <w:bCs/>
          <w:color w:val="000000" w:themeColor="text1"/>
        </w:rPr>
        <w:t>臺</w:t>
      </w:r>
      <w:proofErr w:type="gramEnd"/>
      <w:r w:rsidR="006F55D7" w:rsidRPr="006F55D7">
        <w:rPr>
          <w:rFonts w:ascii="Times New Roman" w:eastAsia="標楷體" w:hAnsi="Times New Roman" w:cs="Times New Roman" w:hint="eastAsia"/>
          <w:bCs/>
          <w:color w:val="000000" w:themeColor="text1"/>
        </w:rPr>
        <w:t>南市與雲林縣</w:t>
      </w:r>
      <w:proofErr w:type="gramStart"/>
      <w:r w:rsidR="006F55D7" w:rsidRPr="006F55D7">
        <w:rPr>
          <w:rFonts w:ascii="Times New Roman" w:eastAsia="標楷體" w:hAnsi="Times New Roman" w:cs="Times New Roman" w:hint="eastAsia"/>
          <w:bCs/>
          <w:color w:val="000000" w:themeColor="text1"/>
        </w:rPr>
        <w:t>道路洗掃之</w:t>
      </w:r>
      <w:proofErr w:type="gramEnd"/>
      <w:r w:rsidR="006F55D7" w:rsidRPr="006F55D7">
        <w:rPr>
          <w:rFonts w:ascii="Times New Roman" w:eastAsia="標楷體" w:hAnsi="Times New Roman" w:cs="Times New Roman" w:hint="eastAsia"/>
          <w:bCs/>
          <w:color w:val="000000" w:themeColor="text1"/>
        </w:rPr>
        <w:t>強度</w:t>
      </w:r>
      <w:r w:rsidR="006F55D7" w:rsidRPr="006F55D7">
        <w:rPr>
          <w:rFonts w:ascii="Times New Roman" w:eastAsia="標楷體" w:hAnsi="Times New Roman" w:cs="Times New Roman" w:hint="eastAsia"/>
          <w:bCs/>
          <w:color w:val="000000" w:themeColor="text1"/>
        </w:rPr>
        <w:t>(</w:t>
      </w:r>
      <w:r w:rsidR="006F55D7" w:rsidRPr="006F55D7">
        <w:rPr>
          <w:rFonts w:ascii="Times New Roman" w:eastAsia="標楷體" w:hAnsi="Times New Roman" w:cs="Times New Roman" w:hint="eastAsia"/>
          <w:bCs/>
          <w:color w:val="000000" w:themeColor="text1"/>
        </w:rPr>
        <w:t>分別為</w:t>
      </w:r>
      <w:r w:rsidR="006F55D7" w:rsidRPr="006F55D7">
        <w:rPr>
          <w:rFonts w:ascii="Times New Roman" w:eastAsia="標楷體" w:hAnsi="Times New Roman" w:cs="Times New Roman" w:hint="eastAsia"/>
          <w:bCs/>
          <w:color w:val="000000" w:themeColor="text1"/>
        </w:rPr>
        <w:t>27</w:t>
      </w:r>
      <w:r w:rsidR="006F55D7">
        <w:rPr>
          <w:rFonts w:ascii="Times New Roman" w:eastAsia="標楷體" w:hAnsi="Times New Roman" w:cs="Times New Roman"/>
          <w:bCs/>
          <w:color w:val="000000" w:themeColor="text1"/>
        </w:rPr>
        <w:t>3.8</w:t>
      </w:r>
      <w:r w:rsidR="006F55D7" w:rsidRPr="006F55D7">
        <w:rPr>
          <w:rFonts w:ascii="Times New Roman" w:eastAsia="標楷體" w:hAnsi="Times New Roman" w:cs="Times New Roman" w:hint="eastAsia"/>
          <w:bCs/>
          <w:color w:val="000000" w:themeColor="text1"/>
        </w:rPr>
        <w:t>、</w:t>
      </w:r>
      <w:r w:rsidR="006F55D7" w:rsidRPr="006F55D7">
        <w:rPr>
          <w:rFonts w:ascii="Times New Roman" w:eastAsia="標楷體" w:hAnsi="Times New Roman" w:cs="Times New Roman" w:hint="eastAsia"/>
          <w:bCs/>
          <w:color w:val="000000" w:themeColor="text1"/>
        </w:rPr>
        <w:t>20</w:t>
      </w:r>
      <w:r w:rsidR="006F55D7">
        <w:rPr>
          <w:rFonts w:ascii="Times New Roman" w:eastAsia="標楷體" w:hAnsi="Times New Roman" w:cs="Times New Roman"/>
          <w:bCs/>
          <w:color w:val="000000" w:themeColor="text1"/>
        </w:rPr>
        <w:t>4.8</w:t>
      </w:r>
      <w:r w:rsidR="006F55D7" w:rsidRPr="006F55D7">
        <w:rPr>
          <w:rFonts w:ascii="Times New Roman" w:eastAsia="標楷體" w:hAnsi="Times New Roman" w:cs="Times New Roman" w:hint="eastAsia"/>
          <w:bCs/>
          <w:color w:val="000000" w:themeColor="text1"/>
        </w:rPr>
        <w:t>公里</w:t>
      </w:r>
      <w:r w:rsidR="006F55D7" w:rsidRPr="006F55D7">
        <w:rPr>
          <w:rFonts w:ascii="Times New Roman" w:eastAsia="標楷體" w:hAnsi="Times New Roman" w:cs="Times New Roman" w:hint="eastAsia"/>
          <w:bCs/>
          <w:color w:val="000000" w:themeColor="text1"/>
        </w:rPr>
        <w:t>)</w:t>
      </w:r>
      <w:r w:rsidR="006F55D7" w:rsidRPr="006F55D7">
        <w:rPr>
          <w:rFonts w:ascii="Times New Roman" w:eastAsia="標楷體" w:hAnsi="Times New Roman" w:cs="Times New Roman" w:hint="eastAsia"/>
          <w:bCs/>
          <w:color w:val="000000" w:themeColor="text1"/>
        </w:rPr>
        <w:t>，</w:t>
      </w:r>
      <w:r w:rsidR="006F55D7">
        <w:rPr>
          <w:rFonts w:ascii="Times New Roman" w:eastAsia="標楷體" w:hAnsi="Times New Roman" w:cs="Times New Roman" w:hint="eastAsia"/>
          <w:bCs/>
          <w:color w:val="000000" w:themeColor="text1"/>
        </w:rPr>
        <w:t>桃園</w:t>
      </w:r>
      <w:r w:rsidR="006F55D7" w:rsidRPr="006F55D7">
        <w:rPr>
          <w:rFonts w:ascii="Times New Roman" w:eastAsia="標楷體" w:hAnsi="Times New Roman" w:cs="Times New Roman" w:hint="eastAsia"/>
          <w:bCs/>
          <w:color w:val="000000" w:themeColor="text1"/>
        </w:rPr>
        <w:t>市則加強路邊攔檢</w:t>
      </w:r>
      <w:r w:rsidR="006F55D7" w:rsidRPr="006F55D7">
        <w:rPr>
          <w:rFonts w:ascii="Times New Roman" w:eastAsia="標楷體" w:hAnsi="Times New Roman" w:cs="Times New Roman" w:hint="eastAsia"/>
          <w:bCs/>
          <w:color w:val="000000" w:themeColor="text1"/>
        </w:rPr>
        <w:t>(3</w:t>
      </w:r>
      <w:r w:rsidR="006F55D7">
        <w:rPr>
          <w:rFonts w:ascii="Times New Roman" w:eastAsia="標楷體" w:hAnsi="Times New Roman" w:cs="Times New Roman"/>
          <w:bCs/>
          <w:color w:val="000000" w:themeColor="text1"/>
        </w:rPr>
        <w:t>50</w:t>
      </w:r>
      <w:r w:rsidR="006F55D7" w:rsidRPr="006F55D7">
        <w:rPr>
          <w:rFonts w:ascii="Times New Roman" w:eastAsia="標楷體" w:hAnsi="Times New Roman" w:cs="Times New Roman" w:hint="eastAsia"/>
          <w:bCs/>
          <w:color w:val="000000" w:themeColor="text1"/>
        </w:rPr>
        <w:t>件</w:t>
      </w:r>
      <w:r w:rsidR="006F55D7" w:rsidRPr="006F55D7">
        <w:rPr>
          <w:rFonts w:ascii="Times New Roman" w:eastAsia="標楷體" w:hAnsi="Times New Roman" w:cs="Times New Roman" w:hint="eastAsia"/>
          <w:bCs/>
          <w:color w:val="000000" w:themeColor="text1"/>
        </w:rPr>
        <w:t>)</w:t>
      </w:r>
      <w:r w:rsidR="006F55D7" w:rsidRPr="006F55D7">
        <w:rPr>
          <w:rFonts w:ascii="Times New Roman" w:eastAsia="標楷體" w:hAnsi="Times New Roman" w:cs="Times New Roman" w:hint="eastAsia"/>
          <w:bCs/>
          <w:color w:val="000000" w:themeColor="text1"/>
        </w:rPr>
        <w:t>。</w:t>
      </w:r>
      <w:r w:rsidRPr="006F55D7">
        <w:rPr>
          <w:rFonts w:ascii="Times New Roman" w:eastAsia="標楷體" w:hAnsi="Times New Roman" w:cs="Times New Roman" w:hint="eastAsia"/>
          <w:bCs/>
          <w:color w:val="000000" w:themeColor="text1"/>
        </w:rPr>
        <w:t>3</w:t>
      </w:r>
      <w:r w:rsidRPr="006F55D7">
        <w:rPr>
          <w:rFonts w:ascii="Times New Roman" w:eastAsia="標楷體" w:hAnsi="Times New Roman" w:cs="Times New Roman"/>
          <w:bCs/>
          <w:color w:val="000000" w:themeColor="text1"/>
        </w:rPr>
        <w:t>/15</w:t>
      </w:r>
      <w:r w:rsidRPr="006F55D7">
        <w:rPr>
          <w:rFonts w:ascii="Times New Roman" w:eastAsia="標楷體" w:hAnsi="Times New Roman" w:cs="Times New Roman" w:hint="eastAsia"/>
          <w:bCs/>
          <w:color w:val="000000" w:themeColor="text1"/>
        </w:rPr>
        <w:t>以雲林縣以執行</w:t>
      </w:r>
      <w:proofErr w:type="gramStart"/>
      <w:r w:rsidRPr="006F55D7">
        <w:rPr>
          <w:rFonts w:ascii="Times New Roman" w:eastAsia="標楷體" w:hAnsi="Times New Roman" w:cs="Times New Roman" w:hint="eastAsia"/>
          <w:bCs/>
          <w:color w:val="000000" w:themeColor="text1"/>
        </w:rPr>
        <w:t>減排降載</w:t>
      </w:r>
      <w:proofErr w:type="gramEnd"/>
      <w:r w:rsidRPr="006F55D7">
        <w:rPr>
          <w:rFonts w:ascii="Times New Roman" w:eastAsia="標楷體" w:hAnsi="Times New Roman" w:cs="Times New Roman" w:hint="eastAsia"/>
          <w:bCs/>
          <w:color w:val="000000" w:themeColor="text1"/>
        </w:rPr>
        <w:t>為多</w:t>
      </w:r>
      <w:r w:rsidRPr="006F55D7">
        <w:rPr>
          <w:rFonts w:ascii="Times New Roman" w:eastAsia="標楷體" w:hAnsi="Times New Roman" w:cs="Times New Roman" w:hint="eastAsia"/>
          <w:bCs/>
          <w:color w:val="000000" w:themeColor="text1"/>
        </w:rPr>
        <w:t>(68</w:t>
      </w:r>
      <w:r w:rsidRPr="006F55D7">
        <w:rPr>
          <w:rFonts w:ascii="Times New Roman" w:eastAsia="標楷體" w:hAnsi="Times New Roman" w:cs="Times New Roman" w:hint="eastAsia"/>
          <w:bCs/>
          <w:color w:val="000000" w:themeColor="text1"/>
        </w:rPr>
        <w:t>家</w:t>
      </w:r>
      <w:r w:rsidRPr="006F55D7">
        <w:rPr>
          <w:rFonts w:ascii="Times New Roman" w:eastAsia="標楷體" w:hAnsi="Times New Roman" w:cs="Times New Roman" w:hint="eastAsia"/>
          <w:bCs/>
          <w:color w:val="000000" w:themeColor="text1"/>
        </w:rPr>
        <w:t>)</w:t>
      </w:r>
      <w:r w:rsidRPr="006F55D7">
        <w:rPr>
          <w:rFonts w:ascii="Times New Roman" w:eastAsia="標楷體" w:hAnsi="Times New Roman" w:cs="Times New Roman" w:hint="eastAsia"/>
          <w:bCs/>
          <w:color w:val="000000" w:themeColor="text1"/>
        </w:rPr>
        <w:t>，</w:t>
      </w:r>
      <w:proofErr w:type="gramStart"/>
      <w:r w:rsidRPr="006F55D7">
        <w:rPr>
          <w:rFonts w:ascii="Times New Roman" w:eastAsia="標楷體" w:hAnsi="Times New Roman" w:cs="Times New Roman" w:hint="eastAsia"/>
          <w:bCs/>
          <w:color w:val="000000" w:themeColor="text1"/>
        </w:rPr>
        <w:t>臺</w:t>
      </w:r>
      <w:proofErr w:type="gramEnd"/>
      <w:r w:rsidRPr="006F55D7">
        <w:rPr>
          <w:rFonts w:ascii="Times New Roman" w:eastAsia="標楷體" w:hAnsi="Times New Roman" w:cs="Times New Roman" w:hint="eastAsia"/>
          <w:bCs/>
          <w:color w:val="000000" w:themeColor="text1"/>
        </w:rPr>
        <w:t>南市強化營建工地，雲林縣</w:t>
      </w:r>
      <w:proofErr w:type="gramStart"/>
      <w:r w:rsidRPr="006F55D7">
        <w:rPr>
          <w:rFonts w:ascii="Times New Roman" w:eastAsia="標楷體" w:hAnsi="Times New Roman" w:cs="Times New Roman" w:hint="eastAsia"/>
          <w:bCs/>
          <w:color w:val="000000" w:themeColor="text1"/>
        </w:rPr>
        <w:t>道路洗掃之</w:t>
      </w:r>
      <w:proofErr w:type="gramEnd"/>
      <w:r w:rsidRPr="006F55D7">
        <w:rPr>
          <w:rFonts w:ascii="Times New Roman" w:eastAsia="標楷體" w:hAnsi="Times New Roman" w:cs="Times New Roman" w:hint="eastAsia"/>
          <w:bCs/>
          <w:color w:val="000000" w:themeColor="text1"/>
        </w:rPr>
        <w:t>強度</w:t>
      </w:r>
      <w:r w:rsidRPr="006F55D7">
        <w:rPr>
          <w:rFonts w:ascii="Times New Roman" w:eastAsia="標楷體" w:hAnsi="Times New Roman" w:cs="Times New Roman" w:hint="eastAsia"/>
          <w:bCs/>
          <w:color w:val="000000" w:themeColor="text1"/>
        </w:rPr>
        <w:t>(</w:t>
      </w:r>
      <w:r w:rsidRPr="006F55D7">
        <w:rPr>
          <w:rFonts w:ascii="Times New Roman" w:eastAsia="標楷體" w:hAnsi="Times New Roman" w:cs="Times New Roman" w:hint="eastAsia"/>
          <w:bCs/>
          <w:color w:val="000000" w:themeColor="text1"/>
        </w:rPr>
        <w:t>分別為</w:t>
      </w:r>
      <w:r w:rsidRPr="006F55D7">
        <w:rPr>
          <w:rFonts w:ascii="Times New Roman" w:eastAsia="標楷體" w:hAnsi="Times New Roman" w:cs="Times New Roman" w:hint="eastAsia"/>
          <w:bCs/>
          <w:color w:val="000000" w:themeColor="text1"/>
        </w:rPr>
        <w:t>235</w:t>
      </w:r>
      <w:r w:rsidRPr="006F55D7">
        <w:rPr>
          <w:rFonts w:ascii="Times New Roman" w:eastAsia="標楷體" w:hAnsi="Times New Roman" w:cs="Times New Roman" w:hint="eastAsia"/>
          <w:bCs/>
          <w:color w:val="000000" w:themeColor="text1"/>
        </w:rPr>
        <w:t>公里</w:t>
      </w:r>
      <w:r w:rsidRPr="006F55D7">
        <w:rPr>
          <w:rFonts w:ascii="Times New Roman" w:eastAsia="標楷體" w:hAnsi="Times New Roman" w:cs="Times New Roman" w:hint="eastAsia"/>
          <w:bCs/>
          <w:color w:val="000000" w:themeColor="text1"/>
        </w:rPr>
        <w:t>)</w:t>
      </w:r>
      <w:r w:rsidRPr="006F55D7">
        <w:rPr>
          <w:rFonts w:ascii="Times New Roman" w:eastAsia="標楷體" w:hAnsi="Times New Roman" w:cs="Times New Roman" w:hint="eastAsia"/>
          <w:bCs/>
          <w:color w:val="000000" w:themeColor="text1"/>
        </w:rPr>
        <w:t>。</w:t>
      </w:r>
    </w:p>
    <w:p w:rsidR="00DE71EA" w:rsidRPr="004E0B54" w:rsidRDefault="007F380A" w:rsidP="007F380A">
      <w:pPr>
        <w:pStyle w:val="a3"/>
        <w:numPr>
          <w:ilvl w:val="0"/>
          <w:numId w:val="7"/>
        </w:numPr>
        <w:ind w:leftChars="0"/>
        <w:jc w:val="both"/>
        <w:rPr>
          <w:rFonts w:ascii="Times New Roman" w:eastAsia="標楷體" w:hAnsi="Times New Roman" w:cs="Times New Roman"/>
          <w:bCs/>
          <w:color w:val="000000" w:themeColor="text1"/>
        </w:rPr>
      </w:pPr>
      <w:r>
        <w:rPr>
          <w:rFonts w:ascii="Times New Roman" w:eastAsia="標楷體" w:hAnsi="Times New Roman" w:cs="Times New Roman" w:hint="eastAsia"/>
          <w:bCs/>
          <w:color w:val="000000" w:themeColor="text1"/>
        </w:rPr>
        <w:t>3</w:t>
      </w:r>
      <w:r>
        <w:rPr>
          <w:rFonts w:ascii="Times New Roman" w:eastAsia="標楷體" w:hAnsi="Times New Roman" w:cs="Times New Roman"/>
          <w:bCs/>
          <w:color w:val="000000" w:themeColor="text1"/>
        </w:rPr>
        <w:t>/14</w:t>
      </w:r>
      <w:proofErr w:type="gramStart"/>
      <w:r w:rsidR="00745E75" w:rsidRPr="004E0B54">
        <w:rPr>
          <w:rFonts w:ascii="Times New Roman" w:eastAsia="標楷體" w:hAnsi="Times New Roman" w:cs="Times New Roman"/>
          <w:bCs/>
          <w:color w:val="000000" w:themeColor="text1"/>
        </w:rPr>
        <w:t>臺</w:t>
      </w:r>
      <w:proofErr w:type="gramEnd"/>
      <w:r>
        <w:rPr>
          <w:rFonts w:ascii="Times New Roman" w:eastAsia="標楷體" w:hAnsi="Times New Roman" w:cs="Times New Roman" w:hint="eastAsia"/>
          <w:bCs/>
          <w:color w:val="000000" w:themeColor="text1"/>
        </w:rPr>
        <w:t>中</w:t>
      </w:r>
      <w:r w:rsidR="00DE71EA" w:rsidRPr="004E0B54">
        <w:rPr>
          <w:rFonts w:ascii="Times New Roman" w:eastAsia="標楷體" w:hAnsi="Times New Roman" w:cs="Times New Roman"/>
          <w:bCs/>
          <w:color w:val="000000" w:themeColor="text1"/>
        </w:rPr>
        <w:t>市稽查</w:t>
      </w:r>
      <w:r w:rsidR="006F55D7">
        <w:rPr>
          <w:rFonts w:ascii="Times New Roman" w:eastAsia="標楷體" w:hAnsi="Times New Roman" w:cs="Times New Roman" w:hint="eastAsia"/>
          <w:bCs/>
          <w:color w:val="000000" w:themeColor="text1"/>
        </w:rPr>
        <w:t>營建工地與工廠污染事件並依</w:t>
      </w:r>
      <w:r w:rsidR="00DE71EA" w:rsidRPr="004E0B54">
        <w:rPr>
          <w:rFonts w:ascii="Times New Roman" w:eastAsia="標楷體" w:hAnsi="Times New Roman" w:cs="Times New Roman"/>
          <w:bCs/>
          <w:color w:val="000000" w:themeColor="text1"/>
        </w:rPr>
        <w:t>違反空污法告發處分</w:t>
      </w:r>
      <w:r w:rsidR="006F55D7">
        <w:rPr>
          <w:rFonts w:ascii="Times New Roman" w:eastAsia="標楷體" w:hAnsi="Times New Roman" w:cs="Times New Roman" w:hint="eastAsia"/>
          <w:bCs/>
          <w:color w:val="000000" w:themeColor="text1"/>
        </w:rPr>
        <w:t>；</w:t>
      </w:r>
      <w:r>
        <w:rPr>
          <w:rFonts w:ascii="Times New Roman" w:eastAsia="標楷體" w:hAnsi="Times New Roman" w:cs="Times New Roman" w:hint="eastAsia"/>
          <w:bCs/>
          <w:color w:val="000000" w:themeColor="text1"/>
        </w:rPr>
        <w:t>3</w:t>
      </w:r>
      <w:r>
        <w:rPr>
          <w:rFonts w:ascii="Times New Roman" w:eastAsia="標楷體" w:hAnsi="Times New Roman" w:cs="Times New Roman"/>
          <w:bCs/>
          <w:color w:val="000000" w:themeColor="text1"/>
        </w:rPr>
        <w:t>/15</w:t>
      </w:r>
      <w:r>
        <w:rPr>
          <w:rFonts w:ascii="Times New Roman" w:eastAsia="標楷體" w:hAnsi="Times New Roman" w:cs="Times New Roman" w:hint="eastAsia"/>
          <w:bCs/>
          <w:color w:val="000000" w:themeColor="text1"/>
        </w:rPr>
        <w:t>嘉義市執行</w:t>
      </w:r>
      <w:r w:rsidRPr="007F380A">
        <w:rPr>
          <w:rFonts w:ascii="Times New Roman" w:eastAsia="標楷體" w:hAnsi="Times New Roman" w:cs="Times New Roman" w:hint="eastAsia"/>
          <w:bCs/>
          <w:color w:val="000000" w:themeColor="text1"/>
        </w:rPr>
        <w:t>機車路邊攔檢不合格</w:t>
      </w:r>
      <w:r w:rsidRPr="007F380A">
        <w:rPr>
          <w:rFonts w:ascii="Times New Roman" w:eastAsia="標楷體" w:hAnsi="Times New Roman" w:cs="Times New Roman" w:hint="eastAsia"/>
          <w:bCs/>
          <w:color w:val="000000" w:themeColor="text1"/>
        </w:rPr>
        <w:t>4</w:t>
      </w:r>
      <w:r w:rsidRPr="007F380A">
        <w:rPr>
          <w:rFonts w:ascii="Times New Roman" w:eastAsia="標楷體" w:hAnsi="Times New Roman" w:cs="Times New Roman" w:hint="eastAsia"/>
          <w:bCs/>
          <w:color w:val="000000" w:themeColor="text1"/>
        </w:rPr>
        <w:t>輛次</w:t>
      </w:r>
      <w:r>
        <w:rPr>
          <w:rFonts w:ascii="Times New Roman" w:eastAsia="標楷體" w:hAnsi="Times New Roman" w:cs="Times New Roman" w:hint="eastAsia"/>
          <w:bCs/>
          <w:color w:val="000000" w:themeColor="text1"/>
        </w:rPr>
        <w:t>，</w:t>
      </w:r>
      <w:r w:rsidRPr="007F380A">
        <w:rPr>
          <w:rFonts w:ascii="Times New Roman" w:eastAsia="標楷體" w:hAnsi="Times New Roman" w:cs="Times New Roman" w:hint="eastAsia"/>
          <w:bCs/>
          <w:color w:val="000000" w:themeColor="text1"/>
        </w:rPr>
        <w:t>依違反空污法告發處分</w:t>
      </w:r>
      <w:r>
        <w:rPr>
          <w:rFonts w:ascii="Times New Roman" w:eastAsia="標楷體" w:hAnsi="Times New Roman" w:cs="Times New Roman" w:hint="eastAsia"/>
          <w:bCs/>
          <w:color w:val="000000" w:themeColor="text1"/>
        </w:rPr>
        <w:t>。</w:t>
      </w:r>
    </w:p>
    <w:p w:rsidR="00DE71EA" w:rsidRPr="00520C73" w:rsidRDefault="00DE71EA" w:rsidP="00DE71EA">
      <w:pPr>
        <w:pStyle w:val="a3"/>
        <w:numPr>
          <w:ilvl w:val="0"/>
          <w:numId w:val="7"/>
        </w:numPr>
        <w:ind w:leftChars="0"/>
        <w:jc w:val="both"/>
        <w:rPr>
          <w:rFonts w:ascii="Times New Roman" w:eastAsia="標楷體" w:hAnsi="Times New Roman" w:cs="Times New Roman"/>
          <w:bCs/>
          <w:color w:val="000000" w:themeColor="text1"/>
        </w:rPr>
      </w:pPr>
      <w:r w:rsidRPr="00520C73">
        <w:rPr>
          <w:rFonts w:ascii="Times New Roman" w:eastAsia="標楷體" w:hAnsi="Times New Roman" w:cs="Times New Roman"/>
          <w:bCs/>
          <w:color w:val="000000" w:themeColor="text1"/>
        </w:rPr>
        <w:t>縣市亦通報各級學校及長照機構等，彈性調整課程活動及落實相關防護措施，透過有線電視業者執行跑馬，</w:t>
      </w:r>
      <w:proofErr w:type="gramStart"/>
      <w:r w:rsidRPr="00520C73">
        <w:rPr>
          <w:rFonts w:ascii="Times New Roman" w:eastAsia="標楷體" w:hAnsi="Times New Roman" w:cs="Times New Roman"/>
          <w:bCs/>
          <w:color w:val="000000" w:themeColor="text1"/>
        </w:rPr>
        <w:t>及臉書或</w:t>
      </w:r>
      <w:proofErr w:type="gramEnd"/>
      <w:r w:rsidRPr="00520C73">
        <w:rPr>
          <w:rFonts w:ascii="Times New Roman" w:eastAsia="標楷體" w:hAnsi="Times New Roman" w:cs="Times New Roman"/>
          <w:bCs/>
          <w:color w:val="000000" w:themeColor="text1"/>
        </w:rPr>
        <w:t>發新聞稿等方式，提醒及宣導民眾注意防護。</w:t>
      </w:r>
    </w:p>
    <w:p w:rsidR="00DE71EA" w:rsidRPr="00520C73" w:rsidRDefault="007F380A" w:rsidP="007F380A">
      <w:pPr>
        <w:pStyle w:val="a3"/>
        <w:ind w:leftChars="-377" w:left="0" w:hangingChars="377" w:hanging="905"/>
        <w:jc w:val="center"/>
        <w:rPr>
          <w:rFonts w:ascii="Times New Roman" w:eastAsia="標楷體" w:hAnsi="Times New Roman" w:cs="Times New Roman"/>
          <w:bCs/>
          <w:color w:val="000000" w:themeColor="text1"/>
        </w:rPr>
      </w:pPr>
      <w:r>
        <w:rPr>
          <w:rFonts w:ascii="Times New Roman" w:eastAsia="標楷體" w:hAnsi="Times New Roman" w:cs="Times New Roman" w:hint="eastAsia"/>
          <w:bCs/>
          <w:color w:val="000000" w:themeColor="text1"/>
        </w:rPr>
        <w:t>3</w:t>
      </w:r>
      <w:r>
        <w:rPr>
          <w:rFonts w:ascii="Times New Roman" w:eastAsia="標楷體" w:hAnsi="Times New Roman" w:cs="Times New Roman" w:hint="eastAsia"/>
          <w:bCs/>
          <w:color w:val="000000" w:themeColor="text1"/>
        </w:rPr>
        <w:t>月</w:t>
      </w:r>
      <w:r>
        <w:rPr>
          <w:rFonts w:ascii="Times New Roman" w:eastAsia="標楷體" w:hAnsi="Times New Roman" w:cs="Times New Roman" w:hint="eastAsia"/>
          <w:bCs/>
          <w:color w:val="000000" w:themeColor="text1"/>
        </w:rPr>
        <w:t>1</w:t>
      </w:r>
      <w:r>
        <w:rPr>
          <w:rFonts w:ascii="Times New Roman" w:eastAsia="標楷體" w:hAnsi="Times New Roman" w:cs="Times New Roman"/>
          <w:bCs/>
          <w:color w:val="000000" w:themeColor="text1"/>
        </w:rPr>
        <w:t>4</w:t>
      </w:r>
      <w:r>
        <w:rPr>
          <w:rFonts w:ascii="Times New Roman" w:eastAsia="標楷體" w:hAnsi="Times New Roman" w:cs="Times New Roman" w:hint="eastAsia"/>
          <w:bCs/>
          <w:color w:val="000000" w:themeColor="text1"/>
        </w:rPr>
        <w:t>日各</w:t>
      </w:r>
      <w:r w:rsidRPr="007F380A">
        <w:rPr>
          <w:rFonts w:ascii="Times New Roman" w:eastAsia="標楷體" w:hAnsi="Times New Roman" w:cs="Times New Roman" w:hint="eastAsia"/>
          <w:bCs/>
          <w:color w:val="000000" w:themeColor="text1"/>
        </w:rPr>
        <w:t>地方政府應變作為</w:t>
      </w:r>
    </w:p>
    <w:tbl>
      <w:tblPr>
        <w:tblW w:w="539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12"/>
        <w:gridCol w:w="881"/>
        <w:gridCol w:w="881"/>
        <w:gridCol w:w="880"/>
        <w:gridCol w:w="878"/>
        <w:gridCol w:w="880"/>
        <w:gridCol w:w="880"/>
        <w:gridCol w:w="878"/>
        <w:gridCol w:w="880"/>
        <w:gridCol w:w="869"/>
      </w:tblGrid>
      <w:tr w:rsidR="00DE71EA" w:rsidRPr="00520C73" w:rsidTr="008066F2">
        <w:trPr>
          <w:trHeight w:val="12"/>
        </w:trPr>
        <w:tc>
          <w:tcPr>
            <w:tcW w:w="616" w:type="pct"/>
            <w:shd w:val="clear" w:color="000000" w:fill="FFFF99"/>
            <w:vAlign w:val="center"/>
            <w:hideMark/>
          </w:tcPr>
          <w:p w:rsidR="00DE71EA" w:rsidRPr="00520C73" w:rsidRDefault="00DE71EA" w:rsidP="00923E00">
            <w:pPr>
              <w:widowControl/>
              <w:spacing w:line="0" w:lineRule="atLeast"/>
              <w:jc w:val="both"/>
              <w:rPr>
                <w:rFonts w:ascii="Times New Roman" w:eastAsia="標楷體" w:hAnsi="Times New Roman" w:cs="Times New Roman"/>
                <w:color w:val="000000" w:themeColor="text1"/>
                <w:kern w:val="0"/>
                <w:sz w:val="16"/>
                <w:szCs w:val="28"/>
              </w:rPr>
            </w:pPr>
            <w:r w:rsidRPr="00520C73">
              <w:rPr>
                <w:rFonts w:ascii="Times New Roman" w:eastAsia="標楷體" w:hAnsi="Times New Roman" w:cs="Times New Roman"/>
                <w:color w:val="000000" w:themeColor="text1"/>
                <w:kern w:val="0"/>
                <w:sz w:val="16"/>
                <w:szCs w:val="28"/>
              </w:rPr>
              <w:t>執行工作內容</w:t>
            </w:r>
          </w:p>
        </w:tc>
        <w:tc>
          <w:tcPr>
            <w:tcW w:w="488" w:type="pct"/>
            <w:shd w:val="clear" w:color="auto" w:fill="auto"/>
            <w:vAlign w:val="center"/>
            <w:hideMark/>
          </w:tcPr>
          <w:p w:rsidR="00DE71EA" w:rsidRPr="00520C73" w:rsidRDefault="00DE71EA" w:rsidP="00923E00">
            <w:pPr>
              <w:widowControl/>
              <w:spacing w:line="0" w:lineRule="atLeast"/>
              <w:jc w:val="both"/>
              <w:rPr>
                <w:rFonts w:ascii="Times New Roman" w:eastAsia="標楷體" w:hAnsi="Times New Roman" w:cs="Times New Roman"/>
                <w:color w:val="000000" w:themeColor="text1"/>
                <w:kern w:val="0"/>
                <w:sz w:val="16"/>
                <w:szCs w:val="24"/>
              </w:rPr>
            </w:pPr>
            <w:proofErr w:type="gramStart"/>
            <w:r w:rsidRPr="00520C73">
              <w:rPr>
                <w:rFonts w:ascii="Times New Roman" w:eastAsia="標楷體" w:hAnsi="Times New Roman" w:cs="Times New Roman"/>
                <w:color w:val="000000" w:themeColor="text1"/>
                <w:kern w:val="0"/>
                <w:sz w:val="16"/>
                <w:szCs w:val="24"/>
              </w:rPr>
              <w:t>減排家</w:t>
            </w:r>
            <w:proofErr w:type="gramEnd"/>
            <w:r w:rsidRPr="00520C73">
              <w:rPr>
                <w:rFonts w:ascii="Times New Roman" w:eastAsia="標楷體" w:hAnsi="Times New Roman" w:cs="Times New Roman"/>
                <w:color w:val="000000" w:themeColor="text1"/>
                <w:kern w:val="0"/>
                <w:sz w:val="16"/>
                <w:szCs w:val="24"/>
              </w:rPr>
              <w:t>數</w:t>
            </w:r>
          </w:p>
        </w:tc>
        <w:tc>
          <w:tcPr>
            <w:tcW w:w="488" w:type="pct"/>
            <w:shd w:val="clear" w:color="auto" w:fill="auto"/>
            <w:vAlign w:val="center"/>
            <w:hideMark/>
          </w:tcPr>
          <w:p w:rsidR="00DE71EA" w:rsidRPr="00520C73" w:rsidRDefault="00DE71EA" w:rsidP="00923E00">
            <w:pPr>
              <w:widowControl/>
              <w:spacing w:line="0" w:lineRule="atLeast"/>
              <w:jc w:val="both"/>
              <w:rPr>
                <w:rFonts w:ascii="Times New Roman" w:eastAsia="標楷體" w:hAnsi="Times New Roman" w:cs="Times New Roman"/>
                <w:color w:val="000000" w:themeColor="text1"/>
                <w:kern w:val="0"/>
                <w:sz w:val="16"/>
                <w:szCs w:val="24"/>
              </w:rPr>
            </w:pPr>
            <w:proofErr w:type="gramStart"/>
            <w:r w:rsidRPr="00520C73">
              <w:rPr>
                <w:rFonts w:ascii="Times New Roman" w:eastAsia="標楷體" w:hAnsi="Times New Roman" w:cs="Times New Roman"/>
                <w:color w:val="000000" w:themeColor="text1"/>
                <w:kern w:val="0"/>
                <w:sz w:val="16"/>
                <w:szCs w:val="24"/>
              </w:rPr>
              <w:t>稽</w:t>
            </w:r>
            <w:proofErr w:type="gramEnd"/>
            <w:r w:rsidRPr="00520C73">
              <w:rPr>
                <w:rFonts w:ascii="Times New Roman" w:eastAsia="標楷體" w:hAnsi="Times New Roman" w:cs="Times New Roman"/>
                <w:color w:val="000000" w:themeColor="text1"/>
                <w:kern w:val="0"/>
                <w:sz w:val="16"/>
                <w:szCs w:val="24"/>
              </w:rPr>
              <w:t>巡查及通知自主管理</w:t>
            </w:r>
          </w:p>
        </w:tc>
        <w:tc>
          <w:tcPr>
            <w:tcW w:w="488" w:type="pct"/>
            <w:shd w:val="clear" w:color="auto" w:fill="auto"/>
            <w:vAlign w:val="center"/>
            <w:hideMark/>
          </w:tcPr>
          <w:p w:rsidR="00DE71EA" w:rsidRPr="00520C73" w:rsidRDefault="00DE71EA" w:rsidP="00923E00">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營建工地</w:t>
            </w:r>
            <w:proofErr w:type="gramStart"/>
            <w:r w:rsidRPr="00520C73">
              <w:rPr>
                <w:rFonts w:ascii="Times New Roman" w:eastAsia="標楷體" w:hAnsi="Times New Roman" w:cs="Times New Roman"/>
                <w:color w:val="000000" w:themeColor="text1"/>
                <w:kern w:val="0"/>
                <w:sz w:val="16"/>
                <w:szCs w:val="24"/>
              </w:rPr>
              <w:t>稽</w:t>
            </w:r>
            <w:proofErr w:type="gramEnd"/>
            <w:r w:rsidRPr="00520C73">
              <w:rPr>
                <w:rFonts w:ascii="Times New Roman" w:eastAsia="標楷體" w:hAnsi="Times New Roman" w:cs="Times New Roman"/>
                <w:color w:val="000000" w:themeColor="text1"/>
                <w:kern w:val="0"/>
                <w:sz w:val="16"/>
                <w:szCs w:val="24"/>
              </w:rPr>
              <w:t>巡查次數</w:t>
            </w:r>
          </w:p>
        </w:tc>
        <w:tc>
          <w:tcPr>
            <w:tcW w:w="487" w:type="pct"/>
            <w:shd w:val="clear" w:color="auto" w:fill="auto"/>
            <w:vAlign w:val="center"/>
            <w:hideMark/>
          </w:tcPr>
          <w:p w:rsidR="00DE71EA" w:rsidRPr="00520C73" w:rsidRDefault="00DE71EA" w:rsidP="00923E00">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營建工地加強</w:t>
            </w:r>
            <w:proofErr w:type="gramStart"/>
            <w:r w:rsidRPr="00520C73">
              <w:rPr>
                <w:rFonts w:ascii="Times New Roman" w:eastAsia="標楷體" w:hAnsi="Times New Roman" w:cs="Times New Roman"/>
                <w:color w:val="000000" w:themeColor="text1"/>
                <w:kern w:val="0"/>
                <w:sz w:val="16"/>
                <w:szCs w:val="24"/>
              </w:rPr>
              <w:t>物料加蓋</w:t>
            </w:r>
            <w:proofErr w:type="gramEnd"/>
            <w:r w:rsidRPr="00520C73">
              <w:rPr>
                <w:rFonts w:ascii="Times New Roman" w:eastAsia="標楷體" w:hAnsi="Times New Roman" w:cs="Times New Roman"/>
                <w:color w:val="000000" w:themeColor="text1"/>
                <w:kern w:val="0"/>
                <w:sz w:val="16"/>
                <w:szCs w:val="24"/>
              </w:rPr>
              <w:t>、灑水等防制措施處數</w:t>
            </w:r>
          </w:p>
        </w:tc>
        <w:tc>
          <w:tcPr>
            <w:tcW w:w="488" w:type="pct"/>
            <w:shd w:val="clear" w:color="auto" w:fill="auto"/>
            <w:vAlign w:val="center"/>
            <w:hideMark/>
          </w:tcPr>
          <w:p w:rsidR="00DE71EA" w:rsidRPr="00520C73" w:rsidRDefault="00DE71EA" w:rsidP="00923E00">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道路洗街長度</w:t>
            </w:r>
          </w:p>
        </w:tc>
        <w:tc>
          <w:tcPr>
            <w:tcW w:w="488" w:type="pct"/>
            <w:shd w:val="clear" w:color="auto" w:fill="auto"/>
            <w:vAlign w:val="center"/>
            <w:hideMark/>
          </w:tcPr>
          <w:p w:rsidR="00DE71EA" w:rsidRPr="00520C73" w:rsidRDefault="00DE71EA" w:rsidP="00923E00">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露燃</w:t>
            </w:r>
            <w:proofErr w:type="gramStart"/>
            <w:r w:rsidRPr="00520C73">
              <w:rPr>
                <w:rFonts w:ascii="Times New Roman" w:eastAsia="標楷體" w:hAnsi="Times New Roman" w:cs="Times New Roman"/>
                <w:color w:val="000000" w:themeColor="text1"/>
                <w:kern w:val="0"/>
                <w:sz w:val="16"/>
                <w:szCs w:val="24"/>
              </w:rPr>
              <w:t>稽</w:t>
            </w:r>
            <w:proofErr w:type="gramEnd"/>
            <w:r w:rsidRPr="00520C73">
              <w:rPr>
                <w:rFonts w:ascii="Times New Roman" w:eastAsia="標楷體" w:hAnsi="Times New Roman" w:cs="Times New Roman"/>
                <w:color w:val="000000" w:themeColor="text1"/>
                <w:kern w:val="0"/>
                <w:sz w:val="16"/>
                <w:szCs w:val="24"/>
              </w:rPr>
              <w:t>巡查次數</w:t>
            </w:r>
            <w:r w:rsidRPr="00520C73">
              <w:rPr>
                <w:rFonts w:ascii="Times New Roman" w:eastAsia="標楷體" w:hAnsi="Times New Roman" w:cs="Times New Roman"/>
                <w:color w:val="000000" w:themeColor="text1"/>
                <w:kern w:val="0"/>
                <w:sz w:val="16"/>
                <w:szCs w:val="24"/>
              </w:rPr>
              <w:t>(</w:t>
            </w:r>
            <w:r w:rsidRPr="00520C73">
              <w:rPr>
                <w:rFonts w:ascii="Times New Roman" w:eastAsia="標楷體" w:hAnsi="Times New Roman" w:cs="Times New Roman"/>
                <w:color w:val="000000" w:themeColor="text1"/>
                <w:kern w:val="0"/>
                <w:sz w:val="16"/>
                <w:szCs w:val="24"/>
              </w:rPr>
              <w:t>含通報</w:t>
            </w:r>
            <w:r w:rsidRPr="00520C73">
              <w:rPr>
                <w:rFonts w:ascii="Times New Roman" w:eastAsia="標楷體" w:hAnsi="Times New Roman" w:cs="Times New Roman"/>
                <w:color w:val="000000" w:themeColor="text1"/>
                <w:kern w:val="0"/>
                <w:sz w:val="16"/>
                <w:szCs w:val="24"/>
              </w:rPr>
              <w:t>)</w:t>
            </w:r>
          </w:p>
        </w:tc>
        <w:tc>
          <w:tcPr>
            <w:tcW w:w="487" w:type="pct"/>
            <w:shd w:val="clear" w:color="auto" w:fill="auto"/>
            <w:vAlign w:val="center"/>
            <w:hideMark/>
          </w:tcPr>
          <w:p w:rsidR="00DE71EA" w:rsidRPr="00520C73" w:rsidRDefault="00DE71EA" w:rsidP="00923E00">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餐飲業巡查家數</w:t>
            </w:r>
            <w:r w:rsidRPr="00520C73">
              <w:rPr>
                <w:rFonts w:ascii="Times New Roman" w:eastAsia="標楷體" w:hAnsi="Times New Roman" w:cs="Times New Roman"/>
                <w:color w:val="000000" w:themeColor="text1"/>
                <w:kern w:val="0"/>
                <w:sz w:val="16"/>
                <w:szCs w:val="24"/>
              </w:rPr>
              <w:t>(</w:t>
            </w:r>
            <w:r w:rsidRPr="00520C73">
              <w:rPr>
                <w:rFonts w:ascii="Times New Roman" w:eastAsia="標楷體" w:hAnsi="Times New Roman" w:cs="Times New Roman"/>
                <w:color w:val="000000" w:themeColor="text1"/>
                <w:kern w:val="0"/>
                <w:sz w:val="16"/>
                <w:szCs w:val="24"/>
              </w:rPr>
              <w:t>含通報</w:t>
            </w:r>
            <w:r w:rsidRPr="00520C73">
              <w:rPr>
                <w:rFonts w:ascii="Times New Roman" w:eastAsia="標楷體" w:hAnsi="Times New Roman" w:cs="Times New Roman"/>
                <w:color w:val="000000" w:themeColor="text1"/>
                <w:kern w:val="0"/>
                <w:sz w:val="16"/>
                <w:szCs w:val="24"/>
              </w:rPr>
              <w:t>)</w:t>
            </w:r>
          </w:p>
        </w:tc>
        <w:tc>
          <w:tcPr>
            <w:tcW w:w="488" w:type="pct"/>
            <w:shd w:val="clear" w:color="auto" w:fill="auto"/>
            <w:vAlign w:val="center"/>
            <w:hideMark/>
          </w:tcPr>
          <w:p w:rsidR="00DE71EA" w:rsidRPr="00520C73" w:rsidRDefault="00DE71EA" w:rsidP="00923E00">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河川裸露地</w:t>
            </w:r>
            <w:proofErr w:type="gramStart"/>
            <w:r w:rsidRPr="00520C73">
              <w:rPr>
                <w:rFonts w:ascii="Times New Roman" w:eastAsia="標楷體" w:hAnsi="Times New Roman" w:cs="Times New Roman"/>
                <w:color w:val="000000" w:themeColor="text1"/>
                <w:kern w:val="0"/>
                <w:sz w:val="16"/>
                <w:szCs w:val="24"/>
              </w:rPr>
              <w:t>稽</w:t>
            </w:r>
            <w:proofErr w:type="gramEnd"/>
            <w:r w:rsidRPr="00520C73">
              <w:rPr>
                <w:rFonts w:ascii="Times New Roman" w:eastAsia="標楷體" w:hAnsi="Times New Roman" w:cs="Times New Roman"/>
                <w:color w:val="000000" w:themeColor="text1"/>
                <w:kern w:val="0"/>
                <w:sz w:val="16"/>
                <w:szCs w:val="24"/>
              </w:rPr>
              <w:t>巡查</w:t>
            </w:r>
            <w:r w:rsidRPr="00520C73">
              <w:rPr>
                <w:rFonts w:ascii="Times New Roman" w:eastAsia="標楷體" w:hAnsi="Times New Roman" w:cs="Times New Roman"/>
                <w:color w:val="000000" w:themeColor="text1"/>
                <w:kern w:val="0"/>
                <w:sz w:val="16"/>
                <w:szCs w:val="24"/>
              </w:rPr>
              <w:t>(</w:t>
            </w:r>
            <w:r w:rsidRPr="00520C73">
              <w:rPr>
                <w:rFonts w:ascii="Times New Roman" w:eastAsia="標楷體" w:hAnsi="Times New Roman" w:cs="Times New Roman"/>
                <w:color w:val="000000" w:themeColor="text1"/>
                <w:kern w:val="0"/>
                <w:sz w:val="16"/>
                <w:szCs w:val="24"/>
              </w:rPr>
              <w:t>含通報</w:t>
            </w:r>
            <w:r w:rsidRPr="00520C73">
              <w:rPr>
                <w:rFonts w:ascii="Times New Roman" w:eastAsia="標楷體" w:hAnsi="Times New Roman" w:cs="Times New Roman"/>
                <w:color w:val="000000" w:themeColor="text1"/>
                <w:kern w:val="0"/>
                <w:sz w:val="16"/>
                <w:szCs w:val="24"/>
              </w:rPr>
              <w:t>)</w:t>
            </w:r>
          </w:p>
        </w:tc>
        <w:tc>
          <w:tcPr>
            <w:tcW w:w="482" w:type="pct"/>
            <w:shd w:val="clear" w:color="auto" w:fill="auto"/>
            <w:vAlign w:val="center"/>
            <w:hideMark/>
          </w:tcPr>
          <w:p w:rsidR="00DE71EA" w:rsidRPr="00520C73" w:rsidRDefault="00DE71EA" w:rsidP="00923E00">
            <w:pPr>
              <w:widowControl/>
              <w:spacing w:line="0" w:lineRule="atLeast"/>
              <w:jc w:val="both"/>
              <w:rPr>
                <w:rFonts w:ascii="Times New Roman" w:eastAsia="標楷體" w:hAnsi="Times New Roman" w:cs="Times New Roman"/>
                <w:color w:val="000000" w:themeColor="text1"/>
                <w:kern w:val="0"/>
                <w:sz w:val="16"/>
                <w:szCs w:val="24"/>
              </w:rPr>
            </w:pPr>
            <w:bookmarkStart w:id="1" w:name="_Hlk507850396"/>
            <w:r w:rsidRPr="00520C73">
              <w:rPr>
                <w:rFonts w:ascii="Times New Roman" w:eastAsia="標楷體" w:hAnsi="Times New Roman" w:cs="Times New Roman"/>
                <w:color w:val="000000" w:themeColor="text1"/>
                <w:kern w:val="0"/>
                <w:sz w:val="16"/>
                <w:szCs w:val="24"/>
              </w:rPr>
              <w:t>路邊</w:t>
            </w:r>
            <w:proofErr w:type="gramStart"/>
            <w:r w:rsidRPr="00520C73">
              <w:rPr>
                <w:rFonts w:ascii="Times New Roman" w:eastAsia="標楷體" w:hAnsi="Times New Roman" w:cs="Times New Roman"/>
                <w:color w:val="000000" w:themeColor="text1"/>
                <w:kern w:val="0"/>
                <w:sz w:val="16"/>
                <w:szCs w:val="24"/>
              </w:rPr>
              <w:t>攔檢</w:t>
            </w:r>
            <w:bookmarkEnd w:id="1"/>
            <w:r w:rsidRPr="00520C73">
              <w:rPr>
                <w:rFonts w:ascii="Times New Roman" w:eastAsia="標楷體" w:hAnsi="Times New Roman" w:cs="Times New Roman"/>
                <w:color w:val="000000" w:themeColor="text1"/>
                <w:kern w:val="0"/>
                <w:sz w:val="16"/>
                <w:szCs w:val="24"/>
              </w:rPr>
              <w:t>輛次</w:t>
            </w:r>
            <w:proofErr w:type="gramEnd"/>
            <w:r w:rsidRPr="00520C73">
              <w:rPr>
                <w:rFonts w:ascii="Times New Roman" w:eastAsia="標楷體" w:hAnsi="Times New Roman" w:cs="Times New Roman"/>
                <w:color w:val="000000" w:themeColor="text1"/>
                <w:kern w:val="0"/>
                <w:sz w:val="16"/>
                <w:szCs w:val="24"/>
              </w:rPr>
              <w:t>(</w:t>
            </w:r>
            <w:r w:rsidRPr="00520C73">
              <w:rPr>
                <w:rFonts w:ascii="Times New Roman" w:eastAsia="標楷體" w:hAnsi="Times New Roman" w:cs="Times New Roman"/>
                <w:color w:val="000000" w:themeColor="text1"/>
                <w:kern w:val="0"/>
                <w:sz w:val="16"/>
                <w:szCs w:val="24"/>
              </w:rPr>
              <w:t>含反</w:t>
            </w:r>
            <w:proofErr w:type="gramStart"/>
            <w:r w:rsidRPr="00520C73">
              <w:rPr>
                <w:rFonts w:ascii="Times New Roman" w:eastAsia="標楷體" w:hAnsi="Times New Roman" w:cs="Times New Roman"/>
                <w:color w:val="000000" w:themeColor="text1"/>
                <w:kern w:val="0"/>
                <w:sz w:val="16"/>
                <w:szCs w:val="24"/>
              </w:rPr>
              <w:t>怠</w:t>
            </w:r>
            <w:proofErr w:type="gramEnd"/>
            <w:r w:rsidRPr="00520C73">
              <w:rPr>
                <w:rFonts w:ascii="Times New Roman" w:eastAsia="標楷體" w:hAnsi="Times New Roman" w:cs="Times New Roman"/>
                <w:color w:val="000000" w:themeColor="text1"/>
                <w:kern w:val="0"/>
                <w:sz w:val="16"/>
                <w:szCs w:val="24"/>
              </w:rPr>
              <w:t>速、目測判煙</w:t>
            </w:r>
            <w:r w:rsidRPr="00520C73">
              <w:rPr>
                <w:rFonts w:ascii="Times New Roman" w:eastAsia="標楷體" w:hAnsi="Times New Roman" w:cs="Times New Roman"/>
                <w:color w:val="000000" w:themeColor="text1"/>
                <w:kern w:val="0"/>
                <w:sz w:val="16"/>
                <w:szCs w:val="24"/>
              </w:rPr>
              <w:t>)</w:t>
            </w:r>
          </w:p>
        </w:tc>
      </w:tr>
      <w:tr w:rsidR="00DE71EA" w:rsidRPr="00520C73" w:rsidTr="008066F2">
        <w:trPr>
          <w:trHeight w:val="2"/>
        </w:trPr>
        <w:tc>
          <w:tcPr>
            <w:tcW w:w="616" w:type="pct"/>
            <w:shd w:val="clear" w:color="000000" w:fill="FFFF99"/>
            <w:vAlign w:val="center"/>
            <w:hideMark/>
          </w:tcPr>
          <w:p w:rsidR="00DE71EA" w:rsidRPr="00520C73" w:rsidRDefault="00DE71EA" w:rsidP="00923E00">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單位</w:t>
            </w:r>
          </w:p>
        </w:tc>
        <w:tc>
          <w:tcPr>
            <w:tcW w:w="488" w:type="pct"/>
            <w:shd w:val="clear" w:color="auto" w:fill="auto"/>
            <w:vAlign w:val="center"/>
            <w:hideMark/>
          </w:tcPr>
          <w:p w:rsidR="00DE71EA" w:rsidRPr="00520C73" w:rsidRDefault="00DE71EA" w:rsidP="00923E00">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家</w:t>
            </w:r>
          </w:p>
        </w:tc>
        <w:tc>
          <w:tcPr>
            <w:tcW w:w="488" w:type="pct"/>
            <w:shd w:val="clear" w:color="auto" w:fill="auto"/>
            <w:vAlign w:val="center"/>
            <w:hideMark/>
          </w:tcPr>
          <w:p w:rsidR="00DE71EA" w:rsidRPr="00520C73" w:rsidRDefault="00DE71EA" w:rsidP="00923E00">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家</w:t>
            </w:r>
          </w:p>
        </w:tc>
        <w:tc>
          <w:tcPr>
            <w:tcW w:w="488" w:type="pct"/>
            <w:shd w:val="clear" w:color="auto" w:fill="auto"/>
            <w:vAlign w:val="center"/>
            <w:hideMark/>
          </w:tcPr>
          <w:p w:rsidR="00DE71EA" w:rsidRPr="00520C73" w:rsidRDefault="00DE71EA" w:rsidP="00923E00">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次</w:t>
            </w:r>
          </w:p>
        </w:tc>
        <w:tc>
          <w:tcPr>
            <w:tcW w:w="487" w:type="pct"/>
            <w:shd w:val="clear" w:color="auto" w:fill="auto"/>
            <w:vAlign w:val="center"/>
            <w:hideMark/>
          </w:tcPr>
          <w:p w:rsidR="00DE71EA" w:rsidRPr="00520C73" w:rsidRDefault="00DE71EA" w:rsidP="00923E00">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處</w:t>
            </w:r>
          </w:p>
        </w:tc>
        <w:tc>
          <w:tcPr>
            <w:tcW w:w="488" w:type="pct"/>
            <w:shd w:val="clear" w:color="auto" w:fill="auto"/>
            <w:vAlign w:val="center"/>
            <w:hideMark/>
          </w:tcPr>
          <w:p w:rsidR="00DE71EA" w:rsidRPr="00520C73" w:rsidRDefault="00DE71EA" w:rsidP="00923E00">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公里</w:t>
            </w:r>
          </w:p>
        </w:tc>
        <w:tc>
          <w:tcPr>
            <w:tcW w:w="488" w:type="pct"/>
            <w:shd w:val="clear" w:color="auto" w:fill="auto"/>
            <w:vAlign w:val="center"/>
            <w:hideMark/>
          </w:tcPr>
          <w:p w:rsidR="00DE71EA" w:rsidRPr="00520C73" w:rsidRDefault="00DE71EA" w:rsidP="00923E00">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次</w:t>
            </w:r>
          </w:p>
        </w:tc>
        <w:tc>
          <w:tcPr>
            <w:tcW w:w="487" w:type="pct"/>
            <w:shd w:val="clear" w:color="auto" w:fill="auto"/>
            <w:vAlign w:val="center"/>
            <w:hideMark/>
          </w:tcPr>
          <w:p w:rsidR="00DE71EA" w:rsidRPr="00520C73" w:rsidRDefault="00DE71EA" w:rsidP="00923E00">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家</w:t>
            </w:r>
          </w:p>
        </w:tc>
        <w:tc>
          <w:tcPr>
            <w:tcW w:w="488" w:type="pct"/>
            <w:shd w:val="clear" w:color="auto" w:fill="auto"/>
            <w:vAlign w:val="center"/>
            <w:hideMark/>
          </w:tcPr>
          <w:p w:rsidR="00DE71EA" w:rsidRPr="00520C73" w:rsidRDefault="00DE71EA" w:rsidP="00923E00">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次</w:t>
            </w:r>
          </w:p>
        </w:tc>
        <w:tc>
          <w:tcPr>
            <w:tcW w:w="482" w:type="pct"/>
            <w:shd w:val="clear" w:color="auto" w:fill="auto"/>
            <w:vAlign w:val="center"/>
            <w:hideMark/>
          </w:tcPr>
          <w:p w:rsidR="00DE71EA" w:rsidRPr="00520C73" w:rsidRDefault="00DE71EA" w:rsidP="00923E00">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輛</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全國</w:t>
            </w:r>
            <w:r w:rsidRPr="007F380A">
              <w:rPr>
                <w:rFonts w:ascii="Times New Roman" w:eastAsia="標楷體" w:hAnsi="Times New Roman" w:cs="Times New Roman"/>
                <w:color w:val="000000" w:themeColor="text1"/>
                <w:kern w:val="0"/>
                <w:sz w:val="18"/>
                <w:szCs w:val="28"/>
              </w:rPr>
              <w:t xml:space="preserve"> </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213</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413</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237</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545</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804.7</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27</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70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7</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1606</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新北市</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6</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34</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19</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6</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5.6</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45</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桃園市</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58</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150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350</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新竹縣</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65</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21</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92.9</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120</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新竹市</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8</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16</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279</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苗栗縣</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6</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6</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46.4</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8</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163</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proofErr w:type="gramStart"/>
            <w:r w:rsidRPr="007F380A">
              <w:rPr>
                <w:rFonts w:ascii="Times New Roman" w:eastAsia="標楷體" w:hAnsi="Times New Roman" w:cs="Times New Roman" w:hint="eastAsia"/>
                <w:color w:val="000000" w:themeColor="text1"/>
                <w:kern w:val="0"/>
                <w:sz w:val="18"/>
                <w:szCs w:val="28"/>
              </w:rPr>
              <w:t>臺</w:t>
            </w:r>
            <w:proofErr w:type="gramEnd"/>
            <w:r w:rsidRPr="007F380A">
              <w:rPr>
                <w:rFonts w:ascii="Times New Roman" w:eastAsia="標楷體" w:hAnsi="Times New Roman" w:cs="Times New Roman" w:hint="eastAsia"/>
                <w:color w:val="000000" w:themeColor="text1"/>
                <w:kern w:val="0"/>
                <w:sz w:val="18"/>
                <w:szCs w:val="28"/>
              </w:rPr>
              <w:t>中市</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52</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72</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100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312</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彰化縣</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11</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54</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15</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80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51.0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6</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12</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南投縣</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25</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42.0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21</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20</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雲林縣</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75</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22</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204.8</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38</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嘉義縣</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32</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9</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44.2</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6</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29</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嘉義市</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23</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21</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12</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99</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proofErr w:type="gramStart"/>
            <w:r w:rsidRPr="007F380A">
              <w:rPr>
                <w:rFonts w:ascii="Times New Roman" w:eastAsia="標楷體" w:hAnsi="Times New Roman" w:cs="Times New Roman" w:hint="eastAsia"/>
                <w:color w:val="000000" w:themeColor="text1"/>
                <w:kern w:val="0"/>
                <w:sz w:val="18"/>
                <w:szCs w:val="28"/>
              </w:rPr>
              <w:t>臺</w:t>
            </w:r>
            <w:proofErr w:type="gramEnd"/>
            <w:r w:rsidRPr="007F380A">
              <w:rPr>
                <w:rFonts w:ascii="Times New Roman" w:eastAsia="標楷體" w:hAnsi="Times New Roman" w:cs="Times New Roman" w:hint="eastAsia"/>
                <w:color w:val="000000" w:themeColor="text1"/>
                <w:kern w:val="0"/>
                <w:sz w:val="18"/>
                <w:szCs w:val="28"/>
              </w:rPr>
              <w:t>南市</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51</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26</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157</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273.8</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11</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6</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高雄市</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32</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83</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39.8</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83</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金門縣</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19</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15</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4.3</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50</w:t>
            </w:r>
          </w:p>
        </w:tc>
      </w:tr>
    </w:tbl>
    <w:p w:rsidR="007F380A" w:rsidRPr="00520C73" w:rsidRDefault="007F380A" w:rsidP="007F380A">
      <w:pPr>
        <w:pStyle w:val="a3"/>
        <w:ind w:leftChars="-377" w:left="0" w:hangingChars="377" w:hanging="905"/>
        <w:jc w:val="center"/>
        <w:rPr>
          <w:rFonts w:ascii="Times New Roman" w:eastAsia="標楷體" w:hAnsi="Times New Roman" w:cs="Times New Roman"/>
          <w:bCs/>
          <w:color w:val="000000" w:themeColor="text1"/>
        </w:rPr>
      </w:pPr>
      <w:r>
        <w:rPr>
          <w:rFonts w:ascii="Times New Roman" w:eastAsia="標楷體" w:hAnsi="Times New Roman" w:cs="Times New Roman" w:hint="eastAsia"/>
          <w:bCs/>
          <w:color w:val="000000" w:themeColor="text1"/>
        </w:rPr>
        <w:t>3</w:t>
      </w:r>
      <w:r>
        <w:rPr>
          <w:rFonts w:ascii="Times New Roman" w:eastAsia="標楷體" w:hAnsi="Times New Roman" w:cs="Times New Roman" w:hint="eastAsia"/>
          <w:bCs/>
          <w:color w:val="000000" w:themeColor="text1"/>
        </w:rPr>
        <w:t>月</w:t>
      </w:r>
      <w:r>
        <w:rPr>
          <w:rFonts w:ascii="Times New Roman" w:eastAsia="標楷體" w:hAnsi="Times New Roman" w:cs="Times New Roman" w:hint="eastAsia"/>
          <w:bCs/>
          <w:color w:val="000000" w:themeColor="text1"/>
        </w:rPr>
        <w:t>1</w:t>
      </w:r>
      <w:r>
        <w:rPr>
          <w:rFonts w:ascii="Times New Roman" w:eastAsia="標楷體" w:hAnsi="Times New Roman" w:cs="Times New Roman"/>
          <w:bCs/>
          <w:color w:val="000000" w:themeColor="text1"/>
        </w:rPr>
        <w:t>5</w:t>
      </w:r>
      <w:r>
        <w:rPr>
          <w:rFonts w:ascii="Times New Roman" w:eastAsia="標楷體" w:hAnsi="Times New Roman" w:cs="Times New Roman" w:hint="eastAsia"/>
          <w:bCs/>
          <w:color w:val="000000" w:themeColor="text1"/>
        </w:rPr>
        <w:t>日各</w:t>
      </w:r>
      <w:r w:rsidRPr="007F380A">
        <w:rPr>
          <w:rFonts w:ascii="Times New Roman" w:eastAsia="標楷體" w:hAnsi="Times New Roman" w:cs="Times New Roman" w:hint="eastAsia"/>
          <w:bCs/>
          <w:color w:val="000000" w:themeColor="text1"/>
        </w:rPr>
        <w:t>地方政府應變作為</w:t>
      </w:r>
    </w:p>
    <w:tbl>
      <w:tblPr>
        <w:tblW w:w="539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12"/>
        <w:gridCol w:w="881"/>
        <w:gridCol w:w="881"/>
        <w:gridCol w:w="880"/>
        <w:gridCol w:w="878"/>
        <w:gridCol w:w="880"/>
        <w:gridCol w:w="880"/>
        <w:gridCol w:w="878"/>
        <w:gridCol w:w="880"/>
        <w:gridCol w:w="869"/>
      </w:tblGrid>
      <w:tr w:rsidR="007F380A" w:rsidRPr="00520C73" w:rsidTr="00944C05">
        <w:trPr>
          <w:trHeight w:val="12"/>
        </w:trPr>
        <w:tc>
          <w:tcPr>
            <w:tcW w:w="616" w:type="pct"/>
            <w:shd w:val="clear" w:color="000000" w:fill="FFFF99"/>
            <w:vAlign w:val="center"/>
            <w:hideMark/>
          </w:tcPr>
          <w:p w:rsidR="007F380A" w:rsidRPr="00520C73" w:rsidRDefault="007F380A" w:rsidP="00944C05">
            <w:pPr>
              <w:widowControl/>
              <w:spacing w:line="0" w:lineRule="atLeast"/>
              <w:jc w:val="both"/>
              <w:rPr>
                <w:rFonts w:ascii="Times New Roman" w:eastAsia="標楷體" w:hAnsi="Times New Roman" w:cs="Times New Roman"/>
                <w:color w:val="000000" w:themeColor="text1"/>
                <w:kern w:val="0"/>
                <w:sz w:val="16"/>
                <w:szCs w:val="28"/>
              </w:rPr>
            </w:pPr>
            <w:r w:rsidRPr="00520C73">
              <w:rPr>
                <w:rFonts w:ascii="Times New Roman" w:eastAsia="標楷體" w:hAnsi="Times New Roman" w:cs="Times New Roman"/>
                <w:color w:val="000000" w:themeColor="text1"/>
                <w:kern w:val="0"/>
                <w:sz w:val="16"/>
                <w:szCs w:val="28"/>
              </w:rPr>
              <w:t>執行工作內容</w:t>
            </w:r>
          </w:p>
        </w:tc>
        <w:tc>
          <w:tcPr>
            <w:tcW w:w="488" w:type="pct"/>
            <w:shd w:val="clear" w:color="auto" w:fill="auto"/>
            <w:vAlign w:val="center"/>
            <w:hideMark/>
          </w:tcPr>
          <w:p w:rsidR="007F380A" w:rsidRPr="00520C73" w:rsidRDefault="007F380A" w:rsidP="00944C05">
            <w:pPr>
              <w:widowControl/>
              <w:spacing w:line="0" w:lineRule="atLeast"/>
              <w:jc w:val="both"/>
              <w:rPr>
                <w:rFonts w:ascii="Times New Roman" w:eastAsia="標楷體" w:hAnsi="Times New Roman" w:cs="Times New Roman"/>
                <w:color w:val="000000" w:themeColor="text1"/>
                <w:kern w:val="0"/>
                <w:sz w:val="16"/>
                <w:szCs w:val="24"/>
              </w:rPr>
            </w:pPr>
            <w:proofErr w:type="gramStart"/>
            <w:r w:rsidRPr="00520C73">
              <w:rPr>
                <w:rFonts w:ascii="Times New Roman" w:eastAsia="標楷體" w:hAnsi="Times New Roman" w:cs="Times New Roman"/>
                <w:color w:val="000000" w:themeColor="text1"/>
                <w:kern w:val="0"/>
                <w:sz w:val="16"/>
                <w:szCs w:val="24"/>
              </w:rPr>
              <w:t>減排家</w:t>
            </w:r>
            <w:proofErr w:type="gramEnd"/>
            <w:r w:rsidRPr="00520C73">
              <w:rPr>
                <w:rFonts w:ascii="Times New Roman" w:eastAsia="標楷體" w:hAnsi="Times New Roman" w:cs="Times New Roman"/>
                <w:color w:val="000000" w:themeColor="text1"/>
                <w:kern w:val="0"/>
                <w:sz w:val="16"/>
                <w:szCs w:val="24"/>
              </w:rPr>
              <w:t>數</w:t>
            </w:r>
          </w:p>
        </w:tc>
        <w:tc>
          <w:tcPr>
            <w:tcW w:w="488" w:type="pct"/>
            <w:shd w:val="clear" w:color="auto" w:fill="auto"/>
            <w:vAlign w:val="center"/>
            <w:hideMark/>
          </w:tcPr>
          <w:p w:rsidR="007F380A" w:rsidRPr="00520C73" w:rsidRDefault="007F380A" w:rsidP="00944C05">
            <w:pPr>
              <w:widowControl/>
              <w:spacing w:line="0" w:lineRule="atLeast"/>
              <w:jc w:val="both"/>
              <w:rPr>
                <w:rFonts w:ascii="Times New Roman" w:eastAsia="標楷體" w:hAnsi="Times New Roman" w:cs="Times New Roman"/>
                <w:color w:val="000000" w:themeColor="text1"/>
                <w:kern w:val="0"/>
                <w:sz w:val="16"/>
                <w:szCs w:val="24"/>
              </w:rPr>
            </w:pPr>
            <w:proofErr w:type="gramStart"/>
            <w:r w:rsidRPr="00520C73">
              <w:rPr>
                <w:rFonts w:ascii="Times New Roman" w:eastAsia="標楷體" w:hAnsi="Times New Roman" w:cs="Times New Roman"/>
                <w:color w:val="000000" w:themeColor="text1"/>
                <w:kern w:val="0"/>
                <w:sz w:val="16"/>
                <w:szCs w:val="24"/>
              </w:rPr>
              <w:t>稽</w:t>
            </w:r>
            <w:proofErr w:type="gramEnd"/>
            <w:r w:rsidRPr="00520C73">
              <w:rPr>
                <w:rFonts w:ascii="Times New Roman" w:eastAsia="標楷體" w:hAnsi="Times New Roman" w:cs="Times New Roman"/>
                <w:color w:val="000000" w:themeColor="text1"/>
                <w:kern w:val="0"/>
                <w:sz w:val="16"/>
                <w:szCs w:val="24"/>
              </w:rPr>
              <w:t>巡查及通知自主管理</w:t>
            </w:r>
          </w:p>
        </w:tc>
        <w:tc>
          <w:tcPr>
            <w:tcW w:w="488" w:type="pct"/>
            <w:shd w:val="clear" w:color="auto" w:fill="auto"/>
            <w:vAlign w:val="center"/>
            <w:hideMark/>
          </w:tcPr>
          <w:p w:rsidR="007F380A" w:rsidRPr="00520C73" w:rsidRDefault="007F380A" w:rsidP="00944C05">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營建工地</w:t>
            </w:r>
            <w:proofErr w:type="gramStart"/>
            <w:r w:rsidRPr="00520C73">
              <w:rPr>
                <w:rFonts w:ascii="Times New Roman" w:eastAsia="標楷體" w:hAnsi="Times New Roman" w:cs="Times New Roman"/>
                <w:color w:val="000000" w:themeColor="text1"/>
                <w:kern w:val="0"/>
                <w:sz w:val="16"/>
                <w:szCs w:val="24"/>
              </w:rPr>
              <w:t>稽</w:t>
            </w:r>
            <w:proofErr w:type="gramEnd"/>
            <w:r w:rsidRPr="00520C73">
              <w:rPr>
                <w:rFonts w:ascii="Times New Roman" w:eastAsia="標楷體" w:hAnsi="Times New Roman" w:cs="Times New Roman"/>
                <w:color w:val="000000" w:themeColor="text1"/>
                <w:kern w:val="0"/>
                <w:sz w:val="16"/>
                <w:szCs w:val="24"/>
              </w:rPr>
              <w:t>巡查次數</w:t>
            </w:r>
          </w:p>
        </w:tc>
        <w:tc>
          <w:tcPr>
            <w:tcW w:w="487" w:type="pct"/>
            <w:shd w:val="clear" w:color="auto" w:fill="auto"/>
            <w:vAlign w:val="center"/>
            <w:hideMark/>
          </w:tcPr>
          <w:p w:rsidR="007F380A" w:rsidRPr="00520C73" w:rsidRDefault="007F380A" w:rsidP="00944C05">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營建工地加強</w:t>
            </w:r>
            <w:proofErr w:type="gramStart"/>
            <w:r w:rsidRPr="00520C73">
              <w:rPr>
                <w:rFonts w:ascii="Times New Roman" w:eastAsia="標楷體" w:hAnsi="Times New Roman" w:cs="Times New Roman"/>
                <w:color w:val="000000" w:themeColor="text1"/>
                <w:kern w:val="0"/>
                <w:sz w:val="16"/>
                <w:szCs w:val="24"/>
              </w:rPr>
              <w:t>物料加蓋</w:t>
            </w:r>
            <w:proofErr w:type="gramEnd"/>
            <w:r w:rsidRPr="00520C73">
              <w:rPr>
                <w:rFonts w:ascii="Times New Roman" w:eastAsia="標楷體" w:hAnsi="Times New Roman" w:cs="Times New Roman"/>
                <w:color w:val="000000" w:themeColor="text1"/>
                <w:kern w:val="0"/>
                <w:sz w:val="16"/>
                <w:szCs w:val="24"/>
              </w:rPr>
              <w:t>、灑水等防制措施處數</w:t>
            </w:r>
          </w:p>
        </w:tc>
        <w:tc>
          <w:tcPr>
            <w:tcW w:w="488" w:type="pct"/>
            <w:shd w:val="clear" w:color="auto" w:fill="auto"/>
            <w:vAlign w:val="center"/>
            <w:hideMark/>
          </w:tcPr>
          <w:p w:rsidR="007F380A" w:rsidRPr="00520C73" w:rsidRDefault="007F380A" w:rsidP="00944C05">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道路洗街長度</w:t>
            </w:r>
          </w:p>
        </w:tc>
        <w:tc>
          <w:tcPr>
            <w:tcW w:w="488" w:type="pct"/>
            <w:shd w:val="clear" w:color="auto" w:fill="auto"/>
            <w:vAlign w:val="center"/>
            <w:hideMark/>
          </w:tcPr>
          <w:p w:rsidR="007F380A" w:rsidRPr="00520C73" w:rsidRDefault="007F380A" w:rsidP="00944C05">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露燃</w:t>
            </w:r>
            <w:proofErr w:type="gramStart"/>
            <w:r w:rsidRPr="00520C73">
              <w:rPr>
                <w:rFonts w:ascii="Times New Roman" w:eastAsia="標楷體" w:hAnsi="Times New Roman" w:cs="Times New Roman"/>
                <w:color w:val="000000" w:themeColor="text1"/>
                <w:kern w:val="0"/>
                <w:sz w:val="16"/>
                <w:szCs w:val="24"/>
              </w:rPr>
              <w:t>稽</w:t>
            </w:r>
            <w:proofErr w:type="gramEnd"/>
            <w:r w:rsidRPr="00520C73">
              <w:rPr>
                <w:rFonts w:ascii="Times New Roman" w:eastAsia="標楷體" w:hAnsi="Times New Roman" w:cs="Times New Roman"/>
                <w:color w:val="000000" w:themeColor="text1"/>
                <w:kern w:val="0"/>
                <w:sz w:val="16"/>
                <w:szCs w:val="24"/>
              </w:rPr>
              <w:t>巡查次數</w:t>
            </w:r>
            <w:r w:rsidRPr="00520C73">
              <w:rPr>
                <w:rFonts w:ascii="Times New Roman" w:eastAsia="標楷體" w:hAnsi="Times New Roman" w:cs="Times New Roman"/>
                <w:color w:val="000000" w:themeColor="text1"/>
                <w:kern w:val="0"/>
                <w:sz w:val="16"/>
                <w:szCs w:val="24"/>
              </w:rPr>
              <w:t>(</w:t>
            </w:r>
            <w:r w:rsidRPr="00520C73">
              <w:rPr>
                <w:rFonts w:ascii="Times New Roman" w:eastAsia="標楷體" w:hAnsi="Times New Roman" w:cs="Times New Roman"/>
                <w:color w:val="000000" w:themeColor="text1"/>
                <w:kern w:val="0"/>
                <w:sz w:val="16"/>
                <w:szCs w:val="24"/>
              </w:rPr>
              <w:t>含通報</w:t>
            </w:r>
            <w:r w:rsidRPr="00520C73">
              <w:rPr>
                <w:rFonts w:ascii="Times New Roman" w:eastAsia="標楷體" w:hAnsi="Times New Roman" w:cs="Times New Roman"/>
                <w:color w:val="000000" w:themeColor="text1"/>
                <w:kern w:val="0"/>
                <w:sz w:val="16"/>
                <w:szCs w:val="24"/>
              </w:rPr>
              <w:t>)</w:t>
            </w:r>
          </w:p>
        </w:tc>
        <w:tc>
          <w:tcPr>
            <w:tcW w:w="487" w:type="pct"/>
            <w:shd w:val="clear" w:color="auto" w:fill="auto"/>
            <w:vAlign w:val="center"/>
            <w:hideMark/>
          </w:tcPr>
          <w:p w:rsidR="007F380A" w:rsidRPr="00520C73" w:rsidRDefault="007F380A" w:rsidP="00944C05">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餐飲業巡查家數</w:t>
            </w:r>
            <w:r w:rsidRPr="00520C73">
              <w:rPr>
                <w:rFonts w:ascii="Times New Roman" w:eastAsia="標楷體" w:hAnsi="Times New Roman" w:cs="Times New Roman"/>
                <w:color w:val="000000" w:themeColor="text1"/>
                <w:kern w:val="0"/>
                <w:sz w:val="16"/>
                <w:szCs w:val="24"/>
              </w:rPr>
              <w:t>(</w:t>
            </w:r>
            <w:r w:rsidRPr="00520C73">
              <w:rPr>
                <w:rFonts w:ascii="Times New Roman" w:eastAsia="標楷體" w:hAnsi="Times New Roman" w:cs="Times New Roman"/>
                <w:color w:val="000000" w:themeColor="text1"/>
                <w:kern w:val="0"/>
                <w:sz w:val="16"/>
                <w:szCs w:val="24"/>
              </w:rPr>
              <w:t>含通報</w:t>
            </w:r>
            <w:r w:rsidRPr="00520C73">
              <w:rPr>
                <w:rFonts w:ascii="Times New Roman" w:eastAsia="標楷體" w:hAnsi="Times New Roman" w:cs="Times New Roman"/>
                <w:color w:val="000000" w:themeColor="text1"/>
                <w:kern w:val="0"/>
                <w:sz w:val="16"/>
                <w:szCs w:val="24"/>
              </w:rPr>
              <w:t>)</w:t>
            </w:r>
          </w:p>
        </w:tc>
        <w:tc>
          <w:tcPr>
            <w:tcW w:w="488" w:type="pct"/>
            <w:shd w:val="clear" w:color="auto" w:fill="auto"/>
            <w:vAlign w:val="center"/>
            <w:hideMark/>
          </w:tcPr>
          <w:p w:rsidR="007F380A" w:rsidRPr="00520C73" w:rsidRDefault="007F380A" w:rsidP="00944C05">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河川裸露地</w:t>
            </w:r>
            <w:proofErr w:type="gramStart"/>
            <w:r w:rsidRPr="00520C73">
              <w:rPr>
                <w:rFonts w:ascii="Times New Roman" w:eastAsia="標楷體" w:hAnsi="Times New Roman" w:cs="Times New Roman"/>
                <w:color w:val="000000" w:themeColor="text1"/>
                <w:kern w:val="0"/>
                <w:sz w:val="16"/>
                <w:szCs w:val="24"/>
              </w:rPr>
              <w:t>稽</w:t>
            </w:r>
            <w:proofErr w:type="gramEnd"/>
            <w:r w:rsidRPr="00520C73">
              <w:rPr>
                <w:rFonts w:ascii="Times New Roman" w:eastAsia="標楷體" w:hAnsi="Times New Roman" w:cs="Times New Roman"/>
                <w:color w:val="000000" w:themeColor="text1"/>
                <w:kern w:val="0"/>
                <w:sz w:val="16"/>
                <w:szCs w:val="24"/>
              </w:rPr>
              <w:t>巡查</w:t>
            </w:r>
            <w:r w:rsidRPr="00520C73">
              <w:rPr>
                <w:rFonts w:ascii="Times New Roman" w:eastAsia="標楷體" w:hAnsi="Times New Roman" w:cs="Times New Roman"/>
                <w:color w:val="000000" w:themeColor="text1"/>
                <w:kern w:val="0"/>
                <w:sz w:val="16"/>
                <w:szCs w:val="24"/>
              </w:rPr>
              <w:t>(</w:t>
            </w:r>
            <w:r w:rsidRPr="00520C73">
              <w:rPr>
                <w:rFonts w:ascii="Times New Roman" w:eastAsia="標楷體" w:hAnsi="Times New Roman" w:cs="Times New Roman"/>
                <w:color w:val="000000" w:themeColor="text1"/>
                <w:kern w:val="0"/>
                <w:sz w:val="16"/>
                <w:szCs w:val="24"/>
              </w:rPr>
              <w:t>含通報</w:t>
            </w:r>
            <w:r w:rsidRPr="00520C73">
              <w:rPr>
                <w:rFonts w:ascii="Times New Roman" w:eastAsia="標楷體" w:hAnsi="Times New Roman" w:cs="Times New Roman"/>
                <w:color w:val="000000" w:themeColor="text1"/>
                <w:kern w:val="0"/>
                <w:sz w:val="16"/>
                <w:szCs w:val="24"/>
              </w:rPr>
              <w:t>)</w:t>
            </w:r>
          </w:p>
        </w:tc>
        <w:tc>
          <w:tcPr>
            <w:tcW w:w="482" w:type="pct"/>
            <w:shd w:val="clear" w:color="auto" w:fill="auto"/>
            <w:vAlign w:val="center"/>
            <w:hideMark/>
          </w:tcPr>
          <w:p w:rsidR="007F380A" w:rsidRPr="00520C73" w:rsidRDefault="007F380A" w:rsidP="00944C05">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路邊</w:t>
            </w:r>
            <w:proofErr w:type="gramStart"/>
            <w:r w:rsidRPr="00520C73">
              <w:rPr>
                <w:rFonts w:ascii="Times New Roman" w:eastAsia="標楷體" w:hAnsi="Times New Roman" w:cs="Times New Roman"/>
                <w:color w:val="000000" w:themeColor="text1"/>
                <w:kern w:val="0"/>
                <w:sz w:val="16"/>
                <w:szCs w:val="24"/>
              </w:rPr>
              <w:t>攔檢輛次</w:t>
            </w:r>
            <w:proofErr w:type="gramEnd"/>
            <w:r w:rsidRPr="00520C73">
              <w:rPr>
                <w:rFonts w:ascii="Times New Roman" w:eastAsia="標楷體" w:hAnsi="Times New Roman" w:cs="Times New Roman"/>
                <w:color w:val="000000" w:themeColor="text1"/>
                <w:kern w:val="0"/>
                <w:sz w:val="16"/>
                <w:szCs w:val="24"/>
              </w:rPr>
              <w:t>(</w:t>
            </w:r>
            <w:r w:rsidRPr="00520C73">
              <w:rPr>
                <w:rFonts w:ascii="Times New Roman" w:eastAsia="標楷體" w:hAnsi="Times New Roman" w:cs="Times New Roman"/>
                <w:color w:val="000000" w:themeColor="text1"/>
                <w:kern w:val="0"/>
                <w:sz w:val="16"/>
                <w:szCs w:val="24"/>
              </w:rPr>
              <w:t>含反</w:t>
            </w:r>
            <w:proofErr w:type="gramStart"/>
            <w:r w:rsidRPr="00520C73">
              <w:rPr>
                <w:rFonts w:ascii="Times New Roman" w:eastAsia="標楷體" w:hAnsi="Times New Roman" w:cs="Times New Roman"/>
                <w:color w:val="000000" w:themeColor="text1"/>
                <w:kern w:val="0"/>
                <w:sz w:val="16"/>
                <w:szCs w:val="24"/>
              </w:rPr>
              <w:t>怠</w:t>
            </w:r>
            <w:proofErr w:type="gramEnd"/>
            <w:r w:rsidRPr="00520C73">
              <w:rPr>
                <w:rFonts w:ascii="Times New Roman" w:eastAsia="標楷體" w:hAnsi="Times New Roman" w:cs="Times New Roman"/>
                <w:color w:val="000000" w:themeColor="text1"/>
                <w:kern w:val="0"/>
                <w:sz w:val="16"/>
                <w:szCs w:val="24"/>
              </w:rPr>
              <w:t>速、目測判煙</w:t>
            </w:r>
            <w:r w:rsidRPr="00520C73">
              <w:rPr>
                <w:rFonts w:ascii="Times New Roman" w:eastAsia="標楷體" w:hAnsi="Times New Roman" w:cs="Times New Roman"/>
                <w:color w:val="000000" w:themeColor="text1"/>
                <w:kern w:val="0"/>
                <w:sz w:val="16"/>
                <w:szCs w:val="24"/>
              </w:rPr>
              <w:t>)</w:t>
            </w:r>
          </w:p>
        </w:tc>
      </w:tr>
      <w:tr w:rsidR="007F380A" w:rsidRPr="00520C73" w:rsidTr="00944C05">
        <w:trPr>
          <w:trHeight w:val="2"/>
        </w:trPr>
        <w:tc>
          <w:tcPr>
            <w:tcW w:w="616" w:type="pct"/>
            <w:shd w:val="clear" w:color="000000" w:fill="FFFF99"/>
            <w:vAlign w:val="center"/>
            <w:hideMark/>
          </w:tcPr>
          <w:p w:rsidR="007F380A" w:rsidRPr="00520C73" w:rsidRDefault="007F380A" w:rsidP="00944C05">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單位</w:t>
            </w:r>
          </w:p>
        </w:tc>
        <w:tc>
          <w:tcPr>
            <w:tcW w:w="488" w:type="pct"/>
            <w:shd w:val="clear" w:color="auto" w:fill="auto"/>
            <w:vAlign w:val="center"/>
            <w:hideMark/>
          </w:tcPr>
          <w:p w:rsidR="007F380A" w:rsidRPr="00520C73" w:rsidRDefault="007F380A" w:rsidP="00944C05">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家</w:t>
            </w:r>
          </w:p>
        </w:tc>
        <w:tc>
          <w:tcPr>
            <w:tcW w:w="488" w:type="pct"/>
            <w:shd w:val="clear" w:color="auto" w:fill="auto"/>
            <w:vAlign w:val="center"/>
            <w:hideMark/>
          </w:tcPr>
          <w:p w:rsidR="007F380A" w:rsidRPr="00520C73" w:rsidRDefault="007F380A" w:rsidP="00944C05">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家</w:t>
            </w:r>
          </w:p>
        </w:tc>
        <w:tc>
          <w:tcPr>
            <w:tcW w:w="488" w:type="pct"/>
            <w:shd w:val="clear" w:color="auto" w:fill="auto"/>
            <w:vAlign w:val="center"/>
            <w:hideMark/>
          </w:tcPr>
          <w:p w:rsidR="007F380A" w:rsidRPr="00520C73" w:rsidRDefault="007F380A" w:rsidP="00944C05">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次</w:t>
            </w:r>
          </w:p>
        </w:tc>
        <w:tc>
          <w:tcPr>
            <w:tcW w:w="487" w:type="pct"/>
            <w:shd w:val="clear" w:color="auto" w:fill="auto"/>
            <w:vAlign w:val="center"/>
            <w:hideMark/>
          </w:tcPr>
          <w:p w:rsidR="007F380A" w:rsidRPr="00520C73" w:rsidRDefault="007F380A" w:rsidP="00944C05">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處</w:t>
            </w:r>
          </w:p>
        </w:tc>
        <w:tc>
          <w:tcPr>
            <w:tcW w:w="488" w:type="pct"/>
            <w:shd w:val="clear" w:color="auto" w:fill="auto"/>
            <w:vAlign w:val="center"/>
            <w:hideMark/>
          </w:tcPr>
          <w:p w:rsidR="007F380A" w:rsidRPr="00520C73" w:rsidRDefault="007F380A" w:rsidP="00944C05">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公里</w:t>
            </w:r>
          </w:p>
        </w:tc>
        <w:tc>
          <w:tcPr>
            <w:tcW w:w="488" w:type="pct"/>
            <w:shd w:val="clear" w:color="auto" w:fill="auto"/>
            <w:vAlign w:val="center"/>
            <w:hideMark/>
          </w:tcPr>
          <w:p w:rsidR="007F380A" w:rsidRPr="00520C73" w:rsidRDefault="007F380A" w:rsidP="00944C05">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次</w:t>
            </w:r>
          </w:p>
        </w:tc>
        <w:tc>
          <w:tcPr>
            <w:tcW w:w="487" w:type="pct"/>
            <w:shd w:val="clear" w:color="auto" w:fill="auto"/>
            <w:vAlign w:val="center"/>
            <w:hideMark/>
          </w:tcPr>
          <w:p w:rsidR="007F380A" w:rsidRPr="00520C73" w:rsidRDefault="007F380A" w:rsidP="00944C05">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家</w:t>
            </w:r>
          </w:p>
        </w:tc>
        <w:tc>
          <w:tcPr>
            <w:tcW w:w="488" w:type="pct"/>
            <w:shd w:val="clear" w:color="auto" w:fill="auto"/>
            <w:vAlign w:val="center"/>
            <w:hideMark/>
          </w:tcPr>
          <w:p w:rsidR="007F380A" w:rsidRPr="00520C73" w:rsidRDefault="007F380A" w:rsidP="00944C05">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次</w:t>
            </w:r>
          </w:p>
        </w:tc>
        <w:tc>
          <w:tcPr>
            <w:tcW w:w="482" w:type="pct"/>
            <w:shd w:val="clear" w:color="auto" w:fill="auto"/>
            <w:vAlign w:val="center"/>
            <w:hideMark/>
          </w:tcPr>
          <w:p w:rsidR="007F380A" w:rsidRPr="00520C73" w:rsidRDefault="007F380A" w:rsidP="00944C05">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輛</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雲林縣</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68</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235.038</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嘉義市</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23</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32.6</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13</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proofErr w:type="gramStart"/>
            <w:r w:rsidRPr="007F380A">
              <w:rPr>
                <w:rFonts w:ascii="Times New Roman" w:eastAsia="標楷體" w:hAnsi="Times New Roman" w:cs="Times New Roman" w:hint="eastAsia"/>
                <w:color w:val="000000" w:themeColor="text1"/>
                <w:kern w:val="0"/>
                <w:sz w:val="18"/>
                <w:szCs w:val="28"/>
              </w:rPr>
              <w:t>臺</w:t>
            </w:r>
            <w:proofErr w:type="gramEnd"/>
            <w:r w:rsidRPr="007F380A">
              <w:rPr>
                <w:rFonts w:ascii="Times New Roman" w:eastAsia="標楷體" w:hAnsi="Times New Roman" w:cs="Times New Roman" w:hint="eastAsia"/>
                <w:color w:val="000000" w:themeColor="text1"/>
                <w:kern w:val="0"/>
                <w:sz w:val="18"/>
                <w:szCs w:val="28"/>
              </w:rPr>
              <w:t>南市</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82</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157</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55.8</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r>
    </w:tbl>
    <w:p w:rsidR="00240670" w:rsidRPr="00AC0C24" w:rsidRDefault="00240670" w:rsidP="00BE5D55">
      <w:pPr>
        <w:pStyle w:val="a3"/>
        <w:ind w:leftChars="0" w:left="905"/>
        <w:rPr>
          <w:rFonts w:ascii="Times New Roman" w:eastAsia="標楷體" w:hAnsi="Times New Roman" w:cs="Times New Roman"/>
          <w:bCs/>
          <w:color w:val="000000" w:themeColor="text1"/>
        </w:rPr>
      </w:pPr>
    </w:p>
    <w:sectPr w:rsidR="00240670" w:rsidRPr="00AC0C2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A77" w:rsidRDefault="007B3A77" w:rsidP="00BC3893">
      <w:r>
        <w:separator/>
      </w:r>
    </w:p>
  </w:endnote>
  <w:endnote w:type="continuationSeparator" w:id="0">
    <w:p w:rsidR="007B3A77" w:rsidRDefault="007B3A77" w:rsidP="00BC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A77" w:rsidRDefault="007B3A77" w:rsidP="00BC3893">
      <w:r>
        <w:separator/>
      </w:r>
    </w:p>
  </w:footnote>
  <w:footnote w:type="continuationSeparator" w:id="0">
    <w:p w:rsidR="007B3A77" w:rsidRDefault="007B3A77" w:rsidP="00BC3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24927"/>
    <w:multiLevelType w:val="hybridMultilevel"/>
    <w:tmpl w:val="57DAB8D4"/>
    <w:lvl w:ilvl="0" w:tplc="612E8E86">
      <w:start w:val="1"/>
      <w:numFmt w:val="lowerLetter"/>
      <w:lvlText w:val="%1、"/>
      <w:lvlJc w:val="left"/>
      <w:pPr>
        <w:ind w:left="1774" w:hanging="36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1">
    <w:nsid w:val="0D2C0FDB"/>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D93057"/>
    <w:multiLevelType w:val="hybridMultilevel"/>
    <w:tmpl w:val="25B03AB8"/>
    <w:lvl w:ilvl="0" w:tplc="6328888E">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nsid w:val="1452548D"/>
    <w:multiLevelType w:val="hybridMultilevel"/>
    <w:tmpl w:val="B65C91B8"/>
    <w:lvl w:ilvl="0" w:tplc="950C77B4">
      <w:start w:val="1"/>
      <w:numFmt w:val="decimal"/>
      <w:lvlText w:val="%1、"/>
      <w:lvlJc w:val="left"/>
      <w:pPr>
        <w:ind w:left="1353"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1A3E6D03"/>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B5B1C18"/>
    <w:multiLevelType w:val="hybridMultilevel"/>
    <w:tmpl w:val="410246CC"/>
    <w:lvl w:ilvl="0" w:tplc="B5CA91E4">
      <w:start w:val="1"/>
      <w:numFmt w:val="ideographDigital"/>
      <w:lvlText w:val="（%1）"/>
      <w:lvlJc w:val="left"/>
      <w:pPr>
        <w:ind w:left="840" w:hanging="480"/>
      </w:pPr>
      <w:rPr>
        <w:rFonts w:hint="eastAsia"/>
      </w:rPr>
    </w:lvl>
    <w:lvl w:ilvl="1" w:tplc="04090019">
      <w:start w:val="1"/>
      <w:numFmt w:val="ideographTraditional"/>
      <w:lvlText w:val="%2、"/>
      <w:lvlJc w:val="left"/>
      <w:pPr>
        <w:ind w:left="1320" w:hanging="480"/>
      </w:pPr>
    </w:lvl>
    <w:lvl w:ilvl="2" w:tplc="0409001B">
      <w:start w:val="1"/>
      <w:numFmt w:val="lowerRoman"/>
      <w:lvlText w:val="%3."/>
      <w:lvlJc w:val="right"/>
      <w:pPr>
        <w:ind w:left="1615"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6">
    <w:nsid w:val="1BB52CEE"/>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7">
    <w:nsid w:val="1DE04EBA"/>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8">
    <w:nsid w:val="1F7A3F23"/>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FCD42C3"/>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3F22E25"/>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B0E7974"/>
    <w:multiLevelType w:val="hybridMultilevel"/>
    <w:tmpl w:val="82209728"/>
    <w:lvl w:ilvl="0" w:tplc="49468D3A">
      <w:start w:val="1"/>
      <w:numFmt w:val="decimal"/>
      <w:lvlText w:val="(%1)"/>
      <w:lvlJc w:val="left"/>
      <w:pPr>
        <w:ind w:left="1353"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C7B3523"/>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13">
    <w:nsid w:val="30A96DFB"/>
    <w:multiLevelType w:val="hybridMultilevel"/>
    <w:tmpl w:val="0DA4C354"/>
    <w:lvl w:ilvl="0" w:tplc="1CF68274">
      <w:start w:val="1"/>
      <w:numFmt w:val="ideographDigital"/>
      <w:lvlText w:val="（%1）"/>
      <w:lvlJc w:val="left"/>
      <w:pPr>
        <w:ind w:left="840" w:hanging="480"/>
      </w:pPr>
      <w:rPr>
        <w:rFonts w:hint="eastAsia"/>
      </w:rPr>
    </w:lvl>
    <w:lvl w:ilvl="1" w:tplc="04090019">
      <w:start w:val="1"/>
      <w:numFmt w:val="ideographTraditional"/>
      <w:lvlText w:val="%2、"/>
      <w:lvlJc w:val="left"/>
      <w:pPr>
        <w:ind w:left="1320" w:hanging="480"/>
      </w:pPr>
    </w:lvl>
    <w:lvl w:ilvl="2" w:tplc="0409001B">
      <w:start w:val="1"/>
      <w:numFmt w:val="lowerRoman"/>
      <w:lvlText w:val="%3."/>
      <w:lvlJc w:val="right"/>
      <w:pPr>
        <w:ind w:left="1615"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14">
    <w:nsid w:val="30FE3184"/>
    <w:multiLevelType w:val="hybridMultilevel"/>
    <w:tmpl w:val="B65C91B8"/>
    <w:lvl w:ilvl="0" w:tplc="950C77B4">
      <w:start w:val="1"/>
      <w:numFmt w:val="decimal"/>
      <w:lvlText w:val="%1、"/>
      <w:lvlJc w:val="left"/>
      <w:pPr>
        <w:ind w:left="1353"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317A43F1"/>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1E852D0"/>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22907F1"/>
    <w:multiLevelType w:val="hybridMultilevel"/>
    <w:tmpl w:val="0DA4C354"/>
    <w:lvl w:ilvl="0" w:tplc="1CF68274">
      <w:start w:val="1"/>
      <w:numFmt w:val="ideographDigital"/>
      <w:lvlText w:val="（%1）"/>
      <w:lvlJc w:val="left"/>
      <w:pPr>
        <w:ind w:left="840" w:hanging="480"/>
      </w:pPr>
      <w:rPr>
        <w:rFonts w:hint="eastAsia"/>
      </w:rPr>
    </w:lvl>
    <w:lvl w:ilvl="1" w:tplc="04090019">
      <w:start w:val="1"/>
      <w:numFmt w:val="ideographTraditional"/>
      <w:lvlText w:val="%2、"/>
      <w:lvlJc w:val="left"/>
      <w:pPr>
        <w:ind w:left="1320" w:hanging="480"/>
      </w:pPr>
    </w:lvl>
    <w:lvl w:ilvl="2" w:tplc="0409001B">
      <w:start w:val="1"/>
      <w:numFmt w:val="lowerRoman"/>
      <w:lvlText w:val="%3."/>
      <w:lvlJc w:val="right"/>
      <w:pPr>
        <w:ind w:left="1615"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18">
    <w:nsid w:val="353C7E2B"/>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C850360"/>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04B33F3"/>
    <w:multiLevelType w:val="hybridMultilevel"/>
    <w:tmpl w:val="82209728"/>
    <w:lvl w:ilvl="0" w:tplc="49468D3A">
      <w:start w:val="1"/>
      <w:numFmt w:val="decimal"/>
      <w:lvlText w:val="(%1)"/>
      <w:lvlJc w:val="left"/>
      <w:pPr>
        <w:ind w:left="1353"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5825D86"/>
    <w:multiLevelType w:val="hybridMultilevel"/>
    <w:tmpl w:val="B65C91B8"/>
    <w:lvl w:ilvl="0" w:tplc="950C77B4">
      <w:start w:val="1"/>
      <w:numFmt w:val="decimal"/>
      <w:lvlText w:val="%1、"/>
      <w:lvlJc w:val="left"/>
      <w:pPr>
        <w:ind w:left="1353"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46D468D1"/>
    <w:multiLevelType w:val="hybridMultilevel"/>
    <w:tmpl w:val="AC88718C"/>
    <w:lvl w:ilvl="0" w:tplc="760E89D4">
      <w:start w:val="1"/>
      <w:numFmt w:val="bullet"/>
      <w:lvlText w:val=""/>
      <w:lvlJc w:val="left"/>
      <w:pPr>
        <w:tabs>
          <w:tab w:val="num" w:pos="720"/>
        </w:tabs>
        <w:ind w:left="720" w:hanging="360"/>
      </w:pPr>
      <w:rPr>
        <w:rFonts w:ascii="Wingdings" w:hAnsi="Wingdings" w:hint="default"/>
      </w:rPr>
    </w:lvl>
    <w:lvl w:ilvl="1" w:tplc="14741E76">
      <w:start w:val="1"/>
      <w:numFmt w:val="decimal"/>
      <w:lvlText w:val="%2."/>
      <w:lvlJc w:val="left"/>
      <w:pPr>
        <w:tabs>
          <w:tab w:val="num" w:pos="1440"/>
        </w:tabs>
        <w:ind w:left="1440" w:hanging="360"/>
      </w:pPr>
    </w:lvl>
    <w:lvl w:ilvl="2" w:tplc="49468D3A">
      <w:start w:val="1"/>
      <w:numFmt w:val="decimal"/>
      <w:lvlText w:val="(%3)"/>
      <w:lvlJc w:val="left"/>
      <w:pPr>
        <w:ind w:left="2160" w:hanging="360"/>
      </w:pPr>
      <w:rPr>
        <w:rFonts w:hint="default"/>
      </w:rPr>
    </w:lvl>
    <w:lvl w:ilvl="3" w:tplc="950C77B4">
      <w:start w:val="1"/>
      <w:numFmt w:val="decimal"/>
      <w:lvlText w:val="%4、"/>
      <w:lvlJc w:val="left"/>
      <w:pPr>
        <w:ind w:left="1353" w:hanging="360"/>
      </w:pPr>
      <w:rPr>
        <w:rFonts w:hint="default"/>
      </w:rPr>
    </w:lvl>
    <w:lvl w:ilvl="4" w:tplc="317A754E" w:tentative="1">
      <w:start w:val="1"/>
      <w:numFmt w:val="bullet"/>
      <w:lvlText w:val=""/>
      <w:lvlJc w:val="left"/>
      <w:pPr>
        <w:tabs>
          <w:tab w:val="num" w:pos="3600"/>
        </w:tabs>
        <w:ind w:left="3600" w:hanging="360"/>
      </w:pPr>
      <w:rPr>
        <w:rFonts w:ascii="Wingdings" w:hAnsi="Wingdings" w:hint="default"/>
      </w:rPr>
    </w:lvl>
    <w:lvl w:ilvl="5" w:tplc="A6F6D460" w:tentative="1">
      <w:start w:val="1"/>
      <w:numFmt w:val="bullet"/>
      <w:lvlText w:val=""/>
      <w:lvlJc w:val="left"/>
      <w:pPr>
        <w:tabs>
          <w:tab w:val="num" w:pos="4320"/>
        </w:tabs>
        <w:ind w:left="4320" w:hanging="360"/>
      </w:pPr>
      <w:rPr>
        <w:rFonts w:ascii="Wingdings" w:hAnsi="Wingdings" w:hint="default"/>
      </w:rPr>
    </w:lvl>
    <w:lvl w:ilvl="6" w:tplc="0CFC6B0E" w:tentative="1">
      <w:start w:val="1"/>
      <w:numFmt w:val="bullet"/>
      <w:lvlText w:val=""/>
      <w:lvlJc w:val="left"/>
      <w:pPr>
        <w:tabs>
          <w:tab w:val="num" w:pos="5040"/>
        </w:tabs>
        <w:ind w:left="5040" w:hanging="360"/>
      </w:pPr>
      <w:rPr>
        <w:rFonts w:ascii="Wingdings" w:hAnsi="Wingdings" w:hint="default"/>
      </w:rPr>
    </w:lvl>
    <w:lvl w:ilvl="7" w:tplc="6A84C55E" w:tentative="1">
      <w:start w:val="1"/>
      <w:numFmt w:val="bullet"/>
      <w:lvlText w:val=""/>
      <w:lvlJc w:val="left"/>
      <w:pPr>
        <w:tabs>
          <w:tab w:val="num" w:pos="5760"/>
        </w:tabs>
        <w:ind w:left="5760" w:hanging="360"/>
      </w:pPr>
      <w:rPr>
        <w:rFonts w:ascii="Wingdings" w:hAnsi="Wingdings" w:hint="default"/>
      </w:rPr>
    </w:lvl>
    <w:lvl w:ilvl="8" w:tplc="23A849F8" w:tentative="1">
      <w:start w:val="1"/>
      <w:numFmt w:val="bullet"/>
      <w:lvlText w:val=""/>
      <w:lvlJc w:val="left"/>
      <w:pPr>
        <w:tabs>
          <w:tab w:val="num" w:pos="6480"/>
        </w:tabs>
        <w:ind w:left="6480" w:hanging="360"/>
      </w:pPr>
      <w:rPr>
        <w:rFonts w:ascii="Wingdings" w:hAnsi="Wingdings" w:hint="default"/>
      </w:rPr>
    </w:lvl>
  </w:abstractNum>
  <w:abstractNum w:abstractNumId="23">
    <w:nsid w:val="4A5E4700"/>
    <w:multiLevelType w:val="hybridMultilevel"/>
    <w:tmpl w:val="25B03AB8"/>
    <w:lvl w:ilvl="0" w:tplc="6328888E">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4">
    <w:nsid w:val="58C24C91"/>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25">
    <w:nsid w:val="597B17BC"/>
    <w:multiLevelType w:val="hybridMultilevel"/>
    <w:tmpl w:val="82209728"/>
    <w:lvl w:ilvl="0" w:tplc="49468D3A">
      <w:start w:val="1"/>
      <w:numFmt w:val="decimal"/>
      <w:lvlText w:val="(%1)"/>
      <w:lvlJc w:val="left"/>
      <w:pPr>
        <w:ind w:left="1353"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F7F497A"/>
    <w:multiLevelType w:val="hybridMultilevel"/>
    <w:tmpl w:val="658E756E"/>
    <w:lvl w:ilvl="0" w:tplc="59C06DFA">
      <w:start w:val="1"/>
      <w:numFmt w:val="decimal"/>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27">
    <w:nsid w:val="61000A24"/>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25940B3"/>
    <w:multiLevelType w:val="hybridMultilevel"/>
    <w:tmpl w:val="C00069B0"/>
    <w:lvl w:ilvl="0" w:tplc="950C77B4">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AC30776"/>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B9A37B4"/>
    <w:multiLevelType w:val="hybridMultilevel"/>
    <w:tmpl w:val="B65C91B8"/>
    <w:lvl w:ilvl="0" w:tplc="950C77B4">
      <w:start w:val="1"/>
      <w:numFmt w:val="decimal"/>
      <w:lvlText w:val="%1、"/>
      <w:lvlJc w:val="left"/>
      <w:pPr>
        <w:ind w:left="1353"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nsid w:val="6FB4258B"/>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1FB745F"/>
    <w:multiLevelType w:val="hybridMultilevel"/>
    <w:tmpl w:val="B65C91B8"/>
    <w:lvl w:ilvl="0" w:tplc="950C77B4">
      <w:start w:val="1"/>
      <w:numFmt w:val="decimal"/>
      <w:lvlText w:val="%1、"/>
      <w:lvlJc w:val="left"/>
      <w:pPr>
        <w:ind w:left="1353"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74E07543"/>
    <w:multiLevelType w:val="hybridMultilevel"/>
    <w:tmpl w:val="BE184D1C"/>
    <w:lvl w:ilvl="0" w:tplc="B4280534">
      <w:start w:val="1"/>
      <w:numFmt w:val="ideographDigital"/>
      <w:lvlText w:val="（%1）"/>
      <w:lvlJc w:val="left"/>
      <w:pPr>
        <w:ind w:left="840" w:hanging="480"/>
      </w:pPr>
      <w:rPr>
        <w:rFonts w:hint="eastAsia"/>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nsid w:val="75E24197"/>
    <w:multiLevelType w:val="hybridMultilevel"/>
    <w:tmpl w:val="82209728"/>
    <w:lvl w:ilvl="0" w:tplc="49468D3A">
      <w:start w:val="1"/>
      <w:numFmt w:val="decimal"/>
      <w:lvlText w:val="(%1)"/>
      <w:lvlJc w:val="left"/>
      <w:pPr>
        <w:ind w:left="1353"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AAC5B52"/>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C2C6D2A"/>
    <w:multiLevelType w:val="hybridMultilevel"/>
    <w:tmpl w:val="B65C91B8"/>
    <w:lvl w:ilvl="0" w:tplc="950C77B4">
      <w:start w:val="1"/>
      <w:numFmt w:val="decimal"/>
      <w:lvlText w:val="%1、"/>
      <w:lvlJc w:val="left"/>
      <w:pPr>
        <w:ind w:left="1353"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nsid w:val="7C85418F"/>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38">
    <w:nsid w:val="7E5602FB"/>
    <w:multiLevelType w:val="hybridMultilevel"/>
    <w:tmpl w:val="82209728"/>
    <w:lvl w:ilvl="0" w:tplc="49468D3A">
      <w:start w:val="1"/>
      <w:numFmt w:val="decimal"/>
      <w:lvlText w:val="(%1)"/>
      <w:lvlJc w:val="left"/>
      <w:pPr>
        <w:ind w:left="1353"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3"/>
  </w:num>
  <w:num w:numId="3">
    <w:abstractNumId w:val="13"/>
  </w:num>
  <w:num w:numId="4">
    <w:abstractNumId w:val="12"/>
  </w:num>
  <w:num w:numId="5">
    <w:abstractNumId w:val="28"/>
  </w:num>
  <w:num w:numId="6">
    <w:abstractNumId w:val="24"/>
  </w:num>
  <w:num w:numId="7">
    <w:abstractNumId w:val="2"/>
  </w:num>
  <w:num w:numId="8">
    <w:abstractNumId w:val="33"/>
  </w:num>
  <w:num w:numId="9">
    <w:abstractNumId w:val="5"/>
  </w:num>
  <w:num w:numId="10">
    <w:abstractNumId w:val="37"/>
  </w:num>
  <w:num w:numId="11">
    <w:abstractNumId w:val="16"/>
  </w:num>
  <w:num w:numId="12">
    <w:abstractNumId w:val="7"/>
  </w:num>
  <w:num w:numId="13">
    <w:abstractNumId w:val="1"/>
  </w:num>
  <w:num w:numId="14">
    <w:abstractNumId w:val="15"/>
  </w:num>
  <w:num w:numId="15">
    <w:abstractNumId w:val="27"/>
  </w:num>
  <w:num w:numId="16">
    <w:abstractNumId w:val="29"/>
  </w:num>
  <w:num w:numId="17">
    <w:abstractNumId w:val="9"/>
  </w:num>
  <w:num w:numId="18">
    <w:abstractNumId w:val="6"/>
  </w:num>
  <w:num w:numId="19">
    <w:abstractNumId w:val="18"/>
  </w:num>
  <w:num w:numId="20">
    <w:abstractNumId w:val="0"/>
  </w:num>
  <w:num w:numId="21">
    <w:abstractNumId w:val="26"/>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34"/>
  </w:num>
  <w:num w:numId="29">
    <w:abstractNumId w:val="38"/>
  </w:num>
  <w:num w:numId="30">
    <w:abstractNumId w:val="11"/>
  </w:num>
  <w:num w:numId="31">
    <w:abstractNumId w:val="31"/>
  </w:num>
  <w:num w:numId="32">
    <w:abstractNumId w:val="4"/>
  </w:num>
  <w:num w:numId="33">
    <w:abstractNumId w:val="20"/>
  </w:num>
  <w:num w:numId="34">
    <w:abstractNumId w:val="10"/>
  </w:num>
  <w:num w:numId="35">
    <w:abstractNumId w:val="8"/>
  </w:num>
  <w:num w:numId="36">
    <w:abstractNumId w:val="3"/>
  </w:num>
  <w:num w:numId="37">
    <w:abstractNumId w:val="14"/>
  </w:num>
  <w:num w:numId="38">
    <w:abstractNumId w:val="30"/>
  </w:num>
  <w:num w:numId="39">
    <w:abstractNumId w:val="36"/>
  </w:num>
  <w:num w:numId="40">
    <w:abstractNumId w:val="17"/>
  </w:num>
  <w:num w:numId="41">
    <w:abstractNumId w:val="35"/>
  </w:num>
  <w:num w:numId="42">
    <w:abstractNumId w:val="19"/>
  </w:num>
  <w:num w:numId="43">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86D"/>
    <w:rsid w:val="00011FBC"/>
    <w:rsid w:val="00012347"/>
    <w:rsid w:val="000554C4"/>
    <w:rsid w:val="00061340"/>
    <w:rsid w:val="00064755"/>
    <w:rsid w:val="000715FA"/>
    <w:rsid w:val="00084480"/>
    <w:rsid w:val="000D4FBE"/>
    <w:rsid w:val="00125C21"/>
    <w:rsid w:val="0013280B"/>
    <w:rsid w:val="00147A11"/>
    <w:rsid w:val="001A0BD5"/>
    <w:rsid w:val="001B7B4A"/>
    <w:rsid w:val="001C576F"/>
    <w:rsid w:val="001C70F5"/>
    <w:rsid w:val="00210E2A"/>
    <w:rsid w:val="002251E3"/>
    <w:rsid w:val="00225914"/>
    <w:rsid w:val="00240670"/>
    <w:rsid w:val="0026765F"/>
    <w:rsid w:val="002A2C86"/>
    <w:rsid w:val="002B1BF2"/>
    <w:rsid w:val="002E0333"/>
    <w:rsid w:val="002E7314"/>
    <w:rsid w:val="00353E1F"/>
    <w:rsid w:val="00390D58"/>
    <w:rsid w:val="003A065A"/>
    <w:rsid w:val="003C1124"/>
    <w:rsid w:val="003C1452"/>
    <w:rsid w:val="003D1345"/>
    <w:rsid w:val="0041038F"/>
    <w:rsid w:val="004132AF"/>
    <w:rsid w:val="004325AA"/>
    <w:rsid w:val="004371BA"/>
    <w:rsid w:val="0047131B"/>
    <w:rsid w:val="004E0B54"/>
    <w:rsid w:val="005043D1"/>
    <w:rsid w:val="0053360C"/>
    <w:rsid w:val="005337C8"/>
    <w:rsid w:val="00542ED4"/>
    <w:rsid w:val="005503E0"/>
    <w:rsid w:val="00580B4A"/>
    <w:rsid w:val="005B0A98"/>
    <w:rsid w:val="005B21E3"/>
    <w:rsid w:val="005B502D"/>
    <w:rsid w:val="005C1AA4"/>
    <w:rsid w:val="005C225D"/>
    <w:rsid w:val="00634B41"/>
    <w:rsid w:val="00642FD9"/>
    <w:rsid w:val="0066600F"/>
    <w:rsid w:val="00677BD8"/>
    <w:rsid w:val="006C73EF"/>
    <w:rsid w:val="006C7B6E"/>
    <w:rsid w:val="006E53D8"/>
    <w:rsid w:val="006F20DA"/>
    <w:rsid w:val="006F55D7"/>
    <w:rsid w:val="00743F1D"/>
    <w:rsid w:val="00745E75"/>
    <w:rsid w:val="0076236C"/>
    <w:rsid w:val="00783BDF"/>
    <w:rsid w:val="00796E58"/>
    <w:rsid w:val="007B3A77"/>
    <w:rsid w:val="007C4296"/>
    <w:rsid w:val="007D5F6C"/>
    <w:rsid w:val="007F380A"/>
    <w:rsid w:val="008066F2"/>
    <w:rsid w:val="00862A14"/>
    <w:rsid w:val="008A0FF2"/>
    <w:rsid w:val="008E086D"/>
    <w:rsid w:val="008E7D4A"/>
    <w:rsid w:val="00921B71"/>
    <w:rsid w:val="00930DC2"/>
    <w:rsid w:val="00935770"/>
    <w:rsid w:val="00985FC1"/>
    <w:rsid w:val="009B571D"/>
    <w:rsid w:val="009B5EA6"/>
    <w:rsid w:val="009C2418"/>
    <w:rsid w:val="009E2AC7"/>
    <w:rsid w:val="009F410A"/>
    <w:rsid w:val="00A07177"/>
    <w:rsid w:val="00A27D45"/>
    <w:rsid w:val="00A360F4"/>
    <w:rsid w:val="00A40751"/>
    <w:rsid w:val="00A42D39"/>
    <w:rsid w:val="00AA180C"/>
    <w:rsid w:val="00AA58B7"/>
    <w:rsid w:val="00AA6881"/>
    <w:rsid w:val="00AC0C24"/>
    <w:rsid w:val="00AD0003"/>
    <w:rsid w:val="00B12F52"/>
    <w:rsid w:val="00B13A8F"/>
    <w:rsid w:val="00B96E3C"/>
    <w:rsid w:val="00BC3893"/>
    <w:rsid w:val="00BC780A"/>
    <w:rsid w:val="00BE5D55"/>
    <w:rsid w:val="00BF41FA"/>
    <w:rsid w:val="00C7421C"/>
    <w:rsid w:val="00CA1CCF"/>
    <w:rsid w:val="00CB14AC"/>
    <w:rsid w:val="00CB41AF"/>
    <w:rsid w:val="00CC414C"/>
    <w:rsid w:val="00CD667D"/>
    <w:rsid w:val="00D36BB1"/>
    <w:rsid w:val="00D40A6F"/>
    <w:rsid w:val="00D55657"/>
    <w:rsid w:val="00DC419D"/>
    <w:rsid w:val="00DC644A"/>
    <w:rsid w:val="00DE71EA"/>
    <w:rsid w:val="00E163AC"/>
    <w:rsid w:val="00E4732E"/>
    <w:rsid w:val="00E63DC2"/>
    <w:rsid w:val="00E6697E"/>
    <w:rsid w:val="00E8571B"/>
    <w:rsid w:val="00F04EBF"/>
    <w:rsid w:val="00F74C5F"/>
    <w:rsid w:val="00F7575A"/>
    <w:rsid w:val="00F87A64"/>
    <w:rsid w:val="00FA463E"/>
    <w:rsid w:val="00FC5AC1"/>
    <w:rsid w:val="00FD1E72"/>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86D"/>
    <w:pPr>
      <w:ind w:leftChars="200" w:left="480"/>
    </w:pPr>
  </w:style>
  <w:style w:type="paragraph" w:styleId="a4">
    <w:name w:val="Balloon Text"/>
    <w:basedOn w:val="a"/>
    <w:link w:val="a5"/>
    <w:uiPriority w:val="99"/>
    <w:semiHidden/>
    <w:unhideWhenUsed/>
    <w:rsid w:val="008E086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E086D"/>
    <w:rPr>
      <w:rFonts w:asciiTheme="majorHAnsi" w:eastAsiaTheme="majorEastAsia" w:hAnsiTheme="majorHAnsi" w:cstheme="majorBidi"/>
      <w:sz w:val="18"/>
      <w:szCs w:val="18"/>
    </w:rPr>
  </w:style>
  <w:style w:type="paragraph" w:styleId="a6">
    <w:name w:val="header"/>
    <w:basedOn w:val="a"/>
    <w:link w:val="a7"/>
    <w:uiPriority w:val="99"/>
    <w:unhideWhenUsed/>
    <w:rsid w:val="00BC3893"/>
    <w:pPr>
      <w:tabs>
        <w:tab w:val="center" w:pos="4153"/>
        <w:tab w:val="right" w:pos="8306"/>
      </w:tabs>
      <w:snapToGrid w:val="0"/>
    </w:pPr>
    <w:rPr>
      <w:sz w:val="20"/>
      <w:szCs w:val="20"/>
    </w:rPr>
  </w:style>
  <w:style w:type="character" w:customStyle="1" w:styleId="a7">
    <w:name w:val="頁首 字元"/>
    <w:basedOn w:val="a0"/>
    <w:link w:val="a6"/>
    <w:uiPriority w:val="99"/>
    <w:rsid w:val="00BC3893"/>
    <w:rPr>
      <w:sz w:val="20"/>
      <w:szCs w:val="20"/>
    </w:rPr>
  </w:style>
  <w:style w:type="paragraph" w:styleId="a8">
    <w:name w:val="footer"/>
    <w:basedOn w:val="a"/>
    <w:link w:val="a9"/>
    <w:uiPriority w:val="99"/>
    <w:unhideWhenUsed/>
    <w:rsid w:val="00BC3893"/>
    <w:pPr>
      <w:tabs>
        <w:tab w:val="center" w:pos="4153"/>
        <w:tab w:val="right" w:pos="8306"/>
      </w:tabs>
      <w:snapToGrid w:val="0"/>
    </w:pPr>
    <w:rPr>
      <w:sz w:val="20"/>
      <w:szCs w:val="20"/>
    </w:rPr>
  </w:style>
  <w:style w:type="character" w:customStyle="1" w:styleId="a9">
    <w:name w:val="頁尾 字元"/>
    <w:basedOn w:val="a0"/>
    <w:link w:val="a8"/>
    <w:uiPriority w:val="99"/>
    <w:rsid w:val="00BC3893"/>
    <w:rPr>
      <w:sz w:val="20"/>
      <w:szCs w:val="20"/>
    </w:rPr>
  </w:style>
  <w:style w:type="table" w:customStyle="1" w:styleId="TableNormal">
    <w:name w:val="Table Normal"/>
    <w:uiPriority w:val="2"/>
    <w:semiHidden/>
    <w:unhideWhenUsed/>
    <w:qFormat/>
    <w:rsid w:val="00D55657"/>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5657"/>
    <w:rPr>
      <w:kern w:val="0"/>
      <w:sz w:val="22"/>
      <w:lang w:eastAsia="en-US"/>
    </w:rPr>
  </w:style>
  <w:style w:type="table" w:customStyle="1" w:styleId="TableGrid">
    <w:name w:val="TableGrid"/>
    <w:rsid w:val="007C4296"/>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86D"/>
    <w:pPr>
      <w:ind w:leftChars="200" w:left="480"/>
    </w:pPr>
  </w:style>
  <w:style w:type="paragraph" w:styleId="a4">
    <w:name w:val="Balloon Text"/>
    <w:basedOn w:val="a"/>
    <w:link w:val="a5"/>
    <w:uiPriority w:val="99"/>
    <w:semiHidden/>
    <w:unhideWhenUsed/>
    <w:rsid w:val="008E086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E086D"/>
    <w:rPr>
      <w:rFonts w:asciiTheme="majorHAnsi" w:eastAsiaTheme="majorEastAsia" w:hAnsiTheme="majorHAnsi" w:cstheme="majorBidi"/>
      <w:sz w:val="18"/>
      <w:szCs w:val="18"/>
    </w:rPr>
  </w:style>
  <w:style w:type="paragraph" w:styleId="a6">
    <w:name w:val="header"/>
    <w:basedOn w:val="a"/>
    <w:link w:val="a7"/>
    <w:uiPriority w:val="99"/>
    <w:unhideWhenUsed/>
    <w:rsid w:val="00BC3893"/>
    <w:pPr>
      <w:tabs>
        <w:tab w:val="center" w:pos="4153"/>
        <w:tab w:val="right" w:pos="8306"/>
      </w:tabs>
      <w:snapToGrid w:val="0"/>
    </w:pPr>
    <w:rPr>
      <w:sz w:val="20"/>
      <w:szCs w:val="20"/>
    </w:rPr>
  </w:style>
  <w:style w:type="character" w:customStyle="1" w:styleId="a7">
    <w:name w:val="頁首 字元"/>
    <w:basedOn w:val="a0"/>
    <w:link w:val="a6"/>
    <w:uiPriority w:val="99"/>
    <w:rsid w:val="00BC3893"/>
    <w:rPr>
      <w:sz w:val="20"/>
      <w:szCs w:val="20"/>
    </w:rPr>
  </w:style>
  <w:style w:type="paragraph" w:styleId="a8">
    <w:name w:val="footer"/>
    <w:basedOn w:val="a"/>
    <w:link w:val="a9"/>
    <w:uiPriority w:val="99"/>
    <w:unhideWhenUsed/>
    <w:rsid w:val="00BC3893"/>
    <w:pPr>
      <w:tabs>
        <w:tab w:val="center" w:pos="4153"/>
        <w:tab w:val="right" w:pos="8306"/>
      </w:tabs>
      <w:snapToGrid w:val="0"/>
    </w:pPr>
    <w:rPr>
      <w:sz w:val="20"/>
      <w:szCs w:val="20"/>
    </w:rPr>
  </w:style>
  <w:style w:type="character" w:customStyle="1" w:styleId="a9">
    <w:name w:val="頁尾 字元"/>
    <w:basedOn w:val="a0"/>
    <w:link w:val="a8"/>
    <w:uiPriority w:val="99"/>
    <w:rsid w:val="00BC3893"/>
    <w:rPr>
      <w:sz w:val="20"/>
      <w:szCs w:val="20"/>
    </w:rPr>
  </w:style>
  <w:style w:type="table" w:customStyle="1" w:styleId="TableNormal">
    <w:name w:val="Table Normal"/>
    <w:uiPriority w:val="2"/>
    <w:semiHidden/>
    <w:unhideWhenUsed/>
    <w:qFormat/>
    <w:rsid w:val="00D55657"/>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5657"/>
    <w:rPr>
      <w:kern w:val="0"/>
      <w:sz w:val="22"/>
      <w:lang w:eastAsia="en-US"/>
    </w:rPr>
  </w:style>
  <w:style w:type="table" w:customStyle="1" w:styleId="TableGrid">
    <w:name w:val="TableGrid"/>
    <w:rsid w:val="007C429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1737">
      <w:bodyDiv w:val="1"/>
      <w:marLeft w:val="0"/>
      <w:marRight w:val="0"/>
      <w:marTop w:val="0"/>
      <w:marBottom w:val="0"/>
      <w:divBdr>
        <w:top w:val="none" w:sz="0" w:space="0" w:color="auto"/>
        <w:left w:val="none" w:sz="0" w:space="0" w:color="auto"/>
        <w:bottom w:val="none" w:sz="0" w:space="0" w:color="auto"/>
        <w:right w:val="none" w:sz="0" w:space="0" w:color="auto"/>
      </w:divBdr>
      <w:divsChild>
        <w:div w:id="1231766033">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905871586">
          <w:marLeft w:val="0"/>
          <w:marRight w:val="0"/>
          <w:marTop w:val="0"/>
          <w:marBottom w:val="0"/>
          <w:divBdr>
            <w:top w:val="none" w:sz="0" w:space="0" w:color="auto"/>
            <w:left w:val="none" w:sz="0" w:space="0" w:color="auto"/>
            <w:bottom w:val="none" w:sz="0" w:space="0" w:color="auto"/>
            <w:right w:val="none" w:sz="0" w:space="0" w:color="auto"/>
          </w:divBdr>
        </w:div>
        <w:div w:id="1452671135">
          <w:marLeft w:val="0"/>
          <w:marRight w:val="0"/>
          <w:marTop w:val="0"/>
          <w:marBottom w:val="0"/>
          <w:divBdr>
            <w:top w:val="none" w:sz="0" w:space="0" w:color="auto"/>
            <w:left w:val="none" w:sz="0" w:space="0" w:color="auto"/>
            <w:bottom w:val="none" w:sz="0" w:space="0" w:color="auto"/>
            <w:right w:val="none" w:sz="0" w:space="0" w:color="auto"/>
          </w:divBdr>
        </w:div>
        <w:div w:id="1552305803">
          <w:marLeft w:val="0"/>
          <w:marRight w:val="0"/>
          <w:marTop w:val="0"/>
          <w:marBottom w:val="0"/>
          <w:divBdr>
            <w:top w:val="none" w:sz="0" w:space="0" w:color="auto"/>
            <w:left w:val="none" w:sz="0" w:space="0" w:color="auto"/>
            <w:bottom w:val="none" w:sz="0" w:space="0" w:color="auto"/>
            <w:right w:val="none" w:sz="0" w:space="0" w:color="auto"/>
          </w:divBdr>
        </w:div>
        <w:div w:id="1447887108">
          <w:marLeft w:val="0"/>
          <w:marRight w:val="0"/>
          <w:marTop w:val="0"/>
          <w:marBottom w:val="0"/>
          <w:divBdr>
            <w:top w:val="none" w:sz="0" w:space="0" w:color="auto"/>
            <w:left w:val="none" w:sz="0" w:space="0" w:color="auto"/>
            <w:bottom w:val="none" w:sz="0" w:space="0" w:color="auto"/>
            <w:right w:val="none" w:sz="0" w:space="0" w:color="auto"/>
          </w:divBdr>
        </w:div>
        <w:div w:id="1057317842">
          <w:marLeft w:val="0"/>
          <w:marRight w:val="0"/>
          <w:marTop w:val="0"/>
          <w:marBottom w:val="0"/>
          <w:divBdr>
            <w:top w:val="none" w:sz="0" w:space="0" w:color="auto"/>
            <w:left w:val="none" w:sz="0" w:space="0" w:color="auto"/>
            <w:bottom w:val="none" w:sz="0" w:space="0" w:color="auto"/>
            <w:right w:val="none" w:sz="0" w:space="0" w:color="auto"/>
          </w:divBdr>
          <w:divsChild>
            <w:div w:id="1858427164">
              <w:marLeft w:val="0"/>
              <w:marRight w:val="0"/>
              <w:marTop w:val="0"/>
              <w:marBottom w:val="0"/>
              <w:divBdr>
                <w:top w:val="none" w:sz="0" w:space="0" w:color="auto"/>
                <w:left w:val="none" w:sz="0" w:space="0" w:color="auto"/>
                <w:bottom w:val="none" w:sz="0" w:space="0" w:color="auto"/>
                <w:right w:val="none" w:sz="0" w:space="0" w:color="auto"/>
              </w:divBdr>
            </w:div>
            <w:div w:id="925923891">
              <w:marLeft w:val="0"/>
              <w:marRight w:val="0"/>
              <w:marTop w:val="0"/>
              <w:marBottom w:val="0"/>
              <w:divBdr>
                <w:top w:val="none" w:sz="0" w:space="0" w:color="auto"/>
                <w:left w:val="none" w:sz="0" w:space="0" w:color="auto"/>
                <w:bottom w:val="none" w:sz="0" w:space="0" w:color="auto"/>
                <w:right w:val="none" w:sz="0" w:space="0" w:color="auto"/>
              </w:divBdr>
            </w:div>
            <w:div w:id="883368953">
              <w:marLeft w:val="0"/>
              <w:marRight w:val="0"/>
              <w:marTop w:val="0"/>
              <w:marBottom w:val="0"/>
              <w:divBdr>
                <w:top w:val="none" w:sz="0" w:space="0" w:color="auto"/>
                <w:left w:val="none" w:sz="0" w:space="0" w:color="auto"/>
                <w:bottom w:val="none" w:sz="0" w:space="0" w:color="auto"/>
                <w:right w:val="none" w:sz="0" w:space="0" w:color="auto"/>
              </w:divBdr>
            </w:div>
            <w:div w:id="122114969">
              <w:marLeft w:val="0"/>
              <w:marRight w:val="0"/>
              <w:marTop w:val="0"/>
              <w:marBottom w:val="0"/>
              <w:divBdr>
                <w:top w:val="none" w:sz="0" w:space="0" w:color="auto"/>
                <w:left w:val="none" w:sz="0" w:space="0" w:color="auto"/>
                <w:bottom w:val="none" w:sz="0" w:space="0" w:color="auto"/>
                <w:right w:val="none" w:sz="0" w:space="0" w:color="auto"/>
              </w:divBdr>
            </w:div>
            <w:div w:id="7749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0857">
      <w:bodyDiv w:val="1"/>
      <w:marLeft w:val="0"/>
      <w:marRight w:val="0"/>
      <w:marTop w:val="0"/>
      <w:marBottom w:val="0"/>
      <w:divBdr>
        <w:top w:val="none" w:sz="0" w:space="0" w:color="auto"/>
        <w:left w:val="none" w:sz="0" w:space="0" w:color="auto"/>
        <w:bottom w:val="none" w:sz="0" w:space="0" w:color="auto"/>
        <w:right w:val="none" w:sz="0" w:space="0" w:color="auto"/>
      </w:divBdr>
    </w:div>
    <w:div w:id="128789079">
      <w:bodyDiv w:val="1"/>
      <w:marLeft w:val="0"/>
      <w:marRight w:val="0"/>
      <w:marTop w:val="0"/>
      <w:marBottom w:val="0"/>
      <w:divBdr>
        <w:top w:val="none" w:sz="0" w:space="0" w:color="auto"/>
        <w:left w:val="none" w:sz="0" w:space="0" w:color="auto"/>
        <w:bottom w:val="none" w:sz="0" w:space="0" w:color="auto"/>
        <w:right w:val="none" w:sz="0" w:space="0" w:color="auto"/>
      </w:divBdr>
      <w:divsChild>
        <w:div w:id="86195037">
          <w:marLeft w:val="446"/>
          <w:marRight w:val="0"/>
          <w:marTop w:val="0"/>
          <w:marBottom w:val="0"/>
          <w:divBdr>
            <w:top w:val="none" w:sz="0" w:space="0" w:color="auto"/>
            <w:left w:val="none" w:sz="0" w:space="0" w:color="auto"/>
            <w:bottom w:val="none" w:sz="0" w:space="0" w:color="auto"/>
            <w:right w:val="none" w:sz="0" w:space="0" w:color="auto"/>
          </w:divBdr>
        </w:div>
      </w:divsChild>
    </w:div>
    <w:div w:id="142737855">
      <w:bodyDiv w:val="1"/>
      <w:marLeft w:val="0"/>
      <w:marRight w:val="0"/>
      <w:marTop w:val="0"/>
      <w:marBottom w:val="0"/>
      <w:divBdr>
        <w:top w:val="none" w:sz="0" w:space="0" w:color="auto"/>
        <w:left w:val="none" w:sz="0" w:space="0" w:color="auto"/>
        <w:bottom w:val="none" w:sz="0" w:space="0" w:color="auto"/>
        <w:right w:val="none" w:sz="0" w:space="0" w:color="auto"/>
      </w:divBdr>
    </w:div>
    <w:div w:id="144980144">
      <w:bodyDiv w:val="1"/>
      <w:marLeft w:val="0"/>
      <w:marRight w:val="0"/>
      <w:marTop w:val="0"/>
      <w:marBottom w:val="0"/>
      <w:divBdr>
        <w:top w:val="none" w:sz="0" w:space="0" w:color="auto"/>
        <w:left w:val="none" w:sz="0" w:space="0" w:color="auto"/>
        <w:bottom w:val="none" w:sz="0" w:space="0" w:color="auto"/>
        <w:right w:val="none" w:sz="0" w:space="0" w:color="auto"/>
      </w:divBdr>
      <w:divsChild>
        <w:div w:id="434909388">
          <w:marLeft w:val="446"/>
          <w:marRight w:val="0"/>
          <w:marTop w:val="0"/>
          <w:marBottom w:val="0"/>
          <w:divBdr>
            <w:top w:val="none" w:sz="0" w:space="0" w:color="auto"/>
            <w:left w:val="none" w:sz="0" w:space="0" w:color="auto"/>
            <w:bottom w:val="none" w:sz="0" w:space="0" w:color="auto"/>
            <w:right w:val="none" w:sz="0" w:space="0" w:color="auto"/>
          </w:divBdr>
        </w:div>
        <w:div w:id="1046217097">
          <w:marLeft w:val="1267"/>
          <w:marRight w:val="0"/>
          <w:marTop w:val="0"/>
          <w:marBottom w:val="0"/>
          <w:divBdr>
            <w:top w:val="none" w:sz="0" w:space="0" w:color="auto"/>
            <w:left w:val="none" w:sz="0" w:space="0" w:color="auto"/>
            <w:bottom w:val="none" w:sz="0" w:space="0" w:color="auto"/>
            <w:right w:val="none" w:sz="0" w:space="0" w:color="auto"/>
          </w:divBdr>
        </w:div>
        <w:div w:id="1335036670">
          <w:marLeft w:val="1267"/>
          <w:marRight w:val="0"/>
          <w:marTop w:val="0"/>
          <w:marBottom w:val="0"/>
          <w:divBdr>
            <w:top w:val="none" w:sz="0" w:space="0" w:color="auto"/>
            <w:left w:val="none" w:sz="0" w:space="0" w:color="auto"/>
            <w:bottom w:val="none" w:sz="0" w:space="0" w:color="auto"/>
            <w:right w:val="none" w:sz="0" w:space="0" w:color="auto"/>
          </w:divBdr>
        </w:div>
        <w:div w:id="248395041">
          <w:marLeft w:val="1267"/>
          <w:marRight w:val="0"/>
          <w:marTop w:val="0"/>
          <w:marBottom w:val="0"/>
          <w:divBdr>
            <w:top w:val="none" w:sz="0" w:space="0" w:color="auto"/>
            <w:left w:val="none" w:sz="0" w:space="0" w:color="auto"/>
            <w:bottom w:val="none" w:sz="0" w:space="0" w:color="auto"/>
            <w:right w:val="none" w:sz="0" w:space="0" w:color="auto"/>
          </w:divBdr>
        </w:div>
        <w:div w:id="126893245">
          <w:marLeft w:val="1267"/>
          <w:marRight w:val="0"/>
          <w:marTop w:val="0"/>
          <w:marBottom w:val="0"/>
          <w:divBdr>
            <w:top w:val="none" w:sz="0" w:space="0" w:color="auto"/>
            <w:left w:val="none" w:sz="0" w:space="0" w:color="auto"/>
            <w:bottom w:val="none" w:sz="0" w:space="0" w:color="auto"/>
            <w:right w:val="none" w:sz="0" w:space="0" w:color="auto"/>
          </w:divBdr>
        </w:div>
        <w:div w:id="737555232">
          <w:marLeft w:val="1267"/>
          <w:marRight w:val="0"/>
          <w:marTop w:val="0"/>
          <w:marBottom w:val="0"/>
          <w:divBdr>
            <w:top w:val="none" w:sz="0" w:space="0" w:color="auto"/>
            <w:left w:val="none" w:sz="0" w:space="0" w:color="auto"/>
            <w:bottom w:val="none" w:sz="0" w:space="0" w:color="auto"/>
            <w:right w:val="none" w:sz="0" w:space="0" w:color="auto"/>
          </w:divBdr>
        </w:div>
        <w:div w:id="1309822855">
          <w:marLeft w:val="1267"/>
          <w:marRight w:val="0"/>
          <w:marTop w:val="0"/>
          <w:marBottom w:val="0"/>
          <w:divBdr>
            <w:top w:val="none" w:sz="0" w:space="0" w:color="auto"/>
            <w:left w:val="none" w:sz="0" w:space="0" w:color="auto"/>
            <w:bottom w:val="none" w:sz="0" w:space="0" w:color="auto"/>
            <w:right w:val="none" w:sz="0" w:space="0" w:color="auto"/>
          </w:divBdr>
        </w:div>
      </w:divsChild>
    </w:div>
    <w:div w:id="219637487">
      <w:bodyDiv w:val="1"/>
      <w:marLeft w:val="0"/>
      <w:marRight w:val="0"/>
      <w:marTop w:val="0"/>
      <w:marBottom w:val="0"/>
      <w:divBdr>
        <w:top w:val="none" w:sz="0" w:space="0" w:color="auto"/>
        <w:left w:val="none" w:sz="0" w:space="0" w:color="auto"/>
        <w:bottom w:val="none" w:sz="0" w:space="0" w:color="auto"/>
        <w:right w:val="none" w:sz="0" w:space="0" w:color="auto"/>
      </w:divBdr>
    </w:div>
    <w:div w:id="335153527">
      <w:bodyDiv w:val="1"/>
      <w:marLeft w:val="0"/>
      <w:marRight w:val="0"/>
      <w:marTop w:val="0"/>
      <w:marBottom w:val="0"/>
      <w:divBdr>
        <w:top w:val="none" w:sz="0" w:space="0" w:color="auto"/>
        <w:left w:val="none" w:sz="0" w:space="0" w:color="auto"/>
        <w:bottom w:val="none" w:sz="0" w:space="0" w:color="auto"/>
        <w:right w:val="none" w:sz="0" w:space="0" w:color="auto"/>
      </w:divBdr>
    </w:div>
    <w:div w:id="384793984">
      <w:bodyDiv w:val="1"/>
      <w:marLeft w:val="0"/>
      <w:marRight w:val="0"/>
      <w:marTop w:val="0"/>
      <w:marBottom w:val="0"/>
      <w:divBdr>
        <w:top w:val="none" w:sz="0" w:space="0" w:color="auto"/>
        <w:left w:val="none" w:sz="0" w:space="0" w:color="auto"/>
        <w:bottom w:val="none" w:sz="0" w:space="0" w:color="auto"/>
        <w:right w:val="none" w:sz="0" w:space="0" w:color="auto"/>
      </w:divBdr>
      <w:divsChild>
        <w:div w:id="347221261">
          <w:marLeft w:val="547"/>
          <w:marRight w:val="0"/>
          <w:marTop w:val="0"/>
          <w:marBottom w:val="0"/>
          <w:divBdr>
            <w:top w:val="none" w:sz="0" w:space="0" w:color="auto"/>
            <w:left w:val="none" w:sz="0" w:space="0" w:color="auto"/>
            <w:bottom w:val="none" w:sz="0" w:space="0" w:color="auto"/>
            <w:right w:val="none" w:sz="0" w:space="0" w:color="auto"/>
          </w:divBdr>
        </w:div>
        <w:div w:id="472797192">
          <w:marLeft w:val="547"/>
          <w:marRight w:val="0"/>
          <w:marTop w:val="0"/>
          <w:marBottom w:val="0"/>
          <w:divBdr>
            <w:top w:val="none" w:sz="0" w:space="0" w:color="auto"/>
            <w:left w:val="none" w:sz="0" w:space="0" w:color="auto"/>
            <w:bottom w:val="none" w:sz="0" w:space="0" w:color="auto"/>
            <w:right w:val="none" w:sz="0" w:space="0" w:color="auto"/>
          </w:divBdr>
        </w:div>
        <w:div w:id="384305640">
          <w:marLeft w:val="547"/>
          <w:marRight w:val="0"/>
          <w:marTop w:val="0"/>
          <w:marBottom w:val="0"/>
          <w:divBdr>
            <w:top w:val="none" w:sz="0" w:space="0" w:color="auto"/>
            <w:left w:val="none" w:sz="0" w:space="0" w:color="auto"/>
            <w:bottom w:val="none" w:sz="0" w:space="0" w:color="auto"/>
            <w:right w:val="none" w:sz="0" w:space="0" w:color="auto"/>
          </w:divBdr>
        </w:div>
        <w:div w:id="1778213417">
          <w:marLeft w:val="547"/>
          <w:marRight w:val="0"/>
          <w:marTop w:val="0"/>
          <w:marBottom w:val="0"/>
          <w:divBdr>
            <w:top w:val="none" w:sz="0" w:space="0" w:color="auto"/>
            <w:left w:val="none" w:sz="0" w:space="0" w:color="auto"/>
            <w:bottom w:val="none" w:sz="0" w:space="0" w:color="auto"/>
            <w:right w:val="none" w:sz="0" w:space="0" w:color="auto"/>
          </w:divBdr>
        </w:div>
        <w:div w:id="620384616">
          <w:marLeft w:val="547"/>
          <w:marRight w:val="0"/>
          <w:marTop w:val="0"/>
          <w:marBottom w:val="0"/>
          <w:divBdr>
            <w:top w:val="none" w:sz="0" w:space="0" w:color="auto"/>
            <w:left w:val="none" w:sz="0" w:space="0" w:color="auto"/>
            <w:bottom w:val="none" w:sz="0" w:space="0" w:color="auto"/>
            <w:right w:val="none" w:sz="0" w:space="0" w:color="auto"/>
          </w:divBdr>
        </w:div>
      </w:divsChild>
    </w:div>
    <w:div w:id="397437232">
      <w:bodyDiv w:val="1"/>
      <w:marLeft w:val="0"/>
      <w:marRight w:val="0"/>
      <w:marTop w:val="0"/>
      <w:marBottom w:val="0"/>
      <w:divBdr>
        <w:top w:val="none" w:sz="0" w:space="0" w:color="auto"/>
        <w:left w:val="none" w:sz="0" w:space="0" w:color="auto"/>
        <w:bottom w:val="none" w:sz="0" w:space="0" w:color="auto"/>
        <w:right w:val="none" w:sz="0" w:space="0" w:color="auto"/>
      </w:divBdr>
    </w:div>
    <w:div w:id="622804415">
      <w:bodyDiv w:val="1"/>
      <w:marLeft w:val="0"/>
      <w:marRight w:val="0"/>
      <w:marTop w:val="0"/>
      <w:marBottom w:val="0"/>
      <w:divBdr>
        <w:top w:val="none" w:sz="0" w:space="0" w:color="auto"/>
        <w:left w:val="none" w:sz="0" w:space="0" w:color="auto"/>
        <w:bottom w:val="none" w:sz="0" w:space="0" w:color="auto"/>
        <w:right w:val="none" w:sz="0" w:space="0" w:color="auto"/>
      </w:divBdr>
    </w:div>
    <w:div w:id="774597030">
      <w:bodyDiv w:val="1"/>
      <w:marLeft w:val="0"/>
      <w:marRight w:val="0"/>
      <w:marTop w:val="0"/>
      <w:marBottom w:val="0"/>
      <w:divBdr>
        <w:top w:val="none" w:sz="0" w:space="0" w:color="auto"/>
        <w:left w:val="none" w:sz="0" w:space="0" w:color="auto"/>
        <w:bottom w:val="none" w:sz="0" w:space="0" w:color="auto"/>
        <w:right w:val="none" w:sz="0" w:space="0" w:color="auto"/>
      </w:divBdr>
      <w:divsChild>
        <w:div w:id="1624725051">
          <w:marLeft w:val="1267"/>
          <w:marRight w:val="0"/>
          <w:marTop w:val="0"/>
          <w:marBottom w:val="0"/>
          <w:divBdr>
            <w:top w:val="none" w:sz="0" w:space="0" w:color="auto"/>
            <w:left w:val="none" w:sz="0" w:space="0" w:color="auto"/>
            <w:bottom w:val="none" w:sz="0" w:space="0" w:color="auto"/>
            <w:right w:val="none" w:sz="0" w:space="0" w:color="auto"/>
          </w:divBdr>
        </w:div>
        <w:div w:id="1298414341">
          <w:marLeft w:val="1267"/>
          <w:marRight w:val="0"/>
          <w:marTop w:val="0"/>
          <w:marBottom w:val="0"/>
          <w:divBdr>
            <w:top w:val="none" w:sz="0" w:space="0" w:color="auto"/>
            <w:left w:val="none" w:sz="0" w:space="0" w:color="auto"/>
            <w:bottom w:val="none" w:sz="0" w:space="0" w:color="auto"/>
            <w:right w:val="none" w:sz="0" w:space="0" w:color="auto"/>
          </w:divBdr>
        </w:div>
        <w:div w:id="1727341142">
          <w:marLeft w:val="1267"/>
          <w:marRight w:val="0"/>
          <w:marTop w:val="0"/>
          <w:marBottom w:val="0"/>
          <w:divBdr>
            <w:top w:val="none" w:sz="0" w:space="0" w:color="auto"/>
            <w:left w:val="none" w:sz="0" w:space="0" w:color="auto"/>
            <w:bottom w:val="none" w:sz="0" w:space="0" w:color="auto"/>
            <w:right w:val="none" w:sz="0" w:space="0" w:color="auto"/>
          </w:divBdr>
        </w:div>
        <w:div w:id="1156141365">
          <w:marLeft w:val="1267"/>
          <w:marRight w:val="0"/>
          <w:marTop w:val="0"/>
          <w:marBottom w:val="0"/>
          <w:divBdr>
            <w:top w:val="none" w:sz="0" w:space="0" w:color="auto"/>
            <w:left w:val="none" w:sz="0" w:space="0" w:color="auto"/>
            <w:bottom w:val="none" w:sz="0" w:space="0" w:color="auto"/>
            <w:right w:val="none" w:sz="0" w:space="0" w:color="auto"/>
          </w:divBdr>
        </w:div>
        <w:div w:id="778913881">
          <w:marLeft w:val="1267"/>
          <w:marRight w:val="0"/>
          <w:marTop w:val="0"/>
          <w:marBottom w:val="0"/>
          <w:divBdr>
            <w:top w:val="none" w:sz="0" w:space="0" w:color="auto"/>
            <w:left w:val="none" w:sz="0" w:space="0" w:color="auto"/>
            <w:bottom w:val="none" w:sz="0" w:space="0" w:color="auto"/>
            <w:right w:val="none" w:sz="0" w:space="0" w:color="auto"/>
          </w:divBdr>
        </w:div>
      </w:divsChild>
    </w:div>
    <w:div w:id="833767312">
      <w:bodyDiv w:val="1"/>
      <w:marLeft w:val="0"/>
      <w:marRight w:val="0"/>
      <w:marTop w:val="0"/>
      <w:marBottom w:val="0"/>
      <w:divBdr>
        <w:top w:val="none" w:sz="0" w:space="0" w:color="auto"/>
        <w:left w:val="none" w:sz="0" w:space="0" w:color="auto"/>
        <w:bottom w:val="none" w:sz="0" w:space="0" w:color="auto"/>
        <w:right w:val="none" w:sz="0" w:space="0" w:color="auto"/>
      </w:divBdr>
    </w:div>
    <w:div w:id="836768871">
      <w:bodyDiv w:val="1"/>
      <w:marLeft w:val="0"/>
      <w:marRight w:val="0"/>
      <w:marTop w:val="0"/>
      <w:marBottom w:val="0"/>
      <w:divBdr>
        <w:top w:val="none" w:sz="0" w:space="0" w:color="auto"/>
        <w:left w:val="none" w:sz="0" w:space="0" w:color="auto"/>
        <w:bottom w:val="none" w:sz="0" w:space="0" w:color="auto"/>
        <w:right w:val="none" w:sz="0" w:space="0" w:color="auto"/>
      </w:divBdr>
      <w:divsChild>
        <w:div w:id="858011134">
          <w:marLeft w:val="446"/>
          <w:marRight w:val="0"/>
          <w:marTop w:val="0"/>
          <w:marBottom w:val="0"/>
          <w:divBdr>
            <w:top w:val="none" w:sz="0" w:space="0" w:color="auto"/>
            <w:left w:val="none" w:sz="0" w:space="0" w:color="auto"/>
            <w:bottom w:val="none" w:sz="0" w:space="0" w:color="auto"/>
            <w:right w:val="none" w:sz="0" w:space="0" w:color="auto"/>
          </w:divBdr>
        </w:div>
        <w:div w:id="1807311139">
          <w:marLeft w:val="446"/>
          <w:marRight w:val="0"/>
          <w:marTop w:val="0"/>
          <w:marBottom w:val="0"/>
          <w:divBdr>
            <w:top w:val="none" w:sz="0" w:space="0" w:color="auto"/>
            <w:left w:val="none" w:sz="0" w:space="0" w:color="auto"/>
            <w:bottom w:val="none" w:sz="0" w:space="0" w:color="auto"/>
            <w:right w:val="none" w:sz="0" w:space="0" w:color="auto"/>
          </w:divBdr>
        </w:div>
      </w:divsChild>
    </w:div>
    <w:div w:id="837502405">
      <w:bodyDiv w:val="1"/>
      <w:marLeft w:val="0"/>
      <w:marRight w:val="0"/>
      <w:marTop w:val="0"/>
      <w:marBottom w:val="0"/>
      <w:divBdr>
        <w:top w:val="none" w:sz="0" w:space="0" w:color="auto"/>
        <w:left w:val="none" w:sz="0" w:space="0" w:color="auto"/>
        <w:bottom w:val="none" w:sz="0" w:space="0" w:color="auto"/>
        <w:right w:val="none" w:sz="0" w:space="0" w:color="auto"/>
      </w:divBdr>
      <w:divsChild>
        <w:div w:id="1638755637">
          <w:marLeft w:val="446"/>
          <w:marRight w:val="0"/>
          <w:marTop w:val="0"/>
          <w:marBottom w:val="0"/>
          <w:divBdr>
            <w:top w:val="none" w:sz="0" w:space="0" w:color="auto"/>
            <w:left w:val="none" w:sz="0" w:space="0" w:color="auto"/>
            <w:bottom w:val="none" w:sz="0" w:space="0" w:color="auto"/>
            <w:right w:val="none" w:sz="0" w:space="0" w:color="auto"/>
          </w:divBdr>
        </w:div>
      </w:divsChild>
    </w:div>
    <w:div w:id="879126639">
      <w:bodyDiv w:val="1"/>
      <w:marLeft w:val="0"/>
      <w:marRight w:val="0"/>
      <w:marTop w:val="0"/>
      <w:marBottom w:val="0"/>
      <w:divBdr>
        <w:top w:val="none" w:sz="0" w:space="0" w:color="auto"/>
        <w:left w:val="none" w:sz="0" w:space="0" w:color="auto"/>
        <w:bottom w:val="none" w:sz="0" w:space="0" w:color="auto"/>
        <w:right w:val="none" w:sz="0" w:space="0" w:color="auto"/>
      </w:divBdr>
    </w:div>
    <w:div w:id="894975089">
      <w:bodyDiv w:val="1"/>
      <w:marLeft w:val="0"/>
      <w:marRight w:val="0"/>
      <w:marTop w:val="0"/>
      <w:marBottom w:val="0"/>
      <w:divBdr>
        <w:top w:val="none" w:sz="0" w:space="0" w:color="auto"/>
        <w:left w:val="none" w:sz="0" w:space="0" w:color="auto"/>
        <w:bottom w:val="none" w:sz="0" w:space="0" w:color="auto"/>
        <w:right w:val="none" w:sz="0" w:space="0" w:color="auto"/>
      </w:divBdr>
    </w:div>
    <w:div w:id="1067151122">
      <w:bodyDiv w:val="1"/>
      <w:marLeft w:val="0"/>
      <w:marRight w:val="0"/>
      <w:marTop w:val="0"/>
      <w:marBottom w:val="0"/>
      <w:divBdr>
        <w:top w:val="none" w:sz="0" w:space="0" w:color="auto"/>
        <w:left w:val="none" w:sz="0" w:space="0" w:color="auto"/>
        <w:bottom w:val="none" w:sz="0" w:space="0" w:color="auto"/>
        <w:right w:val="none" w:sz="0" w:space="0" w:color="auto"/>
      </w:divBdr>
      <w:divsChild>
        <w:div w:id="533008150">
          <w:marLeft w:val="446"/>
          <w:marRight w:val="0"/>
          <w:marTop w:val="0"/>
          <w:marBottom w:val="0"/>
          <w:divBdr>
            <w:top w:val="none" w:sz="0" w:space="0" w:color="auto"/>
            <w:left w:val="none" w:sz="0" w:space="0" w:color="auto"/>
            <w:bottom w:val="none" w:sz="0" w:space="0" w:color="auto"/>
            <w:right w:val="none" w:sz="0" w:space="0" w:color="auto"/>
          </w:divBdr>
        </w:div>
      </w:divsChild>
    </w:div>
    <w:div w:id="1103262284">
      <w:bodyDiv w:val="1"/>
      <w:marLeft w:val="0"/>
      <w:marRight w:val="0"/>
      <w:marTop w:val="0"/>
      <w:marBottom w:val="0"/>
      <w:divBdr>
        <w:top w:val="none" w:sz="0" w:space="0" w:color="auto"/>
        <w:left w:val="none" w:sz="0" w:space="0" w:color="auto"/>
        <w:bottom w:val="none" w:sz="0" w:space="0" w:color="auto"/>
        <w:right w:val="none" w:sz="0" w:space="0" w:color="auto"/>
      </w:divBdr>
      <w:divsChild>
        <w:div w:id="1129396495">
          <w:marLeft w:val="446"/>
          <w:marRight w:val="0"/>
          <w:marTop w:val="0"/>
          <w:marBottom w:val="0"/>
          <w:divBdr>
            <w:top w:val="none" w:sz="0" w:space="0" w:color="auto"/>
            <w:left w:val="none" w:sz="0" w:space="0" w:color="auto"/>
            <w:bottom w:val="none" w:sz="0" w:space="0" w:color="auto"/>
            <w:right w:val="none" w:sz="0" w:space="0" w:color="auto"/>
          </w:divBdr>
        </w:div>
        <w:div w:id="442504285">
          <w:marLeft w:val="446"/>
          <w:marRight w:val="0"/>
          <w:marTop w:val="0"/>
          <w:marBottom w:val="0"/>
          <w:divBdr>
            <w:top w:val="none" w:sz="0" w:space="0" w:color="auto"/>
            <w:left w:val="none" w:sz="0" w:space="0" w:color="auto"/>
            <w:bottom w:val="none" w:sz="0" w:space="0" w:color="auto"/>
            <w:right w:val="none" w:sz="0" w:space="0" w:color="auto"/>
          </w:divBdr>
        </w:div>
      </w:divsChild>
    </w:div>
    <w:div w:id="1106078637">
      <w:bodyDiv w:val="1"/>
      <w:marLeft w:val="0"/>
      <w:marRight w:val="0"/>
      <w:marTop w:val="0"/>
      <w:marBottom w:val="0"/>
      <w:divBdr>
        <w:top w:val="none" w:sz="0" w:space="0" w:color="auto"/>
        <w:left w:val="none" w:sz="0" w:space="0" w:color="auto"/>
        <w:bottom w:val="none" w:sz="0" w:space="0" w:color="auto"/>
        <w:right w:val="none" w:sz="0" w:space="0" w:color="auto"/>
      </w:divBdr>
      <w:divsChild>
        <w:div w:id="977732112">
          <w:marLeft w:val="446"/>
          <w:marRight w:val="0"/>
          <w:marTop w:val="0"/>
          <w:marBottom w:val="0"/>
          <w:divBdr>
            <w:top w:val="none" w:sz="0" w:space="0" w:color="auto"/>
            <w:left w:val="none" w:sz="0" w:space="0" w:color="auto"/>
            <w:bottom w:val="none" w:sz="0" w:space="0" w:color="auto"/>
            <w:right w:val="none" w:sz="0" w:space="0" w:color="auto"/>
          </w:divBdr>
        </w:div>
        <w:div w:id="920137725">
          <w:marLeft w:val="1267"/>
          <w:marRight w:val="0"/>
          <w:marTop w:val="0"/>
          <w:marBottom w:val="0"/>
          <w:divBdr>
            <w:top w:val="none" w:sz="0" w:space="0" w:color="auto"/>
            <w:left w:val="none" w:sz="0" w:space="0" w:color="auto"/>
            <w:bottom w:val="none" w:sz="0" w:space="0" w:color="auto"/>
            <w:right w:val="none" w:sz="0" w:space="0" w:color="auto"/>
          </w:divBdr>
        </w:div>
        <w:div w:id="443578074">
          <w:marLeft w:val="1267"/>
          <w:marRight w:val="0"/>
          <w:marTop w:val="0"/>
          <w:marBottom w:val="0"/>
          <w:divBdr>
            <w:top w:val="none" w:sz="0" w:space="0" w:color="auto"/>
            <w:left w:val="none" w:sz="0" w:space="0" w:color="auto"/>
            <w:bottom w:val="none" w:sz="0" w:space="0" w:color="auto"/>
            <w:right w:val="none" w:sz="0" w:space="0" w:color="auto"/>
          </w:divBdr>
        </w:div>
        <w:div w:id="705103546">
          <w:marLeft w:val="1267"/>
          <w:marRight w:val="0"/>
          <w:marTop w:val="0"/>
          <w:marBottom w:val="0"/>
          <w:divBdr>
            <w:top w:val="none" w:sz="0" w:space="0" w:color="auto"/>
            <w:left w:val="none" w:sz="0" w:space="0" w:color="auto"/>
            <w:bottom w:val="none" w:sz="0" w:space="0" w:color="auto"/>
            <w:right w:val="none" w:sz="0" w:space="0" w:color="auto"/>
          </w:divBdr>
        </w:div>
        <w:div w:id="2007509977">
          <w:marLeft w:val="1267"/>
          <w:marRight w:val="0"/>
          <w:marTop w:val="0"/>
          <w:marBottom w:val="0"/>
          <w:divBdr>
            <w:top w:val="none" w:sz="0" w:space="0" w:color="auto"/>
            <w:left w:val="none" w:sz="0" w:space="0" w:color="auto"/>
            <w:bottom w:val="none" w:sz="0" w:space="0" w:color="auto"/>
            <w:right w:val="none" w:sz="0" w:space="0" w:color="auto"/>
          </w:divBdr>
        </w:div>
      </w:divsChild>
    </w:div>
    <w:div w:id="1196313678">
      <w:bodyDiv w:val="1"/>
      <w:marLeft w:val="0"/>
      <w:marRight w:val="0"/>
      <w:marTop w:val="0"/>
      <w:marBottom w:val="0"/>
      <w:divBdr>
        <w:top w:val="none" w:sz="0" w:space="0" w:color="auto"/>
        <w:left w:val="none" w:sz="0" w:space="0" w:color="auto"/>
        <w:bottom w:val="none" w:sz="0" w:space="0" w:color="auto"/>
        <w:right w:val="none" w:sz="0" w:space="0" w:color="auto"/>
      </w:divBdr>
    </w:div>
    <w:div w:id="1210260041">
      <w:bodyDiv w:val="1"/>
      <w:marLeft w:val="0"/>
      <w:marRight w:val="0"/>
      <w:marTop w:val="0"/>
      <w:marBottom w:val="0"/>
      <w:divBdr>
        <w:top w:val="none" w:sz="0" w:space="0" w:color="auto"/>
        <w:left w:val="none" w:sz="0" w:space="0" w:color="auto"/>
        <w:bottom w:val="none" w:sz="0" w:space="0" w:color="auto"/>
        <w:right w:val="none" w:sz="0" w:space="0" w:color="auto"/>
      </w:divBdr>
    </w:div>
    <w:div w:id="1268150003">
      <w:bodyDiv w:val="1"/>
      <w:marLeft w:val="0"/>
      <w:marRight w:val="0"/>
      <w:marTop w:val="0"/>
      <w:marBottom w:val="0"/>
      <w:divBdr>
        <w:top w:val="none" w:sz="0" w:space="0" w:color="auto"/>
        <w:left w:val="none" w:sz="0" w:space="0" w:color="auto"/>
        <w:bottom w:val="none" w:sz="0" w:space="0" w:color="auto"/>
        <w:right w:val="none" w:sz="0" w:space="0" w:color="auto"/>
      </w:divBdr>
      <w:divsChild>
        <w:div w:id="1519270123">
          <w:marLeft w:val="0"/>
          <w:marRight w:val="0"/>
          <w:marTop w:val="0"/>
          <w:marBottom w:val="0"/>
          <w:divBdr>
            <w:top w:val="none" w:sz="0" w:space="0" w:color="auto"/>
            <w:left w:val="none" w:sz="0" w:space="0" w:color="auto"/>
            <w:bottom w:val="none" w:sz="0" w:space="0" w:color="auto"/>
            <w:right w:val="none" w:sz="0" w:space="0" w:color="auto"/>
          </w:divBdr>
        </w:div>
        <w:div w:id="740061002">
          <w:marLeft w:val="0"/>
          <w:marRight w:val="0"/>
          <w:marTop w:val="0"/>
          <w:marBottom w:val="0"/>
          <w:divBdr>
            <w:top w:val="none" w:sz="0" w:space="0" w:color="auto"/>
            <w:left w:val="none" w:sz="0" w:space="0" w:color="auto"/>
            <w:bottom w:val="none" w:sz="0" w:space="0" w:color="auto"/>
            <w:right w:val="none" w:sz="0" w:space="0" w:color="auto"/>
          </w:divBdr>
        </w:div>
        <w:div w:id="337118578">
          <w:marLeft w:val="0"/>
          <w:marRight w:val="0"/>
          <w:marTop w:val="0"/>
          <w:marBottom w:val="0"/>
          <w:divBdr>
            <w:top w:val="none" w:sz="0" w:space="0" w:color="auto"/>
            <w:left w:val="none" w:sz="0" w:space="0" w:color="auto"/>
            <w:bottom w:val="none" w:sz="0" w:space="0" w:color="auto"/>
            <w:right w:val="none" w:sz="0" w:space="0" w:color="auto"/>
          </w:divBdr>
        </w:div>
        <w:div w:id="1711759675">
          <w:marLeft w:val="0"/>
          <w:marRight w:val="0"/>
          <w:marTop w:val="0"/>
          <w:marBottom w:val="0"/>
          <w:divBdr>
            <w:top w:val="none" w:sz="0" w:space="0" w:color="auto"/>
            <w:left w:val="none" w:sz="0" w:space="0" w:color="auto"/>
            <w:bottom w:val="none" w:sz="0" w:space="0" w:color="auto"/>
            <w:right w:val="none" w:sz="0" w:space="0" w:color="auto"/>
          </w:divBdr>
        </w:div>
        <w:div w:id="1225024636">
          <w:marLeft w:val="0"/>
          <w:marRight w:val="0"/>
          <w:marTop w:val="0"/>
          <w:marBottom w:val="0"/>
          <w:divBdr>
            <w:top w:val="none" w:sz="0" w:space="0" w:color="auto"/>
            <w:left w:val="none" w:sz="0" w:space="0" w:color="auto"/>
            <w:bottom w:val="none" w:sz="0" w:space="0" w:color="auto"/>
            <w:right w:val="none" w:sz="0" w:space="0" w:color="auto"/>
          </w:divBdr>
        </w:div>
        <w:div w:id="35811397">
          <w:marLeft w:val="0"/>
          <w:marRight w:val="0"/>
          <w:marTop w:val="0"/>
          <w:marBottom w:val="0"/>
          <w:divBdr>
            <w:top w:val="none" w:sz="0" w:space="0" w:color="auto"/>
            <w:left w:val="none" w:sz="0" w:space="0" w:color="auto"/>
            <w:bottom w:val="none" w:sz="0" w:space="0" w:color="auto"/>
            <w:right w:val="none" w:sz="0" w:space="0" w:color="auto"/>
          </w:divBdr>
        </w:div>
        <w:div w:id="1077240938">
          <w:marLeft w:val="0"/>
          <w:marRight w:val="0"/>
          <w:marTop w:val="0"/>
          <w:marBottom w:val="0"/>
          <w:divBdr>
            <w:top w:val="none" w:sz="0" w:space="0" w:color="auto"/>
            <w:left w:val="none" w:sz="0" w:space="0" w:color="auto"/>
            <w:bottom w:val="none" w:sz="0" w:space="0" w:color="auto"/>
            <w:right w:val="none" w:sz="0" w:space="0" w:color="auto"/>
          </w:divBdr>
        </w:div>
        <w:div w:id="1465348089">
          <w:marLeft w:val="0"/>
          <w:marRight w:val="0"/>
          <w:marTop w:val="0"/>
          <w:marBottom w:val="0"/>
          <w:divBdr>
            <w:top w:val="none" w:sz="0" w:space="0" w:color="auto"/>
            <w:left w:val="none" w:sz="0" w:space="0" w:color="auto"/>
            <w:bottom w:val="none" w:sz="0" w:space="0" w:color="auto"/>
            <w:right w:val="none" w:sz="0" w:space="0" w:color="auto"/>
          </w:divBdr>
        </w:div>
      </w:divsChild>
    </w:div>
    <w:div w:id="1317225838">
      <w:bodyDiv w:val="1"/>
      <w:marLeft w:val="0"/>
      <w:marRight w:val="0"/>
      <w:marTop w:val="0"/>
      <w:marBottom w:val="0"/>
      <w:divBdr>
        <w:top w:val="none" w:sz="0" w:space="0" w:color="auto"/>
        <w:left w:val="none" w:sz="0" w:space="0" w:color="auto"/>
        <w:bottom w:val="none" w:sz="0" w:space="0" w:color="auto"/>
        <w:right w:val="none" w:sz="0" w:space="0" w:color="auto"/>
      </w:divBdr>
      <w:divsChild>
        <w:div w:id="1411998335">
          <w:marLeft w:val="446"/>
          <w:marRight w:val="0"/>
          <w:marTop w:val="0"/>
          <w:marBottom w:val="0"/>
          <w:divBdr>
            <w:top w:val="none" w:sz="0" w:space="0" w:color="auto"/>
            <w:left w:val="none" w:sz="0" w:space="0" w:color="auto"/>
            <w:bottom w:val="none" w:sz="0" w:space="0" w:color="auto"/>
            <w:right w:val="none" w:sz="0" w:space="0" w:color="auto"/>
          </w:divBdr>
        </w:div>
      </w:divsChild>
    </w:div>
    <w:div w:id="1322731265">
      <w:bodyDiv w:val="1"/>
      <w:marLeft w:val="0"/>
      <w:marRight w:val="0"/>
      <w:marTop w:val="0"/>
      <w:marBottom w:val="0"/>
      <w:divBdr>
        <w:top w:val="none" w:sz="0" w:space="0" w:color="auto"/>
        <w:left w:val="none" w:sz="0" w:space="0" w:color="auto"/>
        <w:bottom w:val="none" w:sz="0" w:space="0" w:color="auto"/>
        <w:right w:val="none" w:sz="0" w:space="0" w:color="auto"/>
      </w:divBdr>
    </w:div>
    <w:div w:id="1391924535">
      <w:bodyDiv w:val="1"/>
      <w:marLeft w:val="0"/>
      <w:marRight w:val="0"/>
      <w:marTop w:val="0"/>
      <w:marBottom w:val="0"/>
      <w:divBdr>
        <w:top w:val="none" w:sz="0" w:space="0" w:color="auto"/>
        <w:left w:val="none" w:sz="0" w:space="0" w:color="auto"/>
        <w:bottom w:val="none" w:sz="0" w:space="0" w:color="auto"/>
        <w:right w:val="none" w:sz="0" w:space="0" w:color="auto"/>
      </w:divBdr>
    </w:div>
    <w:div w:id="1537960489">
      <w:bodyDiv w:val="1"/>
      <w:marLeft w:val="0"/>
      <w:marRight w:val="0"/>
      <w:marTop w:val="0"/>
      <w:marBottom w:val="0"/>
      <w:divBdr>
        <w:top w:val="none" w:sz="0" w:space="0" w:color="auto"/>
        <w:left w:val="none" w:sz="0" w:space="0" w:color="auto"/>
        <w:bottom w:val="none" w:sz="0" w:space="0" w:color="auto"/>
        <w:right w:val="none" w:sz="0" w:space="0" w:color="auto"/>
      </w:divBdr>
    </w:div>
    <w:div w:id="1574201274">
      <w:bodyDiv w:val="1"/>
      <w:marLeft w:val="0"/>
      <w:marRight w:val="0"/>
      <w:marTop w:val="0"/>
      <w:marBottom w:val="0"/>
      <w:divBdr>
        <w:top w:val="none" w:sz="0" w:space="0" w:color="auto"/>
        <w:left w:val="none" w:sz="0" w:space="0" w:color="auto"/>
        <w:bottom w:val="none" w:sz="0" w:space="0" w:color="auto"/>
        <w:right w:val="none" w:sz="0" w:space="0" w:color="auto"/>
      </w:divBdr>
      <w:divsChild>
        <w:div w:id="553665031">
          <w:marLeft w:val="446"/>
          <w:marRight w:val="0"/>
          <w:marTop w:val="0"/>
          <w:marBottom w:val="0"/>
          <w:divBdr>
            <w:top w:val="none" w:sz="0" w:space="0" w:color="auto"/>
            <w:left w:val="none" w:sz="0" w:space="0" w:color="auto"/>
            <w:bottom w:val="none" w:sz="0" w:space="0" w:color="auto"/>
            <w:right w:val="none" w:sz="0" w:space="0" w:color="auto"/>
          </w:divBdr>
        </w:div>
        <w:div w:id="320160095">
          <w:marLeft w:val="446"/>
          <w:marRight w:val="0"/>
          <w:marTop w:val="0"/>
          <w:marBottom w:val="0"/>
          <w:divBdr>
            <w:top w:val="none" w:sz="0" w:space="0" w:color="auto"/>
            <w:left w:val="none" w:sz="0" w:space="0" w:color="auto"/>
            <w:bottom w:val="none" w:sz="0" w:space="0" w:color="auto"/>
            <w:right w:val="none" w:sz="0" w:space="0" w:color="auto"/>
          </w:divBdr>
        </w:div>
        <w:div w:id="1835224567">
          <w:marLeft w:val="446"/>
          <w:marRight w:val="0"/>
          <w:marTop w:val="0"/>
          <w:marBottom w:val="0"/>
          <w:divBdr>
            <w:top w:val="none" w:sz="0" w:space="0" w:color="auto"/>
            <w:left w:val="none" w:sz="0" w:space="0" w:color="auto"/>
            <w:bottom w:val="none" w:sz="0" w:space="0" w:color="auto"/>
            <w:right w:val="none" w:sz="0" w:space="0" w:color="auto"/>
          </w:divBdr>
        </w:div>
        <w:div w:id="890338315">
          <w:marLeft w:val="446"/>
          <w:marRight w:val="0"/>
          <w:marTop w:val="0"/>
          <w:marBottom w:val="0"/>
          <w:divBdr>
            <w:top w:val="none" w:sz="0" w:space="0" w:color="auto"/>
            <w:left w:val="none" w:sz="0" w:space="0" w:color="auto"/>
            <w:bottom w:val="none" w:sz="0" w:space="0" w:color="auto"/>
            <w:right w:val="none" w:sz="0" w:space="0" w:color="auto"/>
          </w:divBdr>
        </w:div>
      </w:divsChild>
    </w:div>
    <w:div w:id="1784692647">
      <w:bodyDiv w:val="1"/>
      <w:marLeft w:val="0"/>
      <w:marRight w:val="0"/>
      <w:marTop w:val="0"/>
      <w:marBottom w:val="0"/>
      <w:divBdr>
        <w:top w:val="none" w:sz="0" w:space="0" w:color="auto"/>
        <w:left w:val="none" w:sz="0" w:space="0" w:color="auto"/>
        <w:bottom w:val="none" w:sz="0" w:space="0" w:color="auto"/>
        <w:right w:val="none" w:sz="0" w:space="0" w:color="auto"/>
      </w:divBdr>
    </w:div>
    <w:div w:id="1821605751">
      <w:bodyDiv w:val="1"/>
      <w:marLeft w:val="0"/>
      <w:marRight w:val="0"/>
      <w:marTop w:val="0"/>
      <w:marBottom w:val="0"/>
      <w:divBdr>
        <w:top w:val="none" w:sz="0" w:space="0" w:color="auto"/>
        <w:left w:val="none" w:sz="0" w:space="0" w:color="auto"/>
        <w:bottom w:val="none" w:sz="0" w:space="0" w:color="auto"/>
        <w:right w:val="none" w:sz="0" w:space="0" w:color="auto"/>
      </w:divBdr>
    </w:div>
    <w:div w:id="1828010870">
      <w:bodyDiv w:val="1"/>
      <w:marLeft w:val="0"/>
      <w:marRight w:val="0"/>
      <w:marTop w:val="0"/>
      <w:marBottom w:val="0"/>
      <w:divBdr>
        <w:top w:val="none" w:sz="0" w:space="0" w:color="auto"/>
        <w:left w:val="none" w:sz="0" w:space="0" w:color="auto"/>
        <w:bottom w:val="none" w:sz="0" w:space="0" w:color="auto"/>
        <w:right w:val="none" w:sz="0" w:space="0" w:color="auto"/>
      </w:divBdr>
    </w:div>
    <w:div w:id="1897662767">
      <w:bodyDiv w:val="1"/>
      <w:marLeft w:val="0"/>
      <w:marRight w:val="0"/>
      <w:marTop w:val="0"/>
      <w:marBottom w:val="0"/>
      <w:divBdr>
        <w:top w:val="none" w:sz="0" w:space="0" w:color="auto"/>
        <w:left w:val="none" w:sz="0" w:space="0" w:color="auto"/>
        <w:bottom w:val="none" w:sz="0" w:space="0" w:color="auto"/>
        <w:right w:val="none" w:sz="0" w:space="0" w:color="auto"/>
      </w:divBdr>
      <w:divsChild>
        <w:div w:id="972060724">
          <w:marLeft w:val="1267"/>
          <w:marRight w:val="0"/>
          <w:marTop w:val="0"/>
          <w:marBottom w:val="0"/>
          <w:divBdr>
            <w:top w:val="none" w:sz="0" w:space="0" w:color="auto"/>
            <w:left w:val="none" w:sz="0" w:space="0" w:color="auto"/>
            <w:bottom w:val="none" w:sz="0" w:space="0" w:color="auto"/>
            <w:right w:val="none" w:sz="0" w:space="0" w:color="auto"/>
          </w:divBdr>
        </w:div>
        <w:div w:id="432559075">
          <w:marLeft w:val="1267"/>
          <w:marRight w:val="0"/>
          <w:marTop w:val="0"/>
          <w:marBottom w:val="0"/>
          <w:divBdr>
            <w:top w:val="none" w:sz="0" w:space="0" w:color="auto"/>
            <w:left w:val="none" w:sz="0" w:space="0" w:color="auto"/>
            <w:bottom w:val="none" w:sz="0" w:space="0" w:color="auto"/>
            <w:right w:val="none" w:sz="0" w:space="0" w:color="auto"/>
          </w:divBdr>
        </w:div>
        <w:div w:id="1060518532">
          <w:marLeft w:val="1267"/>
          <w:marRight w:val="0"/>
          <w:marTop w:val="0"/>
          <w:marBottom w:val="0"/>
          <w:divBdr>
            <w:top w:val="none" w:sz="0" w:space="0" w:color="auto"/>
            <w:left w:val="none" w:sz="0" w:space="0" w:color="auto"/>
            <w:bottom w:val="none" w:sz="0" w:space="0" w:color="auto"/>
            <w:right w:val="none" w:sz="0" w:space="0" w:color="auto"/>
          </w:divBdr>
        </w:div>
      </w:divsChild>
    </w:div>
    <w:div w:id="1917669081">
      <w:bodyDiv w:val="1"/>
      <w:marLeft w:val="0"/>
      <w:marRight w:val="0"/>
      <w:marTop w:val="0"/>
      <w:marBottom w:val="0"/>
      <w:divBdr>
        <w:top w:val="none" w:sz="0" w:space="0" w:color="auto"/>
        <w:left w:val="none" w:sz="0" w:space="0" w:color="auto"/>
        <w:bottom w:val="none" w:sz="0" w:space="0" w:color="auto"/>
        <w:right w:val="none" w:sz="0" w:space="0" w:color="auto"/>
      </w:divBdr>
    </w:div>
    <w:div w:id="2100566273">
      <w:bodyDiv w:val="1"/>
      <w:marLeft w:val="0"/>
      <w:marRight w:val="0"/>
      <w:marTop w:val="0"/>
      <w:marBottom w:val="0"/>
      <w:divBdr>
        <w:top w:val="none" w:sz="0" w:space="0" w:color="auto"/>
        <w:left w:val="none" w:sz="0" w:space="0" w:color="auto"/>
        <w:bottom w:val="none" w:sz="0" w:space="0" w:color="auto"/>
        <w:right w:val="none" w:sz="0" w:space="0" w:color="auto"/>
      </w:divBdr>
      <w:divsChild>
        <w:div w:id="1820732999">
          <w:marLeft w:val="446"/>
          <w:marRight w:val="0"/>
          <w:marTop w:val="0"/>
          <w:marBottom w:val="0"/>
          <w:divBdr>
            <w:top w:val="none" w:sz="0" w:space="0" w:color="auto"/>
            <w:left w:val="none" w:sz="0" w:space="0" w:color="auto"/>
            <w:bottom w:val="none" w:sz="0" w:space="0" w:color="auto"/>
            <w:right w:val="none" w:sz="0" w:space="0" w:color="auto"/>
          </w:divBdr>
        </w:div>
      </w:divsChild>
    </w:div>
    <w:div w:id="2103256737">
      <w:bodyDiv w:val="1"/>
      <w:marLeft w:val="0"/>
      <w:marRight w:val="0"/>
      <w:marTop w:val="0"/>
      <w:marBottom w:val="0"/>
      <w:divBdr>
        <w:top w:val="none" w:sz="0" w:space="0" w:color="auto"/>
        <w:left w:val="none" w:sz="0" w:space="0" w:color="auto"/>
        <w:bottom w:val="none" w:sz="0" w:space="0" w:color="auto"/>
        <w:right w:val="none" w:sz="0" w:space="0" w:color="auto"/>
      </w:divBdr>
      <w:divsChild>
        <w:div w:id="968559008">
          <w:marLeft w:val="0"/>
          <w:marRight w:val="0"/>
          <w:marTop w:val="0"/>
          <w:marBottom w:val="0"/>
          <w:divBdr>
            <w:top w:val="none" w:sz="0" w:space="0" w:color="auto"/>
            <w:left w:val="none" w:sz="0" w:space="0" w:color="auto"/>
            <w:bottom w:val="none" w:sz="0" w:space="0" w:color="auto"/>
            <w:right w:val="none" w:sz="0" w:space="0" w:color="auto"/>
          </w:divBdr>
        </w:div>
        <w:div w:id="1372657310">
          <w:marLeft w:val="0"/>
          <w:marRight w:val="0"/>
          <w:marTop w:val="0"/>
          <w:marBottom w:val="0"/>
          <w:divBdr>
            <w:top w:val="none" w:sz="0" w:space="0" w:color="auto"/>
            <w:left w:val="none" w:sz="0" w:space="0" w:color="auto"/>
            <w:bottom w:val="none" w:sz="0" w:space="0" w:color="auto"/>
            <w:right w:val="none" w:sz="0" w:space="0" w:color="auto"/>
          </w:divBdr>
        </w:div>
        <w:div w:id="789058408">
          <w:marLeft w:val="0"/>
          <w:marRight w:val="0"/>
          <w:marTop w:val="0"/>
          <w:marBottom w:val="0"/>
          <w:divBdr>
            <w:top w:val="none" w:sz="0" w:space="0" w:color="auto"/>
            <w:left w:val="none" w:sz="0" w:space="0" w:color="auto"/>
            <w:bottom w:val="none" w:sz="0" w:space="0" w:color="auto"/>
            <w:right w:val="none" w:sz="0" w:space="0" w:color="auto"/>
          </w:divBdr>
        </w:div>
      </w:divsChild>
    </w:div>
    <w:div w:id="2133089519">
      <w:bodyDiv w:val="1"/>
      <w:marLeft w:val="0"/>
      <w:marRight w:val="0"/>
      <w:marTop w:val="0"/>
      <w:marBottom w:val="0"/>
      <w:divBdr>
        <w:top w:val="none" w:sz="0" w:space="0" w:color="auto"/>
        <w:left w:val="none" w:sz="0" w:space="0" w:color="auto"/>
        <w:bottom w:val="none" w:sz="0" w:space="0" w:color="auto"/>
        <w:right w:val="none" w:sz="0" w:space="0" w:color="auto"/>
      </w:divBdr>
      <w:divsChild>
        <w:div w:id="1578514969">
          <w:marLeft w:val="547"/>
          <w:marRight w:val="0"/>
          <w:marTop w:val="0"/>
          <w:marBottom w:val="0"/>
          <w:divBdr>
            <w:top w:val="none" w:sz="0" w:space="0" w:color="auto"/>
            <w:left w:val="none" w:sz="0" w:space="0" w:color="auto"/>
            <w:bottom w:val="none" w:sz="0" w:space="0" w:color="auto"/>
            <w:right w:val="none" w:sz="0" w:space="0" w:color="auto"/>
          </w:divBdr>
        </w:div>
        <w:div w:id="1926114080">
          <w:marLeft w:val="1440"/>
          <w:marRight w:val="0"/>
          <w:marTop w:val="0"/>
          <w:marBottom w:val="0"/>
          <w:divBdr>
            <w:top w:val="none" w:sz="0" w:space="0" w:color="auto"/>
            <w:left w:val="none" w:sz="0" w:space="0" w:color="auto"/>
            <w:bottom w:val="none" w:sz="0" w:space="0" w:color="auto"/>
            <w:right w:val="none" w:sz="0" w:space="0" w:color="auto"/>
          </w:divBdr>
        </w:div>
        <w:div w:id="262803897">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C0E36-88EB-4756-8FDC-1F8B514D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mhli</dc:creator>
  <cp:lastModifiedBy>李佳蓉</cp:lastModifiedBy>
  <cp:revision>2</cp:revision>
  <cp:lastPrinted>2017-12-31T07:03:00Z</cp:lastPrinted>
  <dcterms:created xsi:type="dcterms:W3CDTF">2018-03-15T03:15:00Z</dcterms:created>
  <dcterms:modified xsi:type="dcterms:W3CDTF">2018-03-15T03:15:00Z</dcterms:modified>
</cp:coreProperties>
</file>