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ACD" w:rsidRPr="00047D78" w:rsidRDefault="00C161B5" w:rsidP="00043ACD">
      <w:pPr>
        <w:spacing w:line="520" w:lineRule="exact"/>
        <w:jc w:val="center"/>
        <w:rPr>
          <w:rFonts w:eastAsia="標楷體"/>
          <w:sz w:val="40"/>
          <w:szCs w:val="40"/>
        </w:rPr>
      </w:pPr>
      <w:r w:rsidRPr="00047D78">
        <w:rPr>
          <w:rFonts w:ascii="標楷體" w:eastAsia="標楷體" w:hAnsi="標楷體" w:hint="eastAsia"/>
          <w:sz w:val="40"/>
          <w:szCs w:val="40"/>
        </w:rPr>
        <w:t>海洋污染防治</w:t>
      </w:r>
      <w:r w:rsidRPr="00047D78">
        <w:rPr>
          <w:rFonts w:eastAsia="標楷體"/>
          <w:sz w:val="40"/>
          <w:szCs w:val="40"/>
        </w:rPr>
        <w:t>法第</w:t>
      </w:r>
      <w:r w:rsidRPr="00047D78">
        <w:rPr>
          <w:rFonts w:eastAsia="標楷體" w:hint="eastAsia"/>
          <w:sz w:val="40"/>
          <w:szCs w:val="40"/>
        </w:rPr>
        <w:t>三</w:t>
      </w:r>
      <w:r w:rsidRPr="00047D78">
        <w:rPr>
          <w:rFonts w:eastAsia="標楷體"/>
          <w:sz w:val="40"/>
          <w:szCs w:val="40"/>
        </w:rPr>
        <w:t>條第</w:t>
      </w:r>
      <w:r w:rsidRPr="00047D78">
        <w:rPr>
          <w:rFonts w:eastAsia="標楷體" w:hint="eastAsia"/>
          <w:sz w:val="40"/>
          <w:szCs w:val="40"/>
        </w:rPr>
        <w:t>六</w:t>
      </w:r>
      <w:r w:rsidRPr="00047D78">
        <w:rPr>
          <w:rFonts w:eastAsia="標楷體"/>
          <w:sz w:val="40"/>
          <w:szCs w:val="40"/>
        </w:rPr>
        <w:t>款</w:t>
      </w:r>
      <w:r w:rsidRPr="00047D78">
        <w:rPr>
          <w:rFonts w:eastAsia="標楷體" w:hint="eastAsia"/>
          <w:sz w:val="40"/>
          <w:szCs w:val="40"/>
        </w:rPr>
        <w:t>規定</w:t>
      </w:r>
    </w:p>
    <w:p w:rsidR="0044712C" w:rsidRPr="00047D78" w:rsidRDefault="00926F40" w:rsidP="00AB660F">
      <w:pPr>
        <w:spacing w:afterLines="50" w:line="520" w:lineRule="exact"/>
        <w:jc w:val="center"/>
        <w:rPr>
          <w:rFonts w:eastAsia="標楷體"/>
          <w:sz w:val="40"/>
          <w:szCs w:val="40"/>
        </w:rPr>
      </w:pPr>
      <w:r w:rsidRPr="00047D78">
        <w:rPr>
          <w:rFonts w:eastAsia="標楷體" w:hint="eastAsia"/>
          <w:sz w:val="40"/>
          <w:szCs w:val="40"/>
        </w:rPr>
        <w:t>之</w:t>
      </w:r>
      <w:r w:rsidR="00C161B5" w:rsidRPr="00047D78">
        <w:rPr>
          <w:rFonts w:eastAsia="標楷體"/>
          <w:sz w:val="40"/>
          <w:szCs w:val="40"/>
        </w:rPr>
        <w:t>排</w:t>
      </w:r>
      <w:proofErr w:type="gramStart"/>
      <w:r w:rsidR="00C161B5" w:rsidRPr="00047D78">
        <w:rPr>
          <w:rFonts w:eastAsia="標楷體"/>
          <w:sz w:val="40"/>
          <w:szCs w:val="40"/>
        </w:rPr>
        <w:t>洩</w:t>
      </w:r>
      <w:proofErr w:type="gramEnd"/>
      <w:r w:rsidR="00C161B5" w:rsidRPr="00047D78">
        <w:rPr>
          <w:rFonts w:eastAsia="標楷體"/>
          <w:sz w:val="40"/>
          <w:szCs w:val="40"/>
        </w:rPr>
        <w:t>物質</w:t>
      </w:r>
      <w:r w:rsidR="00C161B5" w:rsidRPr="00047D78">
        <w:rPr>
          <w:rFonts w:eastAsia="標楷體" w:hint="eastAsia"/>
          <w:sz w:val="40"/>
          <w:szCs w:val="40"/>
        </w:rPr>
        <w:t>及其管理規定</w:t>
      </w:r>
      <w:r w:rsidR="00405E3A" w:rsidRPr="00047D78">
        <w:rPr>
          <w:rFonts w:ascii="Times New Roman" w:eastAsia="標楷體" w:hAnsi="Times New Roman" w:hint="eastAsia"/>
          <w:sz w:val="40"/>
          <w:szCs w:val="40"/>
        </w:rPr>
        <w:t>總說明</w:t>
      </w:r>
    </w:p>
    <w:p w:rsidR="00C161B5" w:rsidRPr="00047D78" w:rsidRDefault="00B62F58" w:rsidP="00B62F58">
      <w:pPr>
        <w:widowControl/>
        <w:tabs>
          <w:tab w:val="left" w:pos="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8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047D78">
        <w:rPr>
          <w:rFonts w:ascii="Times New Roman" w:eastAsia="標楷體" w:hAnsi="Times New Roman" w:hint="eastAsia"/>
          <w:sz w:val="28"/>
          <w:szCs w:val="28"/>
        </w:rPr>
        <w:t xml:space="preserve">    </w:t>
      </w:r>
      <w:proofErr w:type="gramStart"/>
      <w:r w:rsidR="00C161B5" w:rsidRPr="00047D78">
        <w:rPr>
          <w:rFonts w:ascii="Times New Roman" w:eastAsia="標楷體" w:hAnsi="Times New Roman"/>
          <w:sz w:val="28"/>
          <w:szCs w:val="28"/>
        </w:rPr>
        <w:t>鑑</w:t>
      </w:r>
      <w:proofErr w:type="gramEnd"/>
      <w:r w:rsidR="00C161B5" w:rsidRPr="00047D78">
        <w:rPr>
          <w:rFonts w:ascii="Times New Roman" w:eastAsia="標楷體" w:hAnsi="Times New Roman"/>
          <w:sz w:val="28"/>
          <w:szCs w:val="28"/>
        </w:rPr>
        <w:t>於船舶</w:t>
      </w:r>
      <w:proofErr w:type="gramStart"/>
      <w:r w:rsidR="00C161B5" w:rsidRPr="00047D78">
        <w:rPr>
          <w:rFonts w:ascii="Times New Roman" w:eastAsia="標楷體" w:hAnsi="Times New Roman"/>
          <w:sz w:val="28"/>
          <w:szCs w:val="28"/>
        </w:rPr>
        <w:t>壓艙水及</w:t>
      </w:r>
      <w:proofErr w:type="gramEnd"/>
      <w:r w:rsidR="00C161B5" w:rsidRPr="00047D78">
        <w:rPr>
          <w:rFonts w:ascii="Times New Roman" w:eastAsia="標楷體" w:hAnsi="Times New Roman"/>
          <w:sz w:val="28"/>
          <w:szCs w:val="28"/>
        </w:rPr>
        <w:t>沉積物</w:t>
      </w:r>
      <w:proofErr w:type="gramStart"/>
      <w:r w:rsidR="00C161B5" w:rsidRPr="00047D78">
        <w:rPr>
          <w:rFonts w:ascii="Times New Roman" w:eastAsia="標楷體" w:hAnsi="Times New Roman"/>
          <w:sz w:val="28"/>
          <w:szCs w:val="28"/>
        </w:rPr>
        <w:t>恐</w:t>
      </w:r>
      <w:proofErr w:type="gramEnd"/>
      <w:r w:rsidR="00C161B5" w:rsidRPr="00047D78">
        <w:rPr>
          <w:rFonts w:ascii="Times New Roman" w:eastAsia="標楷體" w:hAnsi="Times New Roman"/>
          <w:sz w:val="28"/>
          <w:szCs w:val="28"/>
        </w:rPr>
        <w:t>造成外來生物影響港口國海洋環境生態，並衍生微生物病源入侵危害之疑慮，國際海事組織</w:t>
      </w:r>
      <w:proofErr w:type="gramStart"/>
      <w:r w:rsidR="00C161B5" w:rsidRPr="00047D78">
        <w:rPr>
          <w:rFonts w:ascii="Times New Roman" w:eastAsia="標楷體" w:hAnsi="Times New Roman"/>
          <w:sz w:val="28"/>
          <w:szCs w:val="28"/>
        </w:rPr>
        <w:t>（</w:t>
      </w:r>
      <w:proofErr w:type="gramEnd"/>
      <w:r w:rsidR="00C161B5" w:rsidRPr="00047D78">
        <w:rPr>
          <w:rFonts w:ascii="Times New Roman" w:eastAsia="標楷體" w:hAnsi="Times New Roman"/>
          <w:sz w:val="28"/>
          <w:szCs w:val="28"/>
        </w:rPr>
        <w:t>International Maritime Organization, IMO</w:t>
      </w:r>
      <w:r w:rsidR="00C161B5" w:rsidRPr="00047D78">
        <w:rPr>
          <w:rFonts w:ascii="Times New Roman" w:eastAsia="標楷體" w:hAnsi="Times New Roman" w:hint="eastAsia"/>
          <w:sz w:val="28"/>
          <w:szCs w:val="28"/>
        </w:rPr>
        <w:t>)</w:t>
      </w:r>
      <w:r w:rsidR="00C161B5" w:rsidRPr="00047D78">
        <w:rPr>
          <w:rFonts w:ascii="Times New Roman" w:eastAsia="標楷體" w:hAnsi="Times New Roman"/>
          <w:sz w:val="28"/>
          <w:szCs w:val="28"/>
        </w:rPr>
        <w:t>已於九十三年通過「二零零四年船舶壓艙水及沉積物管理國際公約</w:t>
      </w:r>
      <w:bookmarkStart w:id="0" w:name="_GoBack"/>
      <w:bookmarkEnd w:id="0"/>
      <w:r w:rsidR="00C161B5" w:rsidRPr="00047D78">
        <w:rPr>
          <w:rFonts w:ascii="Times New Roman" w:eastAsia="標楷體" w:hAnsi="Times New Roman"/>
          <w:sz w:val="28"/>
          <w:szCs w:val="28"/>
        </w:rPr>
        <w:t>」</w:t>
      </w:r>
      <w:proofErr w:type="gramStart"/>
      <w:r w:rsidR="00C161B5" w:rsidRPr="00047D78">
        <w:rPr>
          <w:rFonts w:ascii="Times New Roman" w:eastAsia="標楷體" w:hAnsi="Times New Roman"/>
          <w:sz w:val="28"/>
          <w:szCs w:val="28"/>
        </w:rPr>
        <w:t>（</w:t>
      </w:r>
      <w:proofErr w:type="gramEnd"/>
      <w:r w:rsidR="00C161B5" w:rsidRPr="00047D78">
        <w:rPr>
          <w:rFonts w:ascii="Times New Roman" w:eastAsia="標楷體" w:hAnsi="Times New Roman"/>
          <w:sz w:val="28"/>
          <w:szCs w:val="28"/>
        </w:rPr>
        <w:t>International Convention for the Control and Management of Ships' Ballast Water and Sediments, 2004</w:t>
      </w:r>
      <w:proofErr w:type="gramStart"/>
      <w:r w:rsidR="00C161B5" w:rsidRPr="00047D78">
        <w:rPr>
          <w:rFonts w:ascii="Times New Roman" w:eastAsia="標楷體" w:hAnsi="Times New Roman"/>
          <w:sz w:val="28"/>
          <w:szCs w:val="28"/>
        </w:rPr>
        <w:t>）</w:t>
      </w:r>
      <w:proofErr w:type="gramEnd"/>
      <w:r w:rsidR="00C161B5" w:rsidRPr="00047D78">
        <w:rPr>
          <w:rFonts w:ascii="Times New Roman" w:eastAsia="標楷體" w:hAnsi="Times New Roman"/>
          <w:sz w:val="28"/>
          <w:szCs w:val="28"/>
        </w:rPr>
        <w:t>，該公約將於達生效門檻（三十</w:t>
      </w:r>
      <w:proofErr w:type="gramStart"/>
      <w:r w:rsidR="00C161B5" w:rsidRPr="00047D78">
        <w:rPr>
          <w:rFonts w:ascii="Times New Roman" w:eastAsia="標楷體" w:hAnsi="Times New Roman"/>
          <w:sz w:val="28"/>
          <w:szCs w:val="28"/>
        </w:rPr>
        <w:t>個</w:t>
      </w:r>
      <w:proofErr w:type="gramEnd"/>
      <w:r w:rsidR="00C161B5" w:rsidRPr="00047D78">
        <w:rPr>
          <w:rFonts w:ascii="Times New Roman" w:eastAsia="標楷體" w:hAnsi="Times New Roman"/>
          <w:sz w:val="28"/>
          <w:szCs w:val="28"/>
        </w:rPr>
        <w:t>國際海事組織會員國簽字承諾，且船舶登記載重噸位超過全世界總噸位的百分之三十五）後十二</w:t>
      </w:r>
      <w:proofErr w:type="gramStart"/>
      <w:r w:rsidR="00C161B5" w:rsidRPr="00047D78">
        <w:rPr>
          <w:rFonts w:ascii="Times New Roman" w:eastAsia="標楷體" w:hAnsi="Times New Roman"/>
          <w:sz w:val="28"/>
          <w:szCs w:val="28"/>
        </w:rPr>
        <w:t>個</w:t>
      </w:r>
      <w:proofErr w:type="gramEnd"/>
      <w:r w:rsidR="00C161B5" w:rsidRPr="00047D78">
        <w:rPr>
          <w:rFonts w:ascii="Times New Roman" w:eastAsia="標楷體" w:hAnsi="Times New Roman"/>
          <w:sz w:val="28"/>
          <w:szCs w:val="28"/>
        </w:rPr>
        <w:t>月正式生效。</w:t>
      </w:r>
    </w:p>
    <w:p w:rsidR="00C161B5" w:rsidRPr="00047D78" w:rsidRDefault="00B62F58" w:rsidP="00B62F58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80" w:lineRule="exact"/>
        <w:ind w:left="1"/>
        <w:jc w:val="both"/>
        <w:rPr>
          <w:rFonts w:eastAsia="標楷體"/>
          <w:sz w:val="28"/>
          <w:szCs w:val="28"/>
        </w:rPr>
      </w:pPr>
      <w:r w:rsidRPr="00047D78">
        <w:rPr>
          <w:rFonts w:eastAsia="標楷體" w:hint="eastAsia"/>
          <w:sz w:val="28"/>
          <w:szCs w:val="28"/>
        </w:rPr>
        <w:t xml:space="preserve">    </w:t>
      </w:r>
      <w:r w:rsidR="00C161B5" w:rsidRPr="00047D78">
        <w:rPr>
          <w:rFonts w:eastAsia="標楷體" w:hint="eastAsia"/>
          <w:sz w:val="28"/>
          <w:szCs w:val="28"/>
        </w:rPr>
        <w:t>我國為與國際同步實施「二零零四年船舶</w:t>
      </w:r>
      <w:proofErr w:type="gramStart"/>
      <w:r w:rsidR="00C161B5" w:rsidRPr="00047D78">
        <w:rPr>
          <w:rFonts w:eastAsia="標楷體" w:hint="eastAsia"/>
          <w:sz w:val="28"/>
          <w:szCs w:val="28"/>
        </w:rPr>
        <w:t>壓艙水及</w:t>
      </w:r>
      <w:proofErr w:type="gramEnd"/>
      <w:r w:rsidR="00C161B5" w:rsidRPr="00047D78">
        <w:rPr>
          <w:rFonts w:eastAsia="標楷體" w:hint="eastAsia"/>
          <w:sz w:val="28"/>
          <w:szCs w:val="28"/>
        </w:rPr>
        <w:t>沉積物管理國際公約」，行政院一百零四年二月十一日召開「船舶</w:t>
      </w:r>
      <w:proofErr w:type="gramStart"/>
      <w:r w:rsidR="00C161B5" w:rsidRPr="00047D78">
        <w:rPr>
          <w:rFonts w:eastAsia="標楷體" w:hint="eastAsia"/>
          <w:sz w:val="28"/>
          <w:szCs w:val="28"/>
        </w:rPr>
        <w:t>壓艙水及</w:t>
      </w:r>
      <w:proofErr w:type="gramEnd"/>
      <w:r w:rsidR="00C161B5" w:rsidRPr="00047D78">
        <w:rPr>
          <w:rFonts w:eastAsia="標楷體" w:hint="eastAsia"/>
          <w:sz w:val="28"/>
          <w:szCs w:val="28"/>
        </w:rPr>
        <w:t>沉積物國際公約問題與處理作法」協商會議，依該會議結論第二點略</w:t>
      </w:r>
      <w:proofErr w:type="gramStart"/>
      <w:r w:rsidR="00C161B5" w:rsidRPr="00047D78">
        <w:rPr>
          <w:rFonts w:eastAsia="標楷體" w:hint="eastAsia"/>
          <w:sz w:val="28"/>
          <w:szCs w:val="28"/>
        </w:rPr>
        <w:t>以</w:t>
      </w:r>
      <w:proofErr w:type="gramEnd"/>
      <w:r w:rsidR="00C161B5" w:rsidRPr="00047D78">
        <w:rPr>
          <w:rFonts w:eastAsia="標楷體" w:hint="eastAsia"/>
          <w:sz w:val="28"/>
          <w:szCs w:val="28"/>
        </w:rPr>
        <w:t>：「本案交通部依該公約訂定污染物質與水質標準</w:t>
      </w:r>
      <w:r w:rsidR="00C161B5" w:rsidRPr="00047D78">
        <w:rPr>
          <w:rFonts w:ascii="標楷體" w:eastAsia="標楷體" w:hAnsi="標楷體" w:hint="eastAsia"/>
          <w:sz w:val="28"/>
          <w:szCs w:val="28"/>
        </w:rPr>
        <w:t>…</w:t>
      </w:r>
      <w:r w:rsidR="00C161B5" w:rsidRPr="00047D78">
        <w:rPr>
          <w:rFonts w:eastAsia="標楷體" w:hint="eastAsia"/>
          <w:sz w:val="28"/>
          <w:szCs w:val="28"/>
        </w:rPr>
        <w:t>，並請本院環保署配合修正公告『海洋污染防治法』之排</w:t>
      </w:r>
      <w:proofErr w:type="gramStart"/>
      <w:r w:rsidR="00C161B5" w:rsidRPr="00047D78">
        <w:rPr>
          <w:rFonts w:eastAsia="標楷體" w:hint="eastAsia"/>
          <w:sz w:val="28"/>
          <w:szCs w:val="28"/>
        </w:rPr>
        <w:t>洩</w:t>
      </w:r>
      <w:proofErr w:type="gramEnd"/>
      <w:r w:rsidR="00C161B5" w:rsidRPr="00047D78">
        <w:rPr>
          <w:rFonts w:eastAsia="標楷體" w:hint="eastAsia"/>
          <w:sz w:val="28"/>
          <w:szCs w:val="28"/>
        </w:rPr>
        <w:t>物質與禁止交換之水域範圍」；其中交通部已於一百零四年八月二十日公告</w:t>
      </w:r>
      <w:proofErr w:type="gramStart"/>
      <w:r w:rsidR="00C161B5" w:rsidRPr="00047D78">
        <w:rPr>
          <w:rFonts w:eastAsia="標楷體" w:hint="eastAsia"/>
          <w:sz w:val="28"/>
          <w:szCs w:val="28"/>
        </w:rPr>
        <w:t>採</w:t>
      </w:r>
      <w:proofErr w:type="gramEnd"/>
      <w:r w:rsidR="00C161B5" w:rsidRPr="00047D78">
        <w:rPr>
          <w:rFonts w:eastAsia="標楷體" w:hint="eastAsia"/>
          <w:sz w:val="28"/>
          <w:szCs w:val="28"/>
        </w:rPr>
        <w:t>行「二零零四年船舶</w:t>
      </w:r>
      <w:proofErr w:type="gramStart"/>
      <w:r w:rsidR="00C161B5" w:rsidRPr="00047D78">
        <w:rPr>
          <w:rFonts w:eastAsia="標楷體" w:hint="eastAsia"/>
          <w:sz w:val="28"/>
          <w:szCs w:val="28"/>
        </w:rPr>
        <w:t>壓艙水及</w:t>
      </w:r>
      <w:proofErr w:type="gramEnd"/>
      <w:r w:rsidR="00C161B5" w:rsidRPr="00047D78">
        <w:rPr>
          <w:rFonts w:eastAsia="標楷體" w:hint="eastAsia"/>
          <w:sz w:val="28"/>
          <w:szCs w:val="28"/>
        </w:rPr>
        <w:t>沉積物管理國際公約」規定，施行日期由該部依據該公約生效日另定之。</w:t>
      </w:r>
    </w:p>
    <w:p w:rsidR="001614DD" w:rsidRPr="00047D78" w:rsidRDefault="00C161B5" w:rsidP="00F73B8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80" w:lineRule="exact"/>
        <w:ind w:left="1" w:firstLineChars="200" w:firstLine="560"/>
        <w:jc w:val="both"/>
        <w:rPr>
          <w:rFonts w:ascii="Times New Roman" w:eastAsia="標楷體" w:hAnsi="Times New Roman"/>
          <w:sz w:val="28"/>
          <w:szCs w:val="28"/>
        </w:rPr>
      </w:pPr>
      <w:r w:rsidRPr="00047D78">
        <w:rPr>
          <w:rFonts w:eastAsia="標楷體" w:hint="eastAsia"/>
          <w:sz w:val="28"/>
          <w:szCs w:val="28"/>
        </w:rPr>
        <w:t>行政院環境保護署為依前述會議結論</w:t>
      </w:r>
      <w:r w:rsidRPr="00047D78">
        <w:rPr>
          <w:rFonts w:ascii="標楷體" w:eastAsia="標楷體" w:hAnsi="標楷體" w:hint="eastAsia"/>
          <w:sz w:val="28"/>
          <w:szCs w:val="28"/>
        </w:rPr>
        <w:t>，</w:t>
      </w:r>
      <w:r w:rsidRPr="00047D78">
        <w:rPr>
          <w:rFonts w:eastAsia="標楷體" w:hint="eastAsia"/>
          <w:sz w:val="28"/>
          <w:szCs w:val="28"/>
        </w:rPr>
        <w:t>並配合交通部辦理船舶</w:t>
      </w:r>
      <w:proofErr w:type="gramStart"/>
      <w:r w:rsidRPr="00047D78">
        <w:rPr>
          <w:rFonts w:eastAsia="標楷體" w:hint="eastAsia"/>
          <w:sz w:val="28"/>
          <w:szCs w:val="28"/>
        </w:rPr>
        <w:t>壓艙水管理</w:t>
      </w:r>
      <w:proofErr w:type="gramEnd"/>
      <w:r w:rsidRPr="00047D78">
        <w:rPr>
          <w:rFonts w:eastAsia="標楷體" w:hint="eastAsia"/>
          <w:sz w:val="28"/>
          <w:szCs w:val="28"/>
        </w:rPr>
        <w:t>相關事宜，依據海洋污染防治法第三條第六款及第二十九條第一項規定</w:t>
      </w:r>
      <w:r w:rsidRPr="00047D78">
        <w:rPr>
          <w:rFonts w:ascii="新細明體" w:hAnsi="新細明體" w:hint="eastAsia"/>
          <w:sz w:val="28"/>
          <w:szCs w:val="28"/>
        </w:rPr>
        <w:t>，</w:t>
      </w:r>
      <w:r w:rsidRPr="00047D78">
        <w:rPr>
          <w:rFonts w:ascii="標楷體" w:eastAsia="標楷體" w:hAnsi="標楷體" w:hint="eastAsia"/>
          <w:sz w:val="28"/>
          <w:szCs w:val="28"/>
        </w:rPr>
        <w:t>擬具</w:t>
      </w:r>
      <w:r w:rsidRPr="00047D78">
        <w:rPr>
          <w:rFonts w:eastAsia="標楷體" w:hint="eastAsia"/>
          <w:sz w:val="28"/>
          <w:szCs w:val="28"/>
        </w:rPr>
        <w:t>「</w:t>
      </w:r>
      <w:r w:rsidRPr="00047D78">
        <w:rPr>
          <w:rFonts w:ascii="標楷體" w:eastAsia="標楷體" w:hAnsi="標楷體" w:hint="eastAsia"/>
          <w:sz w:val="28"/>
          <w:szCs w:val="28"/>
        </w:rPr>
        <w:t>海洋污染防治</w:t>
      </w:r>
      <w:r w:rsidRPr="00047D78">
        <w:rPr>
          <w:rFonts w:eastAsia="標楷體"/>
          <w:sz w:val="28"/>
          <w:szCs w:val="28"/>
        </w:rPr>
        <w:t>法第</w:t>
      </w:r>
      <w:r w:rsidRPr="00047D78">
        <w:rPr>
          <w:rFonts w:eastAsia="標楷體" w:hint="eastAsia"/>
          <w:sz w:val="28"/>
          <w:szCs w:val="28"/>
        </w:rPr>
        <w:t>三</w:t>
      </w:r>
      <w:r w:rsidRPr="00047D78">
        <w:rPr>
          <w:rFonts w:eastAsia="標楷體"/>
          <w:sz w:val="28"/>
          <w:szCs w:val="28"/>
        </w:rPr>
        <w:t>條第</w:t>
      </w:r>
      <w:r w:rsidRPr="00047D78">
        <w:rPr>
          <w:rFonts w:eastAsia="標楷體" w:hint="eastAsia"/>
          <w:sz w:val="28"/>
          <w:szCs w:val="28"/>
        </w:rPr>
        <w:t>六</w:t>
      </w:r>
      <w:r w:rsidRPr="00047D78">
        <w:rPr>
          <w:rFonts w:eastAsia="標楷體"/>
          <w:sz w:val="28"/>
          <w:szCs w:val="28"/>
        </w:rPr>
        <w:t>款</w:t>
      </w:r>
      <w:r w:rsidRPr="00047D78">
        <w:rPr>
          <w:rFonts w:eastAsia="標楷體" w:hint="eastAsia"/>
          <w:sz w:val="28"/>
          <w:szCs w:val="28"/>
        </w:rPr>
        <w:t>規定</w:t>
      </w:r>
      <w:r w:rsidRPr="00047D78">
        <w:rPr>
          <w:rFonts w:eastAsia="標楷體"/>
          <w:sz w:val="28"/>
          <w:szCs w:val="28"/>
        </w:rPr>
        <w:t>之排</w:t>
      </w:r>
      <w:proofErr w:type="gramStart"/>
      <w:r w:rsidRPr="00047D78">
        <w:rPr>
          <w:rFonts w:eastAsia="標楷體"/>
          <w:sz w:val="28"/>
          <w:szCs w:val="28"/>
        </w:rPr>
        <w:t>洩</w:t>
      </w:r>
      <w:proofErr w:type="gramEnd"/>
      <w:r w:rsidRPr="00047D78">
        <w:rPr>
          <w:rFonts w:eastAsia="標楷體"/>
          <w:sz w:val="28"/>
          <w:szCs w:val="28"/>
        </w:rPr>
        <w:t>物質及其管理規定</w:t>
      </w:r>
      <w:r w:rsidRPr="00047D78">
        <w:rPr>
          <w:rFonts w:ascii="標楷體" w:eastAsia="標楷體" w:hAnsi="標楷體" w:hint="eastAsia"/>
          <w:sz w:val="28"/>
          <w:szCs w:val="28"/>
        </w:rPr>
        <w:t>」公告，</w:t>
      </w:r>
      <w:r w:rsidRPr="00047D78">
        <w:rPr>
          <w:rFonts w:eastAsia="標楷體" w:hint="eastAsia"/>
          <w:sz w:val="28"/>
          <w:szCs w:val="28"/>
        </w:rPr>
        <w:t>其要點如下：</w:t>
      </w:r>
    </w:p>
    <w:p w:rsidR="00C161B5" w:rsidRPr="00047D78" w:rsidRDefault="00D06A6D" w:rsidP="00E834D3">
      <w:pPr>
        <w:widowControl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80" w:lineRule="exact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 w:rsidRPr="00047D78">
        <w:rPr>
          <w:rFonts w:ascii="Times New Roman" w:eastAsia="標楷體" w:hAnsi="Times New Roman" w:hint="eastAsia"/>
          <w:sz w:val="28"/>
          <w:szCs w:val="28"/>
        </w:rPr>
        <w:t>一</w:t>
      </w:r>
      <w:r w:rsidRPr="00047D78">
        <w:rPr>
          <w:rFonts w:ascii="標楷體" w:eastAsia="標楷體" w:hAnsi="標楷體" w:hint="eastAsia"/>
          <w:sz w:val="28"/>
          <w:szCs w:val="28"/>
        </w:rPr>
        <w:t>、</w:t>
      </w:r>
      <w:r w:rsidR="00C161B5" w:rsidRPr="00047D78">
        <w:rPr>
          <w:rFonts w:ascii="標楷體" w:eastAsia="標楷體" w:hAnsi="標楷體" w:hint="eastAsia"/>
          <w:sz w:val="28"/>
          <w:szCs w:val="28"/>
        </w:rPr>
        <w:tab/>
      </w:r>
      <w:r w:rsidR="00C161B5" w:rsidRPr="00047D78">
        <w:rPr>
          <w:rFonts w:eastAsia="標楷體" w:hint="eastAsia"/>
          <w:sz w:val="28"/>
          <w:szCs w:val="28"/>
        </w:rPr>
        <w:t>船舶未經處理之</w:t>
      </w:r>
      <w:proofErr w:type="gramStart"/>
      <w:r w:rsidR="00C161B5" w:rsidRPr="00047D78">
        <w:rPr>
          <w:rFonts w:eastAsia="標楷體" w:hint="eastAsia"/>
          <w:sz w:val="28"/>
          <w:szCs w:val="28"/>
        </w:rPr>
        <w:t>壓艙水為</w:t>
      </w:r>
      <w:proofErr w:type="gramEnd"/>
      <w:r w:rsidR="00C161B5" w:rsidRPr="00047D78">
        <w:rPr>
          <w:rFonts w:eastAsia="標楷體" w:hint="eastAsia"/>
          <w:sz w:val="28"/>
          <w:szCs w:val="28"/>
        </w:rPr>
        <w:t>海洋污染防治法第三條第六款規定所稱之排</w:t>
      </w:r>
      <w:proofErr w:type="gramStart"/>
      <w:r w:rsidR="00C161B5" w:rsidRPr="00047D78">
        <w:rPr>
          <w:rFonts w:eastAsia="標楷體" w:hint="eastAsia"/>
          <w:sz w:val="28"/>
          <w:szCs w:val="28"/>
        </w:rPr>
        <w:t>洩</w:t>
      </w:r>
      <w:proofErr w:type="gramEnd"/>
      <w:r w:rsidR="00C161B5" w:rsidRPr="00047D78">
        <w:rPr>
          <w:rFonts w:eastAsia="標楷體" w:hint="eastAsia"/>
          <w:sz w:val="28"/>
          <w:szCs w:val="28"/>
        </w:rPr>
        <w:t>物質。（公告事項第一項）</w:t>
      </w:r>
    </w:p>
    <w:p w:rsidR="00D06A6D" w:rsidRPr="00047D78" w:rsidRDefault="00C161B5" w:rsidP="00F73B8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80" w:lineRule="exact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 w:rsidRPr="00047D78">
        <w:rPr>
          <w:rFonts w:ascii="Times New Roman" w:eastAsia="標楷體" w:hAnsi="Times New Roman" w:hint="eastAsia"/>
          <w:sz w:val="28"/>
          <w:szCs w:val="28"/>
        </w:rPr>
        <w:t>二</w:t>
      </w:r>
      <w:r w:rsidRPr="00047D78">
        <w:rPr>
          <w:rFonts w:ascii="標楷體" w:eastAsia="標楷體" w:hAnsi="標楷體" w:hint="eastAsia"/>
          <w:sz w:val="28"/>
          <w:szCs w:val="28"/>
        </w:rPr>
        <w:t>、</w:t>
      </w:r>
      <w:r w:rsidRPr="00047D78">
        <w:rPr>
          <w:rFonts w:ascii="標楷體" w:eastAsia="標楷體" w:hAnsi="標楷體" w:hint="eastAsia"/>
          <w:sz w:val="28"/>
          <w:szCs w:val="28"/>
        </w:rPr>
        <w:tab/>
      </w:r>
      <w:r w:rsidRPr="00047D78">
        <w:rPr>
          <w:rFonts w:eastAsia="標楷體" w:hint="eastAsia"/>
          <w:sz w:val="28"/>
          <w:szCs w:val="28"/>
        </w:rPr>
        <w:t>依據海洋污染防治法第二十九條第一項規定，規定得排</w:t>
      </w:r>
      <w:proofErr w:type="gramStart"/>
      <w:r w:rsidRPr="00047D78">
        <w:rPr>
          <w:rFonts w:eastAsia="標楷體" w:hint="eastAsia"/>
          <w:sz w:val="28"/>
          <w:szCs w:val="28"/>
        </w:rPr>
        <w:t>洩</w:t>
      </w:r>
      <w:proofErr w:type="gramEnd"/>
      <w:r w:rsidRPr="00047D78">
        <w:rPr>
          <w:rFonts w:eastAsia="標楷體" w:hint="eastAsia"/>
          <w:sz w:val="28"/>
          <w:szCs w:val="28"/>
        </w:rPr>
        <w:t>於海洋之船舶未經處理之</w:t>
      </w:r>
      <w:proofErr w:type="gramStart"/>
      <w:r w:rsidRPr="00047D78">
        <w:rPr>
          <w:rFonts w:eastAsia="標楷體" w:hint="eastAsia"/>
          <w:sz w:val="28"/>
          <w:szCs w:val="28"/>
        </w:rPr>
        <w:t>壓艙水處理方式</w:t>
      </w:r>
      <w:proofErr w:type="gramEnd"/>
      <w:r w:rsidRPr="00047D78">
        <w:rPr>
          <w:rFonts w:eastAsia="標楷體" w:hint="eastAsia"/>
          <w:sz w:val="28"/>
          <w:szCs w:val="28"/>
        </w:rPr>
        <w:t>。（公告事項第二項）</w:t>
      </w:r>
    </w:p>
    <w:p w:rsidR="0044712C" w:rsidRPr="00047D78" w:rsidRDefault="00C161B5" w:rsidP="00F73B8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80" w:lineRule="exact"/>
        <w:ind w:left="567" w:hanging="567"/>
        <w:jc w:val="both"/>
        <w:rPr>
          <w:rFonts w:ascii="Times New Roman" w:eastAsia="標楷體" w:hAnsi="Times New Roman"/>
          <w:sz w:val="28"/>
          <w:szCs w:val="28"/>
        </w:rPr>
      </w:pPr>
      <w:r w:rsidRPr="00047D78">
        <w:rPr>
          <w:rFonts w:ascii="Times New Roman" w:eastAsia="標楷體" w:hAnsi="Times New Roman" w:hint="eastAsia"/>
          <w:sz w:val="28"/>
          <w:szCs w:val="28"/>
        </w:rPr>
        <w:t>三</w:t>
      </w:r>
      <w:r w:rsidR="00D06A6D" w:rsidRPr="00047D78">
        <w:rPr>
          <w:rFonts w:ascii="標楷體" w:eastAsia="標楷體" w:hAnsi="標楷體" w:hint="eastAsia"/>
          <w:sz w:val="28"/>
          <w:szCs w:val="28"/>
        </w:rPr>
        <w:t>、</w:t>
      </w:r>
      <w:r w:rsidRPr="00047D78">
        <w:rPr>
          <w:rFonts w:ascii="標楷體" w:eastAsia="標楷體" w:hAnsi="標楷體" w:hint="eastAsia"/>
          <w:sz w:val="28"/>
          <w:szCs w:val="28"/>
        </w:rPr>
        <w:tab/>
        <w:t>本公告之生效日期應</w:t>
      </w:r>
      <w:r w:rsidRPr="00047D78">
        <w:rPr>
          <w:rFonts w:eastAsia="標楷體" w:hint="eastAsia"/>
          <w:sz w:val="28"/>
          <w:szCs w:val="28"/>
        </w:rPr>
        <w:t>配合交通部公告</w:t>
      </w:r>
      <w:proofErr w:type="gramStart"/>
      <w:r w:rsidRPr="00047D78">
        <w:rPr>
          <w:rFonts w:eastAsia="標楷體" w:hint="eastAsia"/>
          <w:sz w:val="28"/>
          <w:szCs w:val="28"/>
        </w:rPr>
        <w:t>採</w:t>
      </w:r>
      <w:proofErr w:type="gramEnd"/>
      <w:r w:rsidRPr="00047D78">
        <w:rPr>
          <w:rFonts w:eastAsia="標楷體" w:hint="eastAsia"/>
          <w:sz w:val="28"/>
          <w:szCs w:val="28"/>
        </w:rPr>
        <w:t>行「二零零四年船舶</w:t>
      </w:r>
      <w:proofErr w:type="gramStart"/>
      <w:r w:rsidRPr="00047D78">
        <w:rPr>
          <w:rFonts w:eastAsia="標楷體" w:hint="eastAsia"/>
          <w:sz w:val="28"/>
          <w:szCs w:val="28"/>
        </w:rPr>
        <w:t>壓艙水及</w:t>
      </w:r>
      <w:proofErr w:type="gramEnd"/>
      <w:r w:rsidRPr="00047D78">
        <w:rPr>
          <w:rFonts w:eastAsia="標楷體" w:hint="eastAsia"/>
          <w:sz w:val="28"/>
          <w:szCs w:val="28"/>
        </w:rPr>
        <w:t>沉積物管理國際公約」，</w:t>
      </w:r>
      <w:proofErr w:type="gramStart"/>
      <w:r w:rsidRPr="00047D78">
        <w:rPr>
          <w:rFonts w:eastAsia="標楷體" w:hint="eastAsia"/>
          <w:sz w:val="28"/>
          <w:szCs w:val="28"/>
        </w:rPr>
        <w:t>爰</w:t>
      </w:r>
      <w:proofErr w:type="gramEnd"/>
      <w:r w:rsidRPr="00047D78">
        <w:rPr>
          <w:rFonts w:eastAsia="標楷體" w:hint="eastAsia"/>
          <w:sz w:val="28"/>
          <w:szCs w:val="28"/>
        </w:rPr>
        <w:t>由行政院環境保護署另定之。（公告事項第三項）</w:t>
      </w:r>
    </w:p>
    <w:p w:rsidR="00043ACD" w:rsidRPr="00047D78" w:rsidRDefault="00405E3A" w:rsidP="00043ACD">
      <w:pPr>
        <w:widowControl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20" w:lineRule="exact"/>
        <w:jc w:val="center"/>
        <w:rPr>
          <w:rFonts w:eastAsia="標楷體"/>
          <w:sz w:val="40"/>
          <w:szCs w:val="40"/>
        </w:rPr>
      </w:pPr>
      <w:r w:rsidRPr="00047D78">
        <w:rPr>
          <w:rFonts w:ascii="Times New Roman" w:eastAsia="標楷體" w:hAnsi="Times New Roman"/>
          <w:spacing w:val="2"/>
          <w:kern w:val="0"/>
          <w:sz w:val="40"/>
          <w:szCs w:val="28"/>
        </w:rPr>
        <w:br w:type="page"/>
      </w:r>
      <w:r w:rsidR="009C21EA" w:rsidRPr="00047D78">
        <w:rPr>
          <w:rFonts w:ascii="標楷體" w:eastAsia="標楷體" w:hAnsi="標楷體" w:hint="eastAsia"/>
          <w:sz w:val="40"/>
          <w:szCs w:val="40"/>
        </w:rPr>
        <w:lastRenderedPageBreak/>
        <w:t>海洋污染防治</w:t>
      </w:r>
      <w:r w:rsidR="009C21EA" w:rsidRPr="00047D78">
        <w:rPr>
          <w:rFonts w:eastAsia="標楷體"/>
          <w:sz w:val="40"/>
          <w:szCs w:val="40"/>
        </w:rPr>
        <w:t>法第</w:t>
      </w:r>
      <w:r w:rsidR="009C21EA" w:rsidRPr="00047D78">
        <w:rPr>
          <w:rFonts w:eastAsia="標楷體" w:hint="eastAsia"/>
          <w:sz w:val="40"/>
          <w:szCs w:val="40"/>
        </w:rPr>
        <w:t>三</w:t>
      </w:r>
      <w:r w:rsidR="009C21EA" w:rsidRPr="00047D78">
        <w:rPr>
          <w:rFonts w:eastAsia="標楷體"/>
          <w:sz w:val="40"/>
          <w:szCs w:val="40"/>
        </w:rPr>
        <w:t>條第</w:t>
      </w:r>
      <w:r w:rsidR="009C21EA" w:rsidRPr="00047D78">
        <w:rPr>
          <w:rFonts w:eastAsia="標楷體" w:hint="eastAsia"/>
          <w:sz w:val="40"/>
          <w:szCs w:val="40"/>
        </w:rPr>
        <w:t>六</w:t>
      </w:r>
      <w:r w:rsidR="009C21EA" w:rsidRPr="00047D78">
        <w:rPr>
          <w:rFonts w:eastAsia="標楷體"/>
          <w:sz w:val="40"/>
          <w:szCs w:val="40"/>
        </w:rPr>
        <w:t>款</w:t>
      </w:r>
      <w:r w:rsidR="009C21EA" w:rsidRPr="00047D78">
        <w:rPr>
          <w:rFonts w:eastAsia="標楷體" w:hint="eastAsia"/>
          <w:sz w:val="40"/>
          <w:szCs w:val="40"/>
        </w:rPr>
        <w:t>規定</w:t>
      </w:r>
    </w:p>
    <w:p w:rsidR="00F808EE" w:rsidRPr="00047D78" w:rsidRDefault="00926F40" w:rsidP="00AB660F">
      <w:pPr>
        <w:widowControl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afterLines="50" w:line="520" w:lineRule="exact"/>
        <w:jc w:val="center"/>
        <w:rPr>
          <w:rFonts w:eastAsia="標楷體"/>
          <w:sz w:val="40"/>
          <w:szCs w:val="40"/>
        </w:rPr>
      </w:pPr>
      <w:r w:rsidRPr="00047D78">
        <w:rPr>
          <w:rFonts w:eastAsia="標楷體" w:hint="eastAsia"/>
          <w:sz w:val="40"/>
          <w:szCs w:val="40"/>
        </w:rPr>
        <w:t>之</w:t>
      </w:r>
      <w:r w:rsidR="009C21EA" w:rsidRPr="00047D78">
        <w:rPr>
          <w:rFonts w:eastAsia="標楷體"/>
          <w:sz w:val="40"/>
          <w:szCs w:val="40"/>
        </w:rPr>
        <w:t>排</w:t>
      </w:r>
      <w:proofErr w:type="gramStart"/>
      <w:r w:rsidR="009C21EA" w:rsidRPr="00047D78">
        <w:rPr>
          <w:rFonts w:eastAsia="標楷體"/>
          <w:sz w:val="40"/>
          <w:szCs w:val="40"/>
        </w:rPr>
        <w:t>洩</w:t>
      </w:r>
      <w:proofErr w:type="gramEnd"/>
      <w:r w:rsidR="009C21EA" w:rsidRPr="00047D78">
        <w:rPr>
          <w:rFonts w:eastAsia="標楷體"/>
          <w:sz w:val="40"/>
          <w:szCs w:val="40"/>
        </w:rPr>
        <w:t>物質</w:t>
      </w:r>
      <w:r w:rsidR="009C21EA" w:rsidRPr="00047D78">
        <w:rPr>
          <w:rFonts w:eastAsia="標楷體" w:hint="eastAsia"/>
          <w:sz w:val="40"/>
          <w:szCs w:val="40"/>
        </w:rPr>
        <w:t>及其管理規定</w:t>
      </w:r>
    </w:p>
    <w:tbl>
      <w:tblPr>
        <w:tblW w:w="9286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11"/>
        <w:gridCol w:w="3175"/>
      </w:tblGrid>
      <w:tr w:rsidR="00047D78" w:rsidRPr="00047D78" w:rsidTr="00511841">
        <w:trPr>
          <w:trHeight w:val="454"/>
          <w:tblHeader/>
          <w:jc w:val="center"/>
        </w:trPr>
        <w:tc>
          <w:tcPr>
            <w:tcW w:w="6111" w:type="dxa"/>
          </w:tcPr>
          <w:p w:rsidR="009C21EA" w:rsidRPr="00047D78" w:rsidRDefault="009C21EA" w:rsidP="00F73B88">
            <w:pPr>
              <w:spacing w:line="4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47D78">
              <w:rPr>
                <w:rFonts w:ascii="Times New Roman" w:eastAsia="標楷體" w:hAnsi="Times New Roman"/>
                <w:szCs w:val="24"/>
              </w:rPr>
              <w:t>公告</w:t>
            </w:r>
          </w:p>
        </w:tc>
        <w:tc>
          <w:tcPr>
            <w:tcW w:w="3175" w:type="dxa"/>
          </w:tcPr>
          <w:p w:rsidR="009C21EA" w:rsidRPr="00047D78" w:rsidRDefault="009C21EA" w:rsidP="00F73B88">
            <w:pPr>
              <w:spacing w:line="4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47D78">
              <w:rPr>
                <w:rFonts w:ascii="Times New Roman" w:eastAsia="標楷體" w:hAnsi="Times New Roman"/>
                <w:szCs w:val="24"/>
              </w:rPr>
              <w:t>說明</w:t>
            </w:r>
          </w:p>
        </w:tc>
      </w:tr>
      <w:tr w:rsidR="00047D78" w:rsidRPr="00047D78" w:rsidTr="00511841">
        <w:trPr>
          <w:trHeight w:val="454"/>
          <w:jc w:val="center"/>
        </w:trPr>
        <w:tc>
          <w:tcPr>
            <w:tcW w:w="6111" w:type="dxa"/>
            <w:vAlign w:val="center"/>
          </w:tcPr>
          <w:p w:rsidR="009C21EA" w:rsidRPr="00047D78" w:rsidRDefault="009C21EA" w:rsidP="00F73B88">
            <w:pPr>
              <w:spacing w:line="420" w:lineRule="exact"/>
              <w:ind w:leftChars="14" w:left="742" w:hangingChars="295" w:hanging="708"/>
              <w:jc w:val="both"/>
              <w:rPr>
                <w:rFonts w:ascii="Times New Roman" w:eastAsia="標楷體" w:hAnsi="Times New Roman"/>
                <w:szCs w:val="24"/>
              </w:rPr>
            </w:pPr>
            <w:r w:rsidRPr="00047D78">
              <w:rPr>
                <w:rFonts w:ascii="Times New Roman" w:eastAsia="標楷體" w:hAnsi="Times New Roman"/>
                <w:szCs w:val="24"/>
              </w:rPr>
              <w:t>主旨：公告「海洋污染防治法第三條第六款規定之排</w:t>
            </w:r>
            <w:proofErr w:type="gramStart"/>
            <w:r w:rsidRPr="00047D78">
              <w:rPr>
                <w:rFonts w:ascii="Times New Roman" w:eastAsia="標楷體" w:hAnsi="Times New Roman"/>
                <w:szCs w:val="24"/>
              </w:rPr>
              <w:t>洩</w:t>
            </w:r>
            <w:proofErr w:type="gramEnd"/>
            <w:r w:rsidRPr="00047D78">
              <w:rPr>
                <w:rFonts w:ascii="Times New Roman" w:eastAsia="標楷體" w:hAnsi="Times New Roman"/>
                <w:szCs w:val="24"/>
              </w:rPr>
              <w:t>物質及其管理規定」。</w:t>
            </w:r>
          </w:p>
        </w:tc>
        <w:tc>
          <w:tcPr>
            <w:tcW w:w="3175" w:type="dxa"/>
          </w:tcPr>
          <w:p w:rsidR="009C21EA" w:rsidRPr="00047D78" w:rsidRDefault="009C21EA" w:rsidP="00F73B88">
            <w:pPr>
              <w:spacing w:line="4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047D78">
              <w:rPr>
                <w:rFonts w:ascii="Times New Roman" w:eastAsia="標楷體" w:hAnsi="Times New Roman"/>
                <w:szCs w:val="24"/>
              </w:rPr>
              <w:t>公告名稱</w:t>
            </w:r>
          </w:p>
        </w:tc>
      </w:tr>
      <w:tr w:rsidR="00047D78" w:rsidRPr="00047D78" w:rsidTr="00511841">
        <w:trPr>
          <w:trHeight w:val="454"/>
          <w:jc w:val="center"/>
        </w:trPr>
        <w:tc>
          <w:tcPr>
            <w:tcW w:w="6111" w:type="dxa"/>
            <w:vAlign w:val="center"/>
          </w:tcPr>
          <w:p w:rsidR="009C21EA" w:rsidRPr="00047D78" w:rsidRDefault="009C21EA" w:rsidP="00F73B88">
            <w:pPr>
              <w:spacing w:line="420" w:lineRule="exact"/>
              <w:ind w:left="708" w:hangingChars="295" w:hanging="708"/>
              <w:jc w:val="both"/>
              <w:rPr>
                <w:rFonts w:ascii="Times New Roman" w:eastAsia="標楷體" w:hAnsi="Times New Roman"/>
                <w:szCs w:val="24"/>
              </w:rPr>
            </w:pPr>
            <w:r w:rsidRPr="00047D78">
              <w:rPr>
                <w:rFonts w:ascii="Times New Roman" w:eastAsia="標楷體" w:hAnsi="Times New Roman"/>
                <w:szCs w:val="24"/>
              </w:rPr>
              <w:t>依據：海洋污染防治法第三條第六款、第二十九條第一項</w:t>
            </w:r>
          </w:p>
        </w:tc>
        <w:tc>
          <w:tcPr>
            <w:tcW w:w="3175" w:type="dxa"/>
          </w:tcPr>
          <w:p w:rsidR="009C21EA" w:rsidRPr="00047D78" w:rsidRDefault="009C21EA" w:rsidP="00F73B88">
            <w:pPr>
              <w:spacing w:line="4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047D78">
              <w:rPr>
                <w:rFonts w:ascii="Times New Roman" w:eastAsia="標楷體" w:hAnsi="Times New Roman"/>
                <w:szCs w:val="24"/>
              </w:rPr>
              <w:t>本公告之法源依據</w:t>
            </w:r>
          </w:p>
        </w:tc>
      </w:tr>
      <w:tr w:rsidR="00047D78" w:rsidRPr="00047D78" w:rsidTr="00511841">
        <w:trPr>
          <w:trHeight w:val="1250"/>
          <w:jc w:val="center"/>
        </w:trPr>
        <w:tc>
          <w:tcPr>
            <w:tcW w:w="6111" w:type="dxa"/>
          </w:tcPr>
          <w:p w:rsidR="009C21EA" w:rsidRPr="00047D78" w:rsidRDefault="009C21EA" w:rsidP="00F73B88">
            <w:pPr>
              <w:spacing w:line="4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047D78">
              <w:rPr>
                <w:rFonts w:ascii="Times New Roman" w:eastAsia="標楷體" w:hAnsi="Times New Roman"/>
                <w:szCs w:val="24"/>
              </w:rPr>
              <w:t>公告事項：</w:t>
            </w:r>
          </w:p>
          <w:p w:rsidR="009C21EA" w:rsidRPr="00047D78" w:rsidRDefault="009C21EA" w:rsidP="00A0565A">
            <w:pPr>
              <w:pStyle w:val="a4"/>
              <w:numPr>
                <w:ilvl w:val="0"/>
                <w:numId w:val="38"/>
              </w:numPr>
              <w:spacing w:line="420" w:lineRule="exact"/>
              <w:ind w:leftChars="72" w:left="741" w:hanging="568"/>
              <w:jc w:val="both"/>
              <w:rPr>
                <w:rFonts w:ascii="Times New Roman" w:eastAsia="標楷體" w:hAnsi="Times New Roman"/>
                <w:szCs w:val="24"/>
              </w:rPr>
            </w:pPr>
            <w:r w:rsidRPr="00047D78">
              <w:rPr>
                <w:rFonts w:ascii="Times New Roman" w:eastAsia="標楷體" w:hAnsi="Times New Roman"/>
                <w:szCs w:val="24"/>
              </w:rPr>
              <w:t>船舶未經處理之</w:t>
            </w:r>
            <w:proofErr w:type="gramStart"/>
            <w:r w:rsidRPr="00047D78">
              <w:rPr>
                <w:rFonts w:ascii="Times New Roman" w:eastAsia="標楷體" w:hAnsi="Times New Roman"/>
                <w:szCs w:val="24"/>
              </w:rPr>
              <w:t>壓艙水為</w:t>
            </w:r>
            <w:proofErr w:type="gramEnd"/>
            <w:r w:rsidRPr="00047D78">
              <w:rPr>
                <w:rFonts w:ascii="Times New Roman" w:eastAsia="標楷體" w:hAnsi="Times New Roman"/>
                <w:szCs w:val="24"/>
              </w:rPr>
              <w:t>海洋污染防治法第三條第六款規定所稱之排</w:t>
            </w:r>
            <w:proofErr w:type="gramStart"/>
            <w:r w:rsidRPr="00047D78">
              <w:rPr>
                <w:rFonts w:ascii="Times New Roman" w:eastAsia="標楷體" w:hAnsi="Times New Roman"/>
                <w:szCs w:val="24"/>
              </w:rPr>
              <w:t>洩</w:t>
            </w:r>
            <w:proofErr w:type="gramEnd"/>
            <w:r w:rsidRPr="00047D78">
              <w:rPr>
                <w:rFonts w:ascii="Times New Roman" w:eastAsia="標楷體" w:hAnsi="Times New Roman"/>
                <w:szCs w:val="24"/>
              </w:rPr>
              <w:t>物質。</w:t>
            </w:r>
          </w:p>
        </w:tc>
        <w:tc>
          <w:tcPr>
            <w:tcW w:w="3175" w:type="dxa"/>
          </w:tcPr>
          <w:p w:rsidR="00F73B88" w:rsidRPr="00047D78" w:rsidRDefault="00F73B88" w:rsidP="00F73B88">
            <w:pPr>
              <w:spacing w:line="4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9C21EA" w:rsidRPr="00047D78" w:rsidRDefault="009C21EA" w:rsidP="00F73B88">
            <w:pPr>
              <w:spacing w:line="4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047D78">
              <w:rPr>
                <w:rFonts w:ascii="Times New Roman" w:eastAsia="標楷體" w:hAnsi="Times New Roman"/>
                <w:szCs w:val="24"/>
              </w:rPr>
              <w:t>為配合交通部公告</w:t>
            </w:r>
            <w:proofErr w:type="gramStart"/>
            <w:r w:rsidRPr="00047D78">
              <w:rPr>
                <w:rFonts w:ascii="Times New Roman" w:eastAsia="標楷體" w:hAnsi="Times New Roman"/>
                <w:szCs w:val="24"/>
              </w:rPr>
              <w:t>採</w:t>
            </w:r>
            <w:proofErr w:type="gramEnd"/>
            <w:r w:rsidRPr="00047D78">
              <w:rPr>
                <w:rFonts w:ascii="Times New Roman" w:eastAsia="標楷體" w:hAnsi="Times New Roman"/>
                <w:szCs w:val="24"/>
              </w:rPr>
              <w:t>行「二零零四年船舶</w:t>
            </w:r>
            <w:proofErr w:type="gramStart"/>
            <w:r w:rsidRPr="00047D78">
              <w:rPr>
                <w:rFonts w:ascii="Times New Roman" w:eastAsia="標楷體" w:hAnsi="Times New Roman"/>
                <w:szCs w:val="24"/>
              </w:rPr>
              <w:t>壓艙水及</w:t>
            </w:r>
            <w:proofErr w:type="gramEnd"/>
            <w:r w:rsidRPr="00047D78">
              <w:rPr>
                <w:rFonts w:ascii="Times New Roman" w:eastAsia="標楷體" w:hAnsi="Times New Roman"/>
                <w:szCs w:val="24"/>
              </w:rPr>
              <w:t>沉積物管理國際公約」，依據海洋污染防治法第三條第六款規定公告排</w:t>
            </w:r>
            <w:proofErr w:type="gramStart"/>
            <w:r w:rsidRPr="00047D78">
              <w:rPr>
                <w:rFonts w:ascii="Times New Roman" w:eastAsia="標楷體" w:hAnsi="Times New Roman"/>
                <w:szCs w:val="24"/>
              </w:rPr>
              <w:t>洩</w:t>
            </w:r>
            <w:proofErr w:type="gramEnd"/>
            <w:r w:rsidRPr="00047D78">
              <w:rPr>
                <w:rFonts w:ascii="Times New Roman" w:eastAsia="標楷體" w:hAnsi="Times New Roman"/>
                <w:szCs w:val="24"/>
              </w:rPr>
              <w:t>物質。</w:t>
            </w:r>
          </w:p>
        </w:tc>
      </w:tr>
      <w:tr w:rsidR="00047D78" w:rsidRPr="00047D78" w:rsidTr="00511841">
        <w:trPr>
          <w:trHeight w:val="5940"/>
          <w:jc w:val="center"/>
        </w:trPr>
        <w:tc>
          <w:tcPr>
            <w:tcW w:w="6111" w:type="dxa"/>
            <w:vAlign w:val="center"/>
          </w:tcPr>
          <w:p w:rsidR="009C21EA" w:rsidRPr="00047D78" w:rsidRDefault="009C21EA" w:rsidP="00F73B88">
            <w:pPr>
              <w:pStyle w:val="a4"/>
              <w:numPr>
                <w:ilvl w:val="0"/>
                <w:numId w:val="38"/>
              </w:numPr>
              <w:spacing w:line="420" w:lineRule="exact"/>
              <w:ind w:leftChars="0" w:left="743" w:hanging="568"/>
              <w:jc w:val="both"/>
              <w:rPr>
                <w:rFonts w:ascii="Times New Roman" w:eastAsia="標楷體" w:hAnsi="Times New Roman"/>
                <w:szCs w:val="24"/>
              </w:rPr>
            </w:pPr>
            <w:r w:rsidRPr="00047D78">
              <w:rPr>
                <w:rFonts w:ascii="Times New Roman" w:eastAsia="標楷體" w:hAnsi="Times New Roman"/>
                <w:szCs w:val="24"/>
              </w:rPr>
              <w:t>依據海洋污染防治法第二十九條第一項規定，船舶未經處理之壓</w:t>
            </w:r>
            <w:proofErr w:type="gramStart"/>
            <w:r w:rsidRPr="00047D78">
              <w:rPr>
                <w:rFonts w:ascii="Times New Roman" w:eastAsia="標楷體" w:hAnsi="Times New Roman"/>
                <w:szCs w:val="24"/>
              </w:rPr>
              <w:t>艙水除</w:t>
            </w:r>
            <w:proofErr w:type="gramEnd"/>
            <w:r w:rsidRPr="00047D78">
              <w:rPr>
                <w:rFonts w:ascii="Times New Roman" w:eastAsia="標楷體" w:hAnsi="Times New Roman"/>
                <w:szCs w:val="24"/>
              </w:rPr>
              <w:t>依以下規定之處理方式得排</w:t>
            </w:r>
            <w:proofErr w:type="gramStart"/>
            <w:r w:rsidRPr="00047D78">
              <w:rPr>
                <w:rFonts w:ascii="Times New Roman" w:eastAsia="標楷體" w:hAnsi="Times New Roman"/>
                <w:szCs w:val="24"/>
              </w:rPr>
              <w:t>洩</w:t>
            </w:r>
            <w:proofErr w:type="gramEnd"/>
            <w:r w:rsidRPr="00047D78">
              <w:rPr>
                <w:rFonts w:ascii="Times New Roman" w:eastAsia="標楷體" w:hAnsi="Times New Roman"/>
                <w:szCs w:val="24"/>
              </w:rPr>
              <w:t>於海洋外，應留存船舶內或排</w:t>
            </w:r>
            <w:proofErr w:type="gramStart"/>
            <w:r w:rsidRPr="00047D78">
              <w:rPr>
                <w:rFonts w:ascii="Times New Roman" w:eastAsia="標楷體" w:hAnsi="Times New Roman"/>
                <w:szCs w:val="24"/>
              </w:rPr>
              <w:t>洩</w:t>
            </w:r>
            <w:proofErr w:type="gramEnd"/>
            <w:r w:rsidRPr="00047D78">
              <w:rPr>
                <w:rFonts w:ascii="Times New Roman" w:eastAsia="標楷體" w:hAnsi="Times New Roman"/>
                <w:szCs w:val="24"/>
              </w:rPr>
              <w:t>於</w:t>
            </w:r>
            <w:proofErr w:type="gramStart"/>
            <w:r w:rsidRPr="00047D78">
              <w:rPr>
                <w:rFonts w:ascii="Times New Roman" w:eastAsia="標楷體" w:hAnsi="Times New Roman"/>
                <w:szCs w:val="24"/>
              </w:rPr>
              <w:t>岸上收</w:t>
            </w:r>
            <w:proofErr w:type="gramEnd"/>
            <w:r w:rsidRPr="00047D78">
              <w:rPr>
                <w:rFonts w:ascii="Times New Roman" w:eastAsia="標楷體" w:hAnsi="Times New Roman"/>
                <w:szCs w:val="24"/>
              </w:rPr>
              <w:t>受設施：</w:t>
            </w:r>
          </w:p>
          <w:p w:rsidR="009C21EA" w:rsidRPr="00047D78" w:rsidRDefault="009C21EA" w:rsidP="00F73B88">
            <w:pPr>
              <w:pStyle w:val="a4"/>
              <w:numPr>
                <w:ilvl w:val="0"/>
                <w:numId w:val="42"/>
              </w:numPr>
              <w:spacing w:line="420" w:lineRule="exact"/>
              <w:ind w:leftChars="0" w:left="1452"/>
              <w:jc w:val="both"/>
              <w:rPr>
                <w:rFonts w:ascii="Times New Roman" w:eastAsia="標楷體" w:hAnsi="Times New Roman"/>
                <w:szCs w:val="24"/>
              </w:rPr>
            </w:pPr>
            <w:r w:rsidRPr="00047D78">
              <w:rPr>
                <w:rFonts w:ascii="Times New Roman" w:eastAsia="標楷體" w:hAnsi="Times New Roman"/>
                <w:szCs w:val="24"/>
              </w:rPr>
              <w:t>符合交通部公告</w:t>
            </w:r>
            <w:proofErr w:type="gramStart"/>
            <w:r w:rsidRPr="00047D78">
              <w:rPr>
                <w:rFonts w:ascii="Times New Roman" w:eastAsia="標楷體" w:hAnsi="Times New Roman"/>
                <w:szCs w:val="24"/>
              </w:rPr>
              <w:t>採</w:t>
            </w:r>
            <w:proofErr w:type="gramEnd"/>
            <w:r w:rsidRPr="00047D78">
              <w:rPr>
                <w:rFonts w:ascii="Times New Roman" w:eastAsia="標楷體" w:hAnsi="Times New Roman"/>
                <w:szCs w:val="24"/>
              </w:rPr>
              <w:t>行「二零零四年船舶</w:t>
            </w:r>
            <w:proofErr w:type="gramStart"/>
            <w:r w:rsidRPr="00047D78">
              <w:rPr>
                <w:rFonts w:ascii="Times New Roman" w:eastAsia="標楷體" w:hAnsi="Times New Roman"/>
                <w:szCs w:val="24"/>
              </w:rPr>
              <w:t>壓艙水及</w:t>
            </w:r>
            <w:proofErr w:type="gramEnd"/>
            <w:r w:rsidRPr="00047D78">
              <w:rPr>
                <w:rFonts w:ascii="Times New Roman" w:eastAsia="標楷體" w:hAnsi="Times New Roman"/>
                <w:szCs w:val="24"/>
              </w:rPr>
              <w:t>沉積物管理國際公約」附錄</w:t>
            </w:r>
            <w:r w:rsidRPr="00047D78">
              <w:rPr>
                <w:rFonts w:ascii="Times New Roman" w:eastAsia="標楷體" w:hAnsi="Times New Roman"/>
                <w:szCs w:val="24"/>
              </w:rPr>
              <w:t>B-3</w:t>
            </w:r>
            <w:r w:rsidRPr="00047D78">
              <w:rPr>
                <w:rFonts w:ascii="Times New Roman" w:eastAsia="標楷體" w:hAnsi="Times New Roman"/>
                <w:szCs w:val="24"/>
              </w:rPr>
              <w:t>規則「船舶</w:t>
            </w:r>
            <w:proofErr w:type="gramStart"/>
            <w:r w:rsidRPr="00047D78">
              <w:rPr>
                <w:rFonts w:ascii="Times New Roman" w:eastAsia="標楷體" w:hAnsi="Times New Roman"/>
                <w:szCs w:val="24"/>
              </w:rPr>
              <w:t>壓艙水管理</w:t>
            </w:r>
            <w:proofErr w:type="gramEnd"/>
            <w:r w:rsidRPr="00047D78">
              <w:rPr>
                <w:rFonts w:ascii="Times New Roman" w:eastAsia="標楷體" w:hAnsi="Times New Roman"/>
                <w:szCs w:val="24"/>
              </w:rPr>
              <w:t>」及其他相關規定，並於我國領海</w:t>
            </w:r>
            <w:proofErr w:type="gramStart"/>
            <w:r w:rsidRPr="00047D78">
              <w:rPr>
                <w:rFonts w:ascii="Times New Roman" w:eastAsia="標楷體" w:hAnsi="Times New Roman"/>
                <w:szCs w:val="24"/>
              </w:rPr>
              <w:t>範圍外依</w:t>
            </w:r>
            <w:proofErr w:type="gramEnd"/>
            <w:r w:rsidRPr="00047D78">
              <w:rPr>
                <w:rFonts w:ascii="Times New Roman" w:eastAsia="標楷體" w:hAnsi="Times New Roman"/>
                <w:szCs w:val="24"/>
              </w:rPr>
              <w:t>D-1</w:t>
            </w:r>
            <w:r w:rsidRPr="00047D78">
              <w:rPr>
                <w:rFonts w:ascii="Times New Roman" w:eastAsia="標楷體" w:hAnsi="Times New Roman"/>
                <w:szCs w:val="24"/>
              </w:rPr>
              <w:t>規則「</w:t>
            </w:r>
            <w:proofErr w:type="gramStart"/>
            <w:r w:rsidRPr="00047D78">
              <w:rPr>
                <w:rFonts w:ascii="Times New Roman" w:eastAsia="標楷體" w:hAnsi="Times New Roman"/>
                <w:szCs w:val="24"/>
              </w:rPr>
              <w:t>壓艙水更換</w:t>
            </w:r>
            <w:proofErr w:type="gramEnd"/>
            <w:r w:rsidRPr="00047D78">
              <w:rPr>
                <w:rFonts w:ascii="Times New Roman" w:eastAsia="標楷體" w:hAnsi="Times New Roman"/>
                <w:szCs w:val="24"/>
              </w:rPr>
              <w:t>標準」完成</w:t>
            </w:r>
            <w:proofErr w:type="gramStart"/>
            <w:r w:rsidRPr="00047D78">
              <w:rPr>
                <w:rFonts w:ascii="Times New Roman" w:eastAsia="標楷體" w:hAnsi="Times New Roman"/>
                <w:szCs w:val="24"/>
              </w:rPr>
              <w:t>壓艙水交換</w:t>
            </w:r>
            <w:proofErr w:type="gramEnd"/>
            <w:r w:rsidRPr="00047D78">
              <w:rPr>
                <w:rFonts w:ascii="Times New Roman" w:eastAsia="標楷體" w:hAnsi="Times New Roman"/>
                <w:szCs w:val="24"/>
              </w:rPr>
              <w:t>之船舶，</w:t>
            </w:r>
            <w:proofErr w:type="gramStart"/>
            <w:r w:rsidRPr="00047D78">
              <w:rPr>
                <w:rFonts w:ascii="Times New Roman" w:eastAsia="標楷體" w:hAnsi="Times New Roman"/>
                <w:szCs w:val="24"/>
              </w:rPr>
              <w:t>其壓艙水</w:t>
            </w:r>
            <w:proofErr w:type="gramEnd"/>
            <w:r w:rsidRPr="00047D78">
              <w:rPr>
                <w:rFonts w:ascii="Times New Roman" w:eastAsia="標楷體" w:hAnsi="Times New Roman"/>
                <w:szCs w:val="24"/>
              </w:rPr>
              <w:t>得於領海範圍內進行排</w:t>
            </w:r>
            <w:proofErr w:type="gramStart"/>
            <w:r w:rsidRPr="00047D78">
              <w:rPr>
                <w:rFonts w:ascii="Times New Roman" w:eastAsia="標楷體" w:hAnsi="Times New Roman"/>
                <w:szCs w:val="24"/>
              </w:rPr>
              <w:t>洩</w:t>
            </w:r>
            <w:proofErr w:type="gramEnd"/>
            <w:r w:rsidRPr="00047D78">
              <w:rPr>
                <w:rFonts w:ascii="Times New Roman" w:eastAsia="標楷體" w:hAnsi="Times New Roman"/>
                <w:szCs w:val="24"/>
              </w:rPr>
              <w:t>。</w:t>
            </w:r>
          </w:p>
          <w:p w:rsidR="009C21EA" w:rsidRPr="00047D78" w:rsidRDefault="009C21EA" w:rsidP="00F73B88">
            <w:pPr>
              <w:pStyle w:val="a4"/>
              <w:numPr>
                <w:ilvl w:val="0"/>
                <w:numId w:val="42"/>
              </w:numPr>
              <w:spacing w:line="420" w:lineRule="exact"/>
              <w:ind w:leftChars="0" w:left="1452"/>
              <w:jc w:val="both"/>
              <w:rPr>
                <w:rFonts w:ascii="Times New Roman" w:eastAsia="標楷體" w:hAnsi="Times New Roman"/>
                <w:szCs w:val="24"/>
              </w:rPr>
            </w:pPr>
            <w:r w:rsidRPr="00047D78">
              <w:rPr>
                <w:rFonts w:ascii="Times New Roman" w:eastAsia="標楷體" w:hAnsi="Times New Roman"/>
                <w:szCs w:val="24"/>
              </w:rPr>
              <w:t>符合交通部公告</w:t>
            </w:r>
            <w:proofErr w:type="gramStart"/>
            <w:r w:rsidRPr="00047D78">
              <w:rPr>
                <w:rFonts w:ascii="Times New Roman" w:eastAsia="標楷體" w:hAnsi="Times New Roman"/>
                <w:szCs w:val="24"/>
              </w:rPr>
              <w:t>採</w:t>
            </w:r>
            <w:proofErr w:type="gramEnd"/>
            <w:r w:rsidRPr="00047D78">
              <w:rPr>
                <w:rFonts w:ascii="Times New Roman" w:eastAsia="標楷體" w:hAnsi="Times New Roman"/>
                <w:szCs w:val="24"/>
              </w:rPr>
              <w:t>行「二零零四年船舶</w:t>
            </w:r>
            <w:proofErr w:type="gramStart"/>
            <w:r w:rsidRPr="00047D78">
              <w:rPr>
                <w:rFonts w:ascii="Times New Roman" w:eastAsia="標楷體" w:hAnsi="Times New Roman"/>
                <w:szCs w:val="24"/>
              </w:rPr>
              <w:t>壓艙水及</w:t>
            </w:r>
            <w:proofErr w:type="gramEnd"/>
            <w:r w:rsidRPr="00047D78">
              <w:rPr>
                <w:rFonts w:ascii="Times New Roman" w:eastAsia="標楷體" w:hAnsi="Times New Roman"/>
                <w:szCs w:val="24"/>
              </w:rPr>
              <w:t>沉積物管理國際公約」附錄</w:t>
            </w:r>
            <w:r w:rsidRPr="00047D78">
              <w:rPr>
                <w:rFonts w:ascii="Times New Roman" w:eastAsia="標楷體" w:hAnsi="Times New Roman"/>
                <w:szCs w:val="24"/>
              </w:rPr>
              <w:t>B-3</w:t>
            </w:r>
            <w:r w:rsidRPr="00047D78">
              <w:rPr>
                <w:rFonts w:ascii="Times New Roman" w:eastAsia="標楷體" w:hAnsi="Times New Roman"/>
                <w:szCs w:val="24"/>
              </w:rPr>
              <w:t>規則「船舶</w:t>
            </w:r>
            <w:proofErr w:type="gramStart"/>
            <w:r w:rsidRPr="00047D78">
              <w:rPr>
                <w:rFonts w:ascii="Times New Roman" w:eastAsia="標楷體" w:hAnsi="Times New Roman"/>
                <w:szCs w:val="24"/>
              </w:rPr>
              <w:t>壓艙水管理</w:t>
            </w:r>
            <w:proofErr w:type="gramEnd"/>
            <w:r w:rsidRPr="00047D78">
              <w:rPr>
                <w:rFonts w:ascii="Times New Roman" w:eastAsia="標楷體" w:hAnsi="Times New Roman"/>
                <w:szCs w:val="24"/>
              </w:rPr>
              <w:t>」、</w:t>
            </w:r>
            <w:r w:rsidRPr="00047D78">
              <w:rPr>
                <w:rFonts w:ascii="Times New Roman" w:eastAsia="標楷體" w:hAnsi="Times New Roman"/>
                <w:szCs w:val="24"/>
              </w:rPr>
              <w:t>D-2</w:t>
            </w:r>
            <w:r w:rsidRPr="00047D78">
              <w:rPr>
                <w:rFonts w:ascii="Times New Roman" w:eastAsia="標楷體" w:hAnsi="Times New Roman"/>
                <w:szCs w:val="24"/>
              </w:rPr>
              <w:t>規則「壓艙水性能標準」及其他相關規定之船舶，</w:t>
            </w:r>
            <w:proofErr w:type="gramStart"/>
            <w:r w:rsidRPr="00047D78">
              <w:rPr>
                <w:rFonts w:ascii="Times New Roman" w:eastAsia="標楷體" w:hAnsi="Times New Roman"/>
                <w:szCs w:val="24"/>
              </w:rPr>
              <w:t>其壓艙水</w:t>
            </w:r>
            <w:proofErr w:type="gramEnd"/>
            <w:r w:rsidRPr="00047D78">
              <w:rPr>
                <w:rFonts w:ascii="Times New Roman" w:eastAsia="標楷體" w:hAnsi="Times New Roman"/>
                <w:szCs w:val="24"/>
              </w:rPr>
              <w:t>得進行排</w:t>
            </w:r>
            <w:proofErr w:type="gramStart"/>
            <w:r w:rsidRPr="00047D78">
              <w:rPr>
                <w:rFonts w:ascii="Times New Roman" w:eastAsia="標楷體" w:hAnsi="Times New Roman"/>
                <w:szCs w:val="24"/>
              </w:rPr>
              <w:t>洩</w:t>
            </w:r>
            <w:proofErr w:type="gramEnd"/>
            <w:r w:rsidRPr="00047D78">
              <w:rPr>
                <w:rFonts w:ascii="Times New Roman" w:eastAsia="標楷體" w:hAnsi="Times New Roman"/>
                <w:szCs w:val="24"/>
              </w:rPr>
              <w:t>。</w:t>
            </w:r>
          </w:p>
        </w:tc>
        <w:tc>
          <w:tcPr>
            <w:tcW w:w="3175" w:type="dxa"/>
          </w:tcPr>
          <w:p w:rsidR="009C21EA" w:rsidRPr="00047D78" w:rsidRDefault="009C21EA" w:rsidP="00F73B88">
            <w:pPr>
              <w:spacing w:line="4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047D78">
              <w:rPr>
                <w:rFonts w:ascii="Times New Roman" w:eastAsia="標楷體" w:hAnsi="Times New Roman"/>
                <w:szCs w:val="24"/>
              </w:rPr>
              <w:t>依據海洋污染防治法第二十九條第一項規定，得排</w:t>
            </w:r>
            <w:proofErr w:type="gramStart"/>
            <w:r w:rsidRPr="00047D78">
              <w:rPr>
                <w:rFonts w:ascii="Times New Roman" w:eastAsia="標楷體" w:hAnsi="Times New Roman"/>
                <w:szCs w:val="24"/>
              </w:rPr>
              <w:t>洩</w:t>
            </w:r>
            <w:proofErr w:type="gramEnd"/>
            <w:r w:rsidRPr="00047D78">
              <w:rPr>
                <w:rFonts w:ascii="Times New Roman" w:eastAsia="標楷體" w:hAnsi="Times New Roman"/>
                <w:szCs w:val="24"/>
              </w:rPr>
              <w:t>於海洋之船舶未經處理之</w:t>
            </w:r>
            <w:proofErr w:type="gramStart"/>
            <w:r w:rsidRPr="00047D78">
              <w:rPr>
                <w:rFonts w:ascii="Times New Roman" w:eastAsia="標楷體" w:hAnsi="Times New Roman"/>
                <w:szCs w:val="24"/>
              </w:rPr>
              <w:t>壓艙水處理方式</w:t>
            </w:r>
            <w:proofErr w:type="gramEnd"/>
            <w:r w:rsidRPr="00047D78">
              <w:rPr>
                <w:rFonts w:ascii="Times New Roman" w:eastAsia="標楷體" w:hAnsi="Times New Roman"/>
                <w:szCs w:val="24"/>
              </w:rPr>
              <w:t>。</w:t>
            </w:r>
          </w:p>
        </w:tc>
      </w:tr>
      <w:tr w:rsidR="00047D78" w:rsidRPr="00047D78" w:rsidTr="00511841">
        <w:trPr>
          <w:trHeight w:val="454"/>
          <w:jc w:val="center"/>
        </w:trPr>
        <w:tc>
          <w:tcPr>
            <w:tcW w:w="6111" w:type="dxa"/>
            <w:vAlign w:val="center"/>
          </w:tcPr>
          <w:p w:rsidR="009C21EA" w:rsidRPr="00047D78" w:rsidRDefault="009C21EA" w:rsidP="00F73B88">
            <w:pPr>
              <w:pStyle w:val="a4"/>
              <w:numPr>
                <w:ilvl w:val="0"/>
                <w:numId w:val="38"/>
              </w:numPr>
              <w:spacing w:line="420" w:lineRule="exact"/>
              <w:ind w:leftChars="0" w:left="709" w:hanging="534"/>
              <w:jc w:val="both"/>
              <w:rPr>
                <w:rFonts w:ascii="Times New Roman" w:eastAsia="標楷體" w:hAnsi="Times New Roman"/>
                <w:szCs w:val="24"/>
              </w:rPr>
            </w:pPr>
            <w:r w:rsidRPr="00047D78">
              <w:rPr>
                <w:rFonts w:ascii="Times New Roman" w:eastAsia="標楷體" w:hAnsi="Times New Roman"/>
                <w:szCs w:val="24"/>
              </w:rPr>
              <w:t>本公告生效日期，由行政院環境保護署定之。</w:t>
            </w:r>
          </w:p>
          <w:p w:rsidR="009C21EA" w:rsidRPr="00047D78" w:rsidRDefault="009C21EA" w:rsidP="00F73B88">
            <w:pPr>
              <w:spacing w:line="4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9C21EA" w:rsidRPr="00047D78" w:rsidRDefault="009C21EA" w:rsidP="00F73B88">
            <w:pPr>
              <w:spacing w:line="4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9C21EA" w:rsidRPr="00047D78" w:rsidRDefault="009C21EA" w:rsidP="00F73B88">
            <w:pPr>
              <w:spacing w:line="42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175" w:type="dxa"/>
          </w:tcPr>
          <w:p w:rsidR="009C21EA" w:rsidRPr="00047D78" w:rsidRDefault="009C21EA" w:rsidP="00F73B88">
            <w:pPr>
              <w:spacing w:line="4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047D78">
              <w:rPr>
                <w:rFonts w:ascii="Times New Roman" w:eastAsia="標楷體" w:hAnsi="Times New Roman"/>
                <w:szCs w:val="24"/>
              </w:rPr>
              <w:t>為配合交通部公告</w:t>
            </w:r>
            <w:proofErr w:type="gramStart"/>
            <w:r w:rsidRPr="00047D78">
              <w:rPr>
                <w:rFonts w:ascii="Times New Roman" w:eastAsia="標楷體" w:hAnsi="Times New Roman"/>
                <w:szCs w:val="24"/>
              </w:rPr>
              <w:t>採</w:t>
            </w:r>
            <w:proofErr w:type="gramEnd"/>
            <w:r w:rsidRPr="00047D78">
              <w:rPr>
                <w:rFonts w:ascii="Times New Roman" w:eastAsia="標楷體" w:hAnsi="Times New Roman"/>
                <w:szCs w:val="24"/>
              </w:rPr>
              <w:t>行「二零零四年船舶</w:t>
            </w:r>
            <w:proofErr w:type="gramStart"/>
            <w:r w:rsidRPr="00047D78">
              <w:rPr>
                <w:rFonts w:ascii="Times New Roman" w:eastAsia="標楷體" w:hAnsi="Times New Roman"/>
                <w:szCs w:val="24"/>
              </w:rPr>
              <w:t>壓艙水及</w:t>
            </w:r>
            <w:proofErr w:type="gramEnd"/>
            <w:r w:rsidRPr="00047D78">
              <w:rPr>
                <w:rFonts w:ascii="Times New Roman" w:eastAsia="標楷體" w:hAnsi="Times New Roman"/>
                <w:szCs w:val="24"/>
              </w:rPr>
              <w:t>沉積物管理國際公約」，另定本公告生效日期。</w:t>
            </w:r>
          </w:p>
        </w:tc>
      </w:tr>
    </w:tbl>
    <w:p w:rsidR="0040415F" w:rsidRPr="00047D78" w:rsidRDefault="0040415F" w:rsidP="0093517D">
      <w:pPr>
        <w:rPr>
          <w:rFonts w:ascii="Times New Roman" w:eastAsia="標楷體" w:hAnsi="Times New Roman"/>
          <w:sz w:val="16"/>
          <w:szCs w:val="16"/>
        </w:rPr>
      </w:pPr>
    </w:p>
    <w:sectPr w:rsidR="0040415F" w:rsidRPr="00047D78" w:rsidSect="00F05F98">
      <w:footerReference w:type="default" r:id="rId8"/>
      <w:pgSz w:w="11906" w:h="16838"/>
      <w:pgMar w:top="1440" w:right="1797" w:bottom="1440" w:left="1797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7CB" w:rsidRDefault="005907CB" w:rsidP="009E0997">
      <w:r>
        <w:separator/>
      </w:r>
    </w:p>
  </w:endnote>
  <w:endnote w:type="continuationSeparator" w:id="0">
    <w:p w:rsidR="005907CB" w:rsidRDefault="005907CB" w:rsidP="009E09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中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標楷體W5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華康細明體">
    <w:charset w:val="88"/>
    <w:family w:val="modern"/>
    <w:pitch w:val="fixed"/>
    <w:sig w:usb0="80000001" w:usb1="28091800" w:usb2="00000016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華康仿宋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70896740"/>
      <w:docPartObj>
        <w:docPartGallery w:val="Page Numbers (Bottom of Page)"/>
        <w:docPartUnique/>
      </w:docPartObj>
    </w:sdtPr>
    <w:sdtContent>
      <w:p w:rsidR="00665992" w:rsidRDefault="00A44E2C">
        <w:pPr>
          <w:pStyle w:val="a7"/>
          <w:jc w:val="center"/>
        </w:pPr>
        <w:r>
          <w:fldChar w:fldCharType="begin"/>
        </w:r>
        <w:r w:rsidR="00665992">
          <w:instrText>PAGE   \* MERGEFORMAT</w:instrText>
        </w:r>
        <w:r>
          <w:fldChar w:fldCharType="separate"/>
        </w:r>
        <w:r w:rsidR="00AB660F" w:rsidRPr="00AB660F">
          <w:rPr>
            <w:noProof/>
            <w:lang w:val="zh-TW"/>
          </w:rPr>
          <w:t>2</w:t>
        </w:r>
        <w:r>
          <w:fldChar w:fldCharType="end"/>
        </w:r>
      </w:p>
    </w:sdtContent>
  </w:sdt>
  <w:p w:rsidR="0044712C" w:rsidRDefault="0044712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7CB" w:rsidRDefault="005907CB" w:rsidP="009E0997">
      <w:r>
        <w:separator/>
      </w:r>
    </w:p>
  </w:footnote>
  <w:footnote w:type="continuationSeparator" w:id="0">
    <w:p w:rsidR="005907CB" w:rsidRDefault="005907CB" w:rsidP="009E09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04967"/>
    <w:multiLevelType w:val="hybridMultilevel"/>
    <w:tmpl w:val="83FA9AE6"/>
    <w:lvl w:ilvl="0" w:tplc="92F8ADFA">
      <w:start w:val="1"/>
      <w:numFmt w:val="taiwaneseCountingThousand"/>
      <w:lvlText w:val="%1、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1E845B6"/>
    <w:multiLevelType w:val="hybridMultilevel"/>
    <w:tmpl w:val="A55AD7E2"/>
    <w:lvl w:ilvl="0" w:tplc="FE88354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3213332"/>
    <w:multiLevelType w:val="hybridMultilevel"/>
    <w:tmpl w:val="73248766"/>
    <w:lvl w:ilvl="0" w:tplc="E320CD36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049D2584"/>
    <w:multiLevelType w:val="hybridMultilevel"/>
    <w:tmpl w:val="5E1CF43A"/>
    <w:lvl w:ilvl="0" w:tplc="4E2EB37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086A716F"/>
    <w:multiLevelType w:val="hybridMultilevel"/>
    <w:tmpl w:val="A01283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0A5E6F0D"/>
    <w:multiLevelType w:val="hybridMultilevel"/>
    <w:tmpl w:val="AB7A07D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101E0849"/>
    <w:multiLevelType w:val="hybridMultilevel"/>
    <w:tmpl w:val="398058E6"/>
    <w:lvl w:ilvl="0" w:tplc="EB607036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11801CB4"/>
    <w:multiLevelType w:val="hybridMultilevel"/>
    <w:tmpl w:val="FE6C12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46A5124"/>
    <w:multiLevelType w:val="hybridMultilevel"/>
    <w:tmpl w:val="0C406AEC"/>
    <w:lvl w:ilvl="0" w:tplc="716E0402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180120BC"/>
    <w:multiLevelType w:val="hybridMultilevel"/>
    <w:tmpl w:val="5E1CF43A"/>
    <w:lvl w:ilvl="0" w:tplc="4E2EB37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197850CA"/>
    <w:multiLevelType w:val="hybridMultilevel"/>
    <w:tmpl w:val="2B5A7DB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199065FB"/>
    <w:multiLevelType w:val="hybridMultilevel"/>
    <w:tmpl w:val="7856072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1EA3A84"/>
    <w:multiLevelType w:val="hybridMultilevel"/>
    <w:tmpl w:val="EEE2F8F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23344091"/>
    <w:multiLevelType w:val="hybridMultilevel"/>
    <w:tmpl w:val="7ECCC0E4"/>
    <w:lvl w:ilvl="0" w:tplc="1868AF4A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259C03E1"/>
    <w:multiLevelType w:val="hybridMultilevel"/>
    <w:tmpl w:val="E46EDEEE"/>
    <w:lvl w:ilvl="0" w:tplc="C54A3ADA">
      <w:start w:val="1"/>
      <w:numFmt w:val="taiwaneseCountingThousand"/>
      <w:lvlText w:val="%1、"/>
      <w:lvlJc w:val="left"/>
      <w:pPr>
        <w:ind w:left="500" w:hanging="5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2E3562DD"/>
    <w:multiLevelType w:val="hybridMultilevel"/>
    <w:tmpl w:val="3528C0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EAD5C4D"/>
    <w:multiLevelType w:val="hybridMultilevel"/>
    <w:tmpl w:val="75FCDE9C"/>
    <w:lvl w:ilvl="0" w:tplc="12CA12B8">
      <w:start w:val="1"/>
      <w:numFmt w:val="taiwaneseCountingThousand"/>
      <w:lvlText w:val="%1、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339A64D2"/>
    <w:multiLevelType w:val="hybridMultilevel"/>
    <w:tmpl w:val="4BE05FE6"/>
    <w:lvl w:ilvl="0" w:tplc="6E4490C6">
      <w:start w:val="1"/>
      <w:numFmt w:val="taiwaneseCountingThousand"/>
      <w:lvlText w:val="%1、"/>
      <w:lvlJc w:val="left"/>
      <w:pPr>
        <w:ind w:left="500" w:hanging="5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33EB0EBE"/>
    <w:multiLevelType w:val="hybridMultilevel"/>
    <w:tmpl w:val="599E8E3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3DE24CEA"/>
    <w:multiLevelType w:val="hybridMultilevel"/>
    <w:tmpl w:val="D9C285F2"/>
    <w:lvl w:ilvl="0" w:tplc="3D463548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>
    <w:nsid w:val="3EAE5C8F"/>
    <w:multiLevelType w:val="hybridMultilevel"/>
    <w:tmpl w:val="D3A85D14"/>
    <w:lvl w:ilvl="0" w:tplc="1C623B8A">
      <w:start w:val="1"/>
      <w:numFmt w:val="taiwaneseCountingThousand"/>
      <w:lvlText w:val="%1、"/>
      <w:lvlJc w:val="left"/>
      <w:pPr>
        <w:tabs>
          <w:tab w:val="num" w:pos="510"/>
        </w:tabs>
        <w:ind w:left="510" w:hanging="51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3F9A2E3F"/>
    <w:multiLevelType w:val="hybridMultilevel"/>
    <w:tmpl w:val="411C424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4342070C"/>
    <w:multiLevelType w:val="hybridMultilevel"/>
    <w:tmpl w:val="A55AD7E2"/>
    <w:lvl w:ilvl="0" w:tplc="FE88354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72B74F9"/>
    <w:multiLevelType w:val="hybridMultilevel"/>
    <w:tmpl w:val="6B6A5D8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>
    <w:nsid w:val="49AA50F5"/>
    <w:multiLevelType w:val="hybridMultilevel"/>
    <w:tmpl w:val="F4A630DA"/>
    <w:lvl w:ilvl="0" w:tplc="04090015">
      <w:start w:val="1"/>
      <w:numFmt w:val="taiwaneseCountingThousand"/>
      <w:lvlText w:val="%1、"/>
      <w:lvlJc w:val="left"/>
      <w:pPr>
        <w:ind w:left="7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0" w:hanging="480"/>
      </w:pPr>
    </w:lvl>
    <w:lvl w:ilvl="2" w:tplc="0409001B" w:tentative="1">
      <w:start w:val="1"/>
      <w:numFmt w:val="lowerRoman"/>
      <w:lvlText w:val="%3."/>
      <w:lvlJc w:val="right"/>
      <w:pPr>
        <w:ind w:left="1690" w:hanging="480"/>
      </w:pPr>
    </w:lvl>
    <w:lvl w:ilvl="3" w:tplc="0409000F" w:tentative="1">
      <w:start w:val="1"/>
      <w:numFmt w:val="decimal"/>
      <w:lvlText w:val="%4."/>
      <w:lvlJc w:val="left"/>
      <w:pPr>
        <w:ind w:left="21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0" w:hanging="480"/>
      </w:pPr>
    </w:lvl>
    <w:lvl w:ilvl="5" w:tplc="0409001B" w:tentative="1">
      <w:start w:val="1"/>
      <w:numFmt w:val="lowerRoman"/>
      <w:lvlText w:val="%6."/>
      <w:lvlJc w:val="right"/>
      <w:pPr>
        <w:ind w:left="3130" w:hanging="480"/>
      </w:pPr>
    </w:lvl>
    <w:lvl w:ilvl="6" w:tplc="0409000F" w:tentative="1">
      <w:start w:val="1"/>
      <w:numFmt w:val="decimal"/>
      <w:lvlText w:val="%7."/>
      <w:lvlJc w:val="left"/>
      <w:pPr>
        <w:ind w:left="36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0" w:hanging="480"/>
      </w:pPr>
    </w:lvl>
    <w:lvl w:ilvl="8" w:tplc="0409001B" w:tentative="1">
      <w:start w:val="1"/>
      <w:numFmt w:val="lowerRoman"/>
      <w:lvlText w:val="%9."/>
      <w:lvlJc w:val="right"/>
      <w:pPr>
        <w:ind w:left="4570" w:hanging="480"/>
      </w:pPr>
    </w:lvl>
  </w:abstractNum>
  <w:abstractNum w:abstractNumId="25">
    <w:nsid w:val="4AC36BD2"/>
    <w:multiLevelType w:val="hybridMultilevel"/>
    <w:tmpl w:val="AEE6345A"/>
    <w:lvl w:ilvl="0" w:tplc="CB724AC8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>
    <w:nsid w:val="4B4610FC"/>
    <w:multiLevelType w:val="hybridMultilevel"/>
    <w:tmpl w:val="B21EBB16"/>
    <w:lvl w:ilvl="0" w:tplc="DE24C844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>
    <w:nsid w:val="4BF77554"/>
    <w:multiLevelType w:val="hybridMultilevel"/>
    <w:tmpl w:val="002E465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>
    <w:nsid w:val="4D3944F4"/>
    <w:multiLevelType w:val="hybridMultilevel"/>
    <w:tmpl w:val="2F22A01C"/>
    <w:lvl w:ilvl="0" w:tplc="28F0DD0C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>
    <w:nsid w:val="50260DBB"/>
    <w:multiLevelType w:val="hybridMultilevel"/>
    <w:tmpl w:val="48483E7E"/>
    <w:lvl w:ilvl="0" w:tplc="F9CA437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>
    <w:nsid w:val="5052164C"/>
    <w:multiLevelType w:val="hybridMultilevel"/>
    <w:tmpl w:val="4EEACFEC"/>
    <w:lvl w:ilvl="0" w:tplc="48348674">
      <w:start w:val="1"/>
      <w:numFmt w:val="taiwaneseCountingThousand"/>
      <w:lvlText w:val="%1、"/>
      <w:lvlJc w:val="left"/>
      <w:pPr>
        <w:ind w:left="500" w:hanging="5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>
    <w:nsid w:val="525A141C"/>
    <w:multiLevelType w:val="hybridMultilevel"/>
    <w:tmpl w:val="35B82A4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2">
    <w:nsid w:val="5433606C"/>
    <w:multiLevelType w:val="hybridMultilevel"/>
    <w:tmpl w:val="650A92A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3">
    <w:nsid w:val="55626279"/>
    <w:multiLevelType w:val="hybridMultilevel"/>
    <w:tmpl w:val="094A97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4">
    <w:nsid w:val="55B0046D"/>
    <w:multiLevelType w:val="hybridMultilevel"/>
    <w:tmpl w:val="A2E478D8"/>
    <w:lvl w:ilvl="0" w:tplc="67DE46DE">
      <w:start w:val="1"/>
      <w:numFmt w:val="taiwaneseCountingThousand"/>
      <w:lvlText w:val="%1、"/>
      <w:lvlJc w:val="left"/>
      <w:pPr>
        <w:tabs>
          <w:tab w:val="num" w:pos="721"/>
        </w:tabs>
        <w:ind w:left="721" w:hanging="720"/>
      </w:pPr>
      <w:rPr>
        <w:rFonts w:cs="Times New Roman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1"/>
        </w:tabs>
        <w:ind w:left="96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1"/>
        </w:tabs>
        <w:ind w:left="144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1"/>
        </w:tabs>
        <w:ind w:left="240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1"/>
        </w:tabs>
        <w:ind w:left="288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1"/>
        </w:tabs>
        <w:ind w:left="336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1"/>
        </w:tabs>
        <w:ind w:left="384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1"/>
        </w:tabs>
        <w:ind w:left="4321" w:hanging="480"/>
      </w:pPr>
      <w:rPr>
        <w:rFonts w:cs="Times New Roman"/>
      </w:rPr>
    </w:lvl>
  </w:abstractNum>
  <w:abstractNum w:abstractNumId="35">
    <w:nsid w:val="5D054772"/>
    <w:multiLevelType w:val="hybridMultilevel"/>
    <w:tmpl w:val="6498A9F6"/>
    <w:lvl w:ilvl="0" w:tplc="8858076A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6">
    <w:nsid w:val="64B000FA"/>
    <w:multiLevelType w:val="hybridMultilevel"/>
    <w:tmpl w:val="42B4749E"/>
    <w:lvl w:ilvl="0" w:tplc="CF6279C4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7">
    <w:nsid w:val="654132DA"/>
    <w:multiLevelType w:val="hybridMultilevel"/>
    <w:tmpl w:val="35D0E988"/>
    <w:lvl w:ilvl="0" w:tplc="AF04BE8E">
      <w:start w:val="1"/>
      <w:numFmt w:val="taiwaneseCountingThousand"/>
      <w:lvlText w:val="%1、"/>
      <w:lvlJc w:val="left"/>
      <w:pPr>
        <w:ind w:left="519" w:hanging="5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8">
    <w:nsid w:val="6DEE14B8"/>
    <w:multiLevelType w:val="hybridMultilevel"/>
    <w:tmpl w:val="B6321E0A"/>
    <w:lvl w:ilvl="0" w:tplc="D8F6F95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9">
    <w:nsid w:val="7322282F"/>
    <w:multiLevelType w:val="hybridMultilevel"/>
    <w:tmpl w:val="8AAC80A8"/>
    <w:lvl w:ilvl="0" w:tplc="89423AF2">
      <w:start w:val="1"/>
      <w:numFmt w:val="taiwaneseCountingThousand"/>
      <w:lvlText w:val="%1、"/>
      <w:lvlJc w:val="left"/>
      <w:pPr>
        <w:ind w:left="500" w:hanging="5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0">
    <w:nsid w:val="73AC704D"/>
    <w:multiLevelType w:val="hybridMultilevel"/>
    <w:tmpl w:val="F18412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1">
    <w:nsid w:val="76A61043"/>
    <w:multiLevelType w:val="hybridMultilevel"/>
    <w:tmpl w:val="14C66592"/>
    <w:lvl w:ilvl="0" w:tplc="8F1C8D66">
      <w:start w:val="1"/>
      <w:numFmt w:val="taiwaneseCountingThousand"/>
      <w:lvlText w:val="%1、"/>
      <w:lvlJc w:val="left"/>
      <w:pPr>
        <w:ind w:left="519" w:hanging="5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40"/>
  </w:num>
  <w:num w:numId="2">
    <w:abstractNumId w:val="10"/>
  </w:num>
  <w:num w:numId="3">
    <w:abstractNumId w:val="5"/>
  </w:num>
  <w:num w:numId="4">
    <w:abstractNumId w:val="4"/>
  </w:num>
  <w:num w:numId="5">
    <w:abstractNumId w:val="25"/>
  </w:num>
  <w:num w:numId="6">
    <w:abstractNumId w:val="0"/>
  </w:num>
  <w:num w:numId="7">
    <w:abstractNumId w:val="19"/>
  </w:num>
  <w:num w:numId="8">
    <w:abstractNumId w:val="35"/>
  </w:num>
  <w:num w:numId="9">
    <w:abstractNumId w:val="16"/>
  </w:num>
  <w:num w:numId="10">
    <w:abstractNumId w:val="34"/>
  </w:num>
  <w:num w:numId="11">
    <w:abstractNumId w:val="26"/>
  </w:num>
  <w:num w:numId="12">
    <w:abstractNumId w:val="18"/>
  </w:num>
  <w:num w:numId="13">
    <w:abstractNumId w:val="28"/>
  </w:num>
  <w:num w:numId="14">
    <w:abstractNumId w:val="13"/>
  </w:num>
  <w:num w:numId="15">
    <w:abstractNumId w:val="20"/>
  </w:num>
  <w:num w:numId="16">
    <w:abstractNumId w:val="36"/>
  </w:num>
  <w:num w:numId="17">
    <w:abstractNumId w:val="14"/>
  </w:num>
  <w:num w:numId="18">
    <w:abstractNumId w:val="30"/>
  </w:num>
  <w:num w:numId="19">
    <w:abstractNumId w:val="37"/>
  </w:num>
  <w:num w:numId="20">
    <w:abstractNumId w:val="41"/>
  </w:num>
  <w:num w:numId="21">
    <w:abstractNumId w:val="17"/>
  </w:num>
  <w:num w:numId="22">
    <w:abstractNumId w:val="39"/>
  </w:num>
  <w:num w:numId="23">
    <w:abstractNumId w:val="2"/>
  </w:num>
  <w:num w:numId="24">
    <w:abstractNumId w:val="12"/>
  </w:num>
  <w:num w:numId="25">
    <w:abstractNumId w:val="21"/>
  </w:num>
  <w:num w:numId="26">
    <w:abstractNumId w:val="23"/>
  </w:num>
  <w:num w:numId="27">
    <w:abstractNumId w:val="8"/>
  </w:num>
  <w:num w:numId="28">
    <w:abstractNumId w:val="38"/>
  </w:num>
  <w:num w:numId="29">
    <w:abstractNumId w:val="27"/>
  </w:num>
  <w:num w:numId="30">
    <w:abstractNumId w:val="33"/>
  </w:num>
  <w:num w:numId="31">
    <w:abstractNumId w:val="31"/>
  </w:num>
  <w:num w:numId="32">
    <w:abstractNumId w:val="32"/>
  </w:num>
  <w:num w:numId="33">
    <w:abstractNumId w:val="24"/>
  </w:num>
  <w:num w:numId="34">
    <w:abstractNumId w:val="7"/>
  </w:num>
  <w:num w:numId="35">
    <w:abstractNumId w:val="15"/>
  </w:num>
  <w:num w:numId="36">
    <w:abstractNumId w:val="22"/>
  </w:num>
  <w:num w:numId="37">
    <w:abstractNumId w:val="6"/>
  </w:num>
  <w:num w:numId="38">
    <w:abstractNumId w:val="11"/>
  </w:num>
  <w:num w:numId="39">
    <w:abstractNumId w:val="1"/>
  </w:num>
  <w:num w:numId="40">
    <w:abstractNumId w:val="3"/>
  </w:num>
  <w:num w:numId="41">
    <w:abstractNumId w:val="9"/>
  </w:num>
  <w:num w:numId="42">
    <w:abstractNumId w:val="29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bordersDoNotSurroundHeader/>
  <w:bordersDoNotSurroundFooter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33A2"/>
    <w:rsid w:val="0000037E"/>
    <w:rsid w:val="00000849"/>
    <w:rsid w:val="000015D7"/>
    <w:rsid w:val="00002EA8"/>
    <w:rsid w:val="00003BE2"/>
    <w:rsid w:val="000063C8"/>
    <w:rsid w:val="00006A6A"/>
    <w:rsid w:val="00006B1B"/>
    <w:rsid w:val="000106EA"/>
    <w:rsid w:val="000129CE"/>
    <w:rsid w:val="00016C7F"/>
    <w:rsid w:val="00017675"/>
    <w:rsid w:val="00017C8A"/>
    <w:rsid w:val="0002242A"/>
    <w:rsid w:val="000262A4"/>
    <w:rsid w:val="0002798F"/>
    <w:rsid w:val="00030C5F"/>
    <w:rsid w:val="000343F7"/>
    <w:rsid w:val="00035402"/>
    <w:rsid w:val="0003775F"/>
    <w:rsid w:val="00040794"/>
    <w:rsid w:val="00040A2E"/>
    <w:rsid w:val="00041EE3"/>
    <w:rsid w:val="00042E6F"/>
    <w:rsid w:val="00043ACD"/>
    <w:rsid w:val="00047D78"/>
    <w:rsid w:val="00047D98"/>
    <w:rsid w:val="00051963"/>
    <w:rsid w:val="00052044"/>
    <w:rsid w:val="0005243D"/>
    <w:rsid w:val="00056FEF"/>
    <w:rsid w:val="00057FA3"/>
    <w:rsid w:val="00062ABD"/>
    <w:rsid w:val="00064369"/>
    <w:rsid w:val="00064E1B"/>
    <w:rsid w:val="0006568E"/>
    <w:rsid w:val="00071CD7"/>
    <w:rsid w:val="0007344D"/>
    <w:rsid w:val="000736C1"/>
    <w:rsid w:val="000739F1"/>
    <w:rsid w:val="00073A21"/>
    <w:rsid w:val="0007408C"/>
    <w:rsid w:val="00074A30"/>
    <w:rsid w:val="0007623D"/>
    <w:rsid w:val="00076F6B"/>
    <w:rsid w:val="0007724D"/>
    <w:rsid w:val="00086CAA"/>
    <w:rsid w:val="00087875"/>
    <w:rsid w:val="00090C15"/>
    <w:rsid w:val="000911C5"/>
    <w:rsid w:val="00091659"/>
    <w:rsid w:val="00091D6F"/>
    <w:rsid w:val="00092A8E"/>
    <w:rsid w:val="000934E8"/>
    <w:rsid w:val="00093A09"/>
    <w:rsid w:val="00095565"/>
    <w:rsid w:val="0009585F"/>
    <w:rsid w:val="000969DD"/>
    <w:rsid w:val="000A0608"/>
    <w:rsid w:val="000A0DBE"/>
    <w:rsid w:val="000A2D5E"/>
    <w:rsid w:val="000A322F"/>
    <w:rsid w:val="000A39C0"/>
    <w:rsid w:val="000B05E3"/>
    <w:rsid w:val="000B20F9"/>
    <w:rsid w:val="000B3046"/>
    <w:rsid w:val="000B5B05"/>
    <w:rsid w:val="000C1AC8"/>
    <w:rsid w:val="000C2675"/>
    <w:rsid w:val="000C309F"/>
    <w:rsid w:val="000C4B74"/>
    <w:rsid w:val="000C4C7F"/>
    <w:rsid w:val="000C4D74"/>
    <w:rsid w:val="000C51BC"/>
    <w:rsid w:val="000D0027"/>
    <w:rsid w:val="000D0388"/>
    <w:rsid w:val="000D1ACB"/>
    <w:rsid w:val="000D33A2"/>
    <w:rsid w:val="000E0A88"/>
    <w:rsid w:val="000E1E84"/>
    <w:rsid w:val="000E5E83"/>
    <w:rsid w:val="000E7901"/>
    <w:rsid w:val="000E797B"/>
    <w:rsid w:val="000E7D7D"/>
    <w:rsid w:val="000F3047"/>
    <w:rsid w:val="000F3B4B"/>
    <w:rsid w:val="000F44C8"/>
    <w:rsid w:val="000F5875"/>
    <w:rsid w:val="000F5A1A"/>
    <w:rsid w:val="000F7E7B"/>
    <w:rsid w:val="00101665"/>
    <w:rsid w:val="00106D5F"/>
    <w:rsid w:val="00110870"/>
    <w:rsid w:val="001148F7"/>
    <w:rsid w:val="00115A77"/>
    <w:rsid w:val="00122FCB"/>
    <w:rsid w:val="00125ACB"/>
    <w:rsid w:val="00126D90"/>
    <w:rsid w:val="00130B1F"/>
    <w:rsid w:val="0013194B"/>
    <w:rsid w:val="0013358C"/>
    <w:rsid w:val="00133EC9"/>
    <w:rsid w:val="001415CC"/>
    <w:rsid w:val="001419E2"/>
    <w:rsid w:val="00142596"/>
    <w:rsid w:val="001430C4"/>
    <w:rsid w:val="0014341E"/>
    <w:rsid w:val="00146342"/>
    <w:rsid w:val="00150158"/>
    <w:rsid w:val="00150486"/>
    <w:rsid w:val="00151F3F"/>
    <w:rsid w:val="0015331C"/>
    <w:rsid w:val="00153533"/>
    <w:rsid w:val="00153FAD"/>
    <w:rsid w:val="00154971"/>
    <w:rsid w:val="00155E3D"/>
    <w:rsid w:val="00156BF8"/>
    <w:rsid w:val="00157BA9"/>
    <w:rsid w:val="00157FFE"/>
    <w:rsid w:val="00160184"/>
    <w:rsid w:val="00160C76"/>
    <w:rsid w:val="001614DD"/>
    <w:rsid w:val="001623E5"/>
    <w:rsid w:val="00162484"/>
    <w:rsid w:val="0016274B"/>
    <w:rsid w:val="00163E6F"/>
    <w:rsid w:val="001671C2"/>
    <w:rsid w:val="001704AF"/>
    <w:rsid w:val="0017145F"/>
    <w:rsid w:val="00175C6E"/>
    <w:rsid w:val="001762D4"/>
    <w:rsid w:val="00180325"/>
    <w:rsid w:val="00180D5D"/>
    <w:rsid w:val="00181686"/>
    <w:rsid w:val="001818ED"/>
    <w:rsid w:val="0018254F"/>
    <w:rsid w:val="0018290E"/>
    <w:rsid w:val="00183482"/>
    <w:rsid w:val="00184E77"/>
    <w:rsid w:val="00186306"/>
    <w:rsid w:val="0018634B"/>
    <w:rsid w:val="00186377"/>
    <w:rsid w:val="00187435"/>
    <w:rsid w:val="00187EB4"/>
    <w:rsid w:val="00190036"/>
    <w:rsid w:val="001908D1"/>
    <w:rsid w:val="001911BD"/>
    <w:rsid w:val="0019120E"/>
    <w:rsid w:val="00194344"/>
    <w:rsid w:val="00195262"/>
    <w:rsid w:val="001953F1"/>
    <w:rsid w:val="001956DD"/>
    <w:rsid w:val="00196259"/>
    <w:rsid w:val="00197359"/>
    <w:rsid w:val="00197D6B"/>
    <w:rsid w:val="001A01E7"/>
    <w:rsid w:val="001A1E3E"/>
    <w:rsid w:val="001A3FA1"/>
    <w:rsid w:val="001A6354"/>
    <w:rsid w:val="001A6D01"/>
    <w:rsid w:val="001A6DE1"/>
    <w:rsid w:val="001A7109"/>
    <w:rsid w:val="001B1D15"/>
    <w:rsid w:val="001B26B5"/>
    <w:rsid w:val="001B26C3"/>
    <w:rsid w:val="001B2E74"/>
    <w:rsid w:val="001B695A"/>
    <w:rsid w:val="001B7946"/>
    <w:rsid w:val="001C0326"/>
    <w:rsid w:val="001C1AD1"/>
    <w:rsid w:val="001C21D6"/>
    <w:rsid w:val="001C27A7"/>
    <w:rsid w:val="001C3CF7"/>
    <w:rsid w:val="001C6A1A"/>
    <w:rsid w:val="001C6AB3"/>
    <w:rsid w:val="001C7BEF"/>
    <w:rsid w:val="001C7CF4"/>
    <w:rsid w:val="001D10B0"/>
    <w:rsid w:val="001D13A0"/>
    <w:rsid w:val="001D2588"/>
    <w:rsid w:val="001D4ED3"/>
    <w:rsid w:val="001E094A"/>
    <w:rsid w:val="001E1885"/>
    <w:rsid w:val="001E3656"/>
    <w:rsid w:val="001E71FC"/>
    <w:rsid w:val="001F0980"/>
    <w:rsid w:val="001F2CBF"/>
    <w:rsid w:val="001F3ED1"/>
    <w:rsid w:val="001F4E5F"/>
    <w:rsid w:val="001F6234"/>
    <w:rsid w:val="002005AE"/>
    <w:rsid w:val="002007B5"/>
    <w:rsid w:val="0020372D"/>
    <w:rsid w:val="0020417D"/>
    <w:rsid w:val="00205098"/>
    <w:rsid w:val="00206415"/>
    <w:rsid w:val="002107C8"/>
    <w:rsid w:val="002109B4"/>
    <w:rsid w:val="0021137E"/>
    <w:rsid w:val="00213944"/>
    <w:rsid w:val="002172D7"/>
    <w:rsid w:val="00217D67"/>
    <w:rsid w:val="002210B8"/>
    <w:rsid w:val="002237F6"/>
    <w:rsid w:val="00232D58"/>
    <w:rsid w:val="0023334F"/>
    <w:rsid w:val="00237D29"/>
    <w:rsid w:val="002405D7"/>
    <w:rsid w:val="00241EF5"/>
    <w:rsid w:val="00242412"/>
    <w:rsid w:val="00242712"/>
    <w:rsid w:val="002440FC"/>
    <w:rsid w:val="00246AA5"/>
    <w:rsid w:val="0025012A"/>
    <w:rsid w:val="00250D05"/>
    <w:rsid w:val="00251655"/>
    <w:rsid w:val="002523F9"/>
    <w:rsid w:val="0025279F"/>
    <w:rsid w:val="00254F6B"/>
    <w:rsid w:val="00256013"/>
    <w:rsid w:val="00260D27"/>
    <w:rsid w:val="0026157B"/>
    <w:rsid w:val="0026316B"/>
    <w:rsid w:val="002631AB"/>
    <w:rsid w:val="00265EF0"/>
    <w:rsid w:val="00267434"/>
    <w:rsid w:val="00272836"/>
    <w:rsid w:val="002736AD"/>
    <w:rsid w:val="00281546"/>
    <w:rsid w:val="002833D1"/>
    <w:rsid w:val="00283EFD"/>
    <w:rsid w:val="00284E08"/>
    <w:rsid w:val="00287067"/>
    <w:rsid w:val="002874FC"/>
    <w:rsid w:val="00290B2D"/>
    <w:rsid w:val="002910CB"/>
    <w:rsid w:val="002922F2"/>
    <w:rsid w:val="00293EF4"/>
    <w:rsid w:val="002942ED"/>
    <w:rsid w:val="00296596"/>
    <w:rsid w:val="002970D0"/>
    <w:rsid w:val="002A0916"/>
    <w:rsid w:val="002A2F9F"/>
    <w:rsid w:val="002A4178"/>
    <w:rsid w:val="002A5377"/>
    <w:rsid w:val="002A660D"/>
    <w:rsid w:val="002A6C2B"/>
    <w:rsid w:val="002B239C"/>
    <w:rsid w:val="002B3A58"/>
    <w:rsid w:val="002C1A98"/>
    <w:rsid w:val="002C6139"/>
    <w:rsid w:val="002C6938"/>
    <w:rsid w:val="002D1243"/>
    <w:rsid w:val="002D2E64"/>
    <w:rsid w:val="002D6007"/>
    <w:rsid w:val="002D6624"/>
    <w:rsid w:val="002D72EA"/>
    <w:rsid w:val="002D7670"/>
    <w:rsid w:val="002E03CA"/>
    <w:rsid w:val="002E3ACF"/>
    <w:rsid w:val="002E4B17"/>
    <w:rsid w:val="002F17A0"/>
    <w:rsid w:val="002F224C"/>
    <w:rsid w:val="002F230B"/>
    <w:rsid w:val="002F2C6A"/>
    <w:rsid w:val="002F339E"/>
    <w:rsid w:val="002F44F2"/>
    <w:rsid w:val="002F56F5"/>
    <w:rsid w:val="002F68EB"/>
    <w:rsid w:val="00300B21"/>
    <w:rsid w:val="00301A4C"/>
    <w:rsid w:val="00302D23"/>
    <w:rsid w:val="00303A22"/>
    <w:rsid w:val="0031001F"/>
    <w:rsid w:val="00312F6A"/>
    <w:rsid w:val="00314220"/>
    <w:rsid w:val="003152ED"/>
    <w:rsid w:val="00315FCB"/>
    <w:rsid w:val="00325E25"/>
    <w:rsid w:val="00330766"/>
    <w:rsid w:val="00330B30"/>
    <w:rsid w:val="00334BAB"/>
    <w:rsid w:val="00335D5A"/>
    <w:rsid w:val="003406E6"/>
    <w:rsid w:val="0034079D"/>
    <w:rsid w:val="00343821"/>
    <w:rsid w:val="0034493C"/>
    <w:rsid w:val="00346E18"/>
    <w:rsid w:val="00347270"/>
    <w:rsid w:val="0034744C"/>
    <w:rsid w:val="00351468"/>
    <w:rsid w:val="00351B0B"/>
    <w:rsid w:val="00352853"/>
    <w:rsid w:val="00354DA8"/>
    <w:rsid w:val="00357A89"/>
    <w:rsid w:val="003643C1"/>
    <w:rsid w:val="00365BA1"/>
    <w:rsid w:val="0036605E"/>
    <w:rsid w:val="00367177"/>
    <w:rsid w:val="00372AAF"/>
    <w:rsid w:val="00372CB8"/>
    <w:rsid w:val="0037321B"/>
    <w:rsid w:val="00373E61"/>
    <w:rsid w:val="00374DEE"/>
    <w:rsid w:val="00376543"/>
    <w:rsid w:val="00387984"/>
    <w:rsid w:val="00394AA5"/>
    <w:rsid w:val="00394B0D"/>
    <w:rsid w:val="00395EE3"/>
    <w:rsid w:val="00397256"/>
    <w:rsid w:val="003A053C"/>
    <w:rsid w:val="003A10C3"/>
    <w:rsid w:val="003A23F8"/>
    <w:rsid w:val="003A37EA"/>
    <w:rsid w:val="003A4B67"/>
    <w:rsid w:val="003A4FDE"/>
    <w:rsid w:val="003A54C8"/>
    <w:rsid w:val="003A550E"/>
    <w:rsid w:val="003B064B"/>
    <w:rsid w:val="003B1AD8"/>
    <w:rsid w:val="003B1DC5"/>
    <w:rsid w:val="003B269D"/>
    <w:rsid w:val="003B27C4"/>
    <w:rsid w:val="003C10F1"/>
    <w:rsid w:val="003C1C30"/>
    <w:rsid w:val="003C30EA"/>
    <w:rsid w:val="003C3FAB"/>
    <w:rsid w:val="003C4D76"/>
    <w:rsid w:val="003C6B31"/>
    <w:rsid w:val="003D16B9"/>
    <w:rsid w:val="003D2589"/>
    <w:rsid w:val="003D2BC9"/>
    <w:rsid w:val="003D4146"/>
    <w:rsid w:val="003D4745"/>
    <w:rsid w:val="003E2448"/>
    <w:rsid w:val="003E2CD8"/>
    <w:rsid w:val="003E3945"/>
    <w:rsid w:val="003E3DC5"/>
    <w:rsid w:val="003E49A7"/>
    <w:rsid w:val="003E4C4A"/>
    <w:rsid w:val="003E7E1A"/>
    <w:rsid w:val="003F1390"/>
    <w:rsid w:val="003F2944"/>
    <w:rsid w:val="003F34C8"/>
    <w:rsid w:val="003F3786"/>
    <w:rsid w:val="004016E3"/>
    <w:rsid w:val="0040415F"/>
    <w:rsid w:val="00405E3A"/>
    <w:rsid w:val="00410148"/>
    <w:rsid w:val="00410423"/>
    <w:rsid w:val="004106D4"/>
    <w:rsid w:val="004110B6"/>
    <w:rsid w:val="00412560"/>
    <w:rsid w:val="00413E18"/>
    <w:rsid w:val="00413E8E"/>
    <w:rsid w:val="004166C5"/>
    <w:rsid w:val="00420701"/>
    <w:rsid w:val="00422176"/>
    <w:rsid w:val="0042257E"/>
    <w:rsid w:val="00423B87"/>
    <w:rsid w:val="0043010C"/>
    <w:rsid w:val="004313B5"/>
    <w:rsid w:val="00431923"/>
    <w:rsid w:val="00432E33"/>
    <w:rsid w:val="0043393E"/>
    <w:rsid w:val="00434B5C"/>
    <w:rsid w:val="004365A8"/>
    <w:rsid w:val="00437163"/>
    <w:rsid w:val="00440C39"/>
    <w:rsid w:val="004413EE"/>
    <w:rsid w:val="00442ABD"/>
    <w:rsid w:val="00443CC8"/>
    <w:rsid w:val="004447C8"/>
    <w:rsid w:val="00445520"/>
    <w:rsid w:val="00446254"/>
    <w:rsid w:val="0044712C"/>
    <w:rsid w:val="004478B7"/>
    <w:rsid w:val="004479BA"/>
    <w:rsid w:val="00450263"/>
    <w:rsid w:val="00452034"/>
    <w:rsid w:val="00453135"/>
    <w:rsid w:val="00453295"/>
    <w:rsid w:val="0045393E"/>
    <w:rsid w:val="0045495F"/>
    <w:rsid w:val="0045562B"/>
    <w:rsid w:val="00455BD3"/>
    <w:rsid w:val="004561A0"/>
    <w:rsid w:val="0045749A"/>
    <w:rsid w:val="004577E1"/>
    <w:rsid w:val="00460154"/>
    <w:rsid w:val="00461084"/>
    <w:rsid w:val="00464D3C"/>
    <w:rsid w:val="004655D6"/>
    <w:rsid w:val="00466023"/>
    <w:rsid w:val="004660B2"/>
    <w:rsid w:val="0047009B"/>
    <w:rsid w:val="00471D63"/>
    <w:rsid w:val="004732F7"/>
    <w:rsid w:val="00473973"/>
    <w:rsid w:val="00473DAA"/>
    <w:rsid w:val="004743AF"/>
    <w:rsid w:val="004750CD"/>
    <w:rsid w:val="00475697"/>
    <w:rsid w:val="004757F3"/>
    <w:rsid w:val="00476414"/>
    <w:rsid w:val="00476785"/>
    <w:rsid w:val="00482D27"/>
    <w:rsid w:val="00483B1A"/>
    <w:rsid w:val="00486683"/>
    <w:rsid w:val="00487770"/>
    <w:rsid w:val="004901FA"/>
    <w:rsid w:val="00490A32"/>
    <w:rsid w:val="004953BA"/>
    <w:rsid w:val="00496123"/>
    <w:rsid w:val="004964CF"/>
    <w:rsid w:val="004A0CA1"/>
    <w:rsid w:val="004A2233"/>
    <w:rsid w:val="004A2D8D"/>
    <w:rsid w:val="004A35B0"/>
    <w:rsid w:val="004A58B2"/>
    <w:rsid w:val="004A6153"/>
    <w:rsid w:val="004B0CDF"/>
    <w:rsid w:val="004B1E06"/>
    <w:rsid w:val="004C394B"/>
    <w:rsid w:val="004C7AE3"/>
    <w:rsid w:val="004D0A1A"/>
    <w:rsid w:val="004D0D91"/>
    <w:rsid w:val="004D1771"/>
    <w:rsid w:val="004D1F35"/>
    <w:rsid w:val="004D35EA"/>
    <w:rsid w:val="004D41FD"/>
    <w:rsid w:val="004D60B1"/>
    <w:rsid w:val="004D6BC2"/>
    <w:rsid w:val="004D7A36"/>
    <w:rsid w:val="004D7E77"/>
    <w:rsid w:val="004E0107"/>
    <w:rsid w:val="004E2DD3"/>
    <w:rsid w:val="004E47E7"/>
    <w:rsid w:val="004E60AF"/>
    <w:rsid w:val="004E6B44"/>
    <w:rsid w:val="004E7CED"/>
    <w:rsid w:val="004F0AAD"/>
    <w:rsid w:val="004F30E1"/>
    <w:rsid w:val="004F3897"/>
    <w:rsid w:val="004F421B"/>
    <w:rsid w:val="004F4288"/>
    <w:rsid w:val="004F6200"/>
    <w:rsid w:val="004F69F0"/>
    <w:rsid w:val="004F74C5"/>
    <w:rsid w:val="004F759D"/>
    <w:rsid w:val="004F7B89"/>
    <w:rsid w:val="00502C42"/>
    <w:rsid w:val="0050316F"/>
    <w:rsid w:val="005050CC"/>
    <w:rsid w:val="005053B0"/>
    <w:rsid w:val="0050580A"/>
    <w:rsid w:val="005065DB"/>
    <w:rsid w:val="00506611"/>
    <w:rsid w:val="0050665C"/>
    <w:rsid w:val="005108B6"/>
    <w:rsid w:val="0051094C"/>
    <w:rsid w:val="00510D95"/>
    <w:rsid w:val="00511593"/>
    <w:rsid w:val="00511841"/>
    <w:rsid w:val="00513423"/>
    <w:rsid w:val="005154A6"/>
    <w:rsid w:val="0051578D"/>
    <w:rsid w:val="00517940"/>
    <w:rsid w:val="0052117E"/>
    <w:rsid w:val="00521715"/>
    <w:rsid w:val="005224DD"/>
    <w:rsid w:val="00524B2D"/>
    <w:rsid w:val="0052591E"/>
    <w:rsid w:val="00525DC5"/>
    <w:rsid w:val="005276C4"/>
    <w:rsid w:val="00530B63"/>
    <w:rsid w:val="00534586"/>
    <w:rsid w:val="00540053"/>
    <w:rsid w:val="0054051B"/>
    <w:rsid w:val="00541047"/>
    <w:rsid w:val="00543443"/>
    <w:rsid w:val="00543E8F"/>
    <w:rsid w:val="00543F97"/>
    <w:rsid w:val="0054512C"/>
    <w:rsid w:val="00545D3F"/>
    <w:rsid w:val="00545F53"/>
    <w:rsid w:val="005523C0"/>
    <w:rsid w:val="00554E79"/>
    <w:rsid w:val="0055703D"/>
    <w:rsid w:val="00560ECC"/>
    <w:rsid w:val="005619BD"/>
    <w:rsid w:val="005628B5"/>
    <w:rsid w:val="00563F90"/>
    <w:rsid w:val="00572400"/>
    <w:rsid w:val="00573131"/>
    <w:rsid w:val="00573532"/>
    <w:rsid w:val="00575B7C"/>
    <w:rsid w:val="0058057C"/>
    <w:rsid w:val="005809E9"/>
    <w:rsid w:val="00583B61"/>
    <w:rsid w:val="00584429"/>
    <w:rsid w:val="00586BC2"/>
    <w:rsid w:val="00587A54"/>
    <w:rsid w:val="005907CB"/>
    <w:rsid w:val="005911AE"/>
    <w:rsid w:val="005916F4"/>
    <w:rsid w:val="005920BE"/>
    <w:rsid w:val="00592887"/>
    <w:rsid w:val="00592ADE"/>
    <w:rsid w:val="0059380E"/>
    <w:rsid w:val="005949EE"/>
    <w:rsid w:val="00595F0D"/>
    <w:rsid w:val="005A0806"/>
    <w:rsid w:val="005A1F25"/>
    <w:rsid w:val="005A3CFE"/>
    <w:rsid w:val="005A4252"/>
    <w:rsid w:val="005A4F26"/>
    <w:rsid w:val="005A6B42"/>
    <w:rsid w:val="005A7F80"/>
    <w:rsid w:val="005B47CF"/>
    <w:rsid w:val="005B49A1"/>
    <w:rsid w:val="005B529B"/>
    <w:rsid w:val="005B5DF4"/>
    <w:rsid w:val="005C02C5"/>
    <w:rsid w:val="005C1645"/>
    <w:rsid w:val="005C20BF"/>
    <w:rsid w:val="005C3001"/>
    <w:rsid w:val="005C5F9C"/>
    <w:rsid w:val="005C61ED"/>
    <w:rsid w:val="005C7207"/>
    <w:rsid w:val="005C73A1"/>
    <w:rsid w:val="005C7495"/>
    <w:rsid w:val="005C7933"/>
    <w:rsid w:val="005D0665"/>
    <w:rsid w:val="005D1A11"/>
    <w:rsid w:val="005D4031"/>
    <w:rsid w:val="005D5FC5"/>
    <w:rsid w:val="005D677D"/>
    <w:rsid w:val="005D74F3"/>
    <w:rsid w:val="005E062F"/>
    <w:rsid w:val="005E1E59"/>
    <w:rsid w:val="005E2488"/>
    <w:rsid w:val="005E3F5E"/>
    <w:rsid w:val="005E65C9"/>
    <w:rsid w:val="005E6F3A"/>
    <w:rsid w:val="005F04A5"/>
    <w:rsid w:val="005F0BDE"/>
    <w:rsid w:val="005F1158"/>
    <w:rsid w:val="005F11EA"/>
    <w:rsid w:val="005F122D"/>
    <w:rsid w:val="005F12EE"/>
    <w:rsid w:val="005F26AE"/>
    <w:rsid w:val="005F2892"/>
    <w:rsid w:val="005F36F7"/>
    <w:rsid w:val="005F5A32"/>
    <w:rsid w:val="005F5F30"/>
    <w:rsid w:val="006010EF"/>
    <w:rsid w:val="00601320"/>
    <w:rsid w:val="00601D80"/>
    <w:rsid w:val="00603004"/>
    <w:rsid w:val="00603509"/>
    <w:rsid w:val="00605401"/>
    <w:rsid w:val="006076BD"/>
    <w:rsid w:val="0060796F"/>
    <w:rsid w:val="00607E1C"/>
    <w:rsid w:val="00607FFA"/>
    <w:rsid w:val="00617718"/>
    <w:rsid w:val="0062168E"/>
    <w:rsid w:val="006225E8"/>
    <w:rsid w:val="00622800"/>
    <w:rsid w:val="00624746"/>
    <w:rsid w:val="00626B20"/>
    <w:rsid w:val="00634111"/>
    <w:rsid w:val="00637DE3"/>
    <w:rsid w:val="00637F01"/>
    <w:rsid w:val="006405F1"/>
    <w:rsid w:val="00640FCD"/>
    <w:rsid w:val="006416F1"/>
    <w:rsid w:val="006433AD"/>
    <w:rsid w:val="00644BF7"/>
    <w:rsid w:val="0064705B"/>
    <w:rsid w:val="00647E04"/>
    <w:rsid w:val="00651463"/>
    <w:rsid w:val="006543C5"/>
    <w:rsid w:val="006555C5"/>
    <w:rsid w:val="00655A1C"/>
    <w:rsid w:val="00661844"/>
    <w:rsid w:val="006638DD"/>
    <w:rsid w:val="0066534D"/>
    <w:rsid w:val="00665992"/>
    <w:rsid w:val="00665FD1"/>
    <w:rsid w:val="006671A1"/>
    <w:rsid w:val="00673541"/>
    <w:rsid w:val="00674F11"/>
    <w:rsid w:val="00676FE5"/>
    <w:rsid w:val="00677425"/>
    <w:rsid w:val="00683AF3"/>
    <w:rsid w:val="00683C54"/>
    <w:rsid w:val="00684425"/>
    <w:rsid w:val="00685487"/>
    <w:rsid w:val="00685934"/>
    <w:rsid w:val="00685C96"/>
    <w:rsid w:val="00686B8B"/>
    <w:rsid w:val="00686F50"/>
    <w:rsid w:val="006876E9"/>
    <w:rsid w:val="00691C5B"/>
    <w:rsid w:val="0069292B"/>
    <w:rsid w:val="00692D83"/>
    <w:rsid w:val="00696C14"/>
    <w:rsid w:val="006A2532"/>
    <w:rsid w:val="006A284B"/>
    <w:rsid w:val="006A53C0"/>
    <w:rsid w:val="006A733A"/>
    <w:rsid w:val="006B02D9"/>
    <w:rsid w:val="006B1788"/>
    <w:rsid w:val="006B1EFD"/>
    <w:rsid w:val="006B3434"/>
    <w:rsid w:val="006B3D70"/>
    <w:rsid w:val="006B4D5A"/>
    <w:rsid w:val="006B5F68"/>
    <w:rsid w:val="006B6090"/>
    <w:rsid w:val="006B63A3"/>
    <w:rsid w:val="006C381D"/>
    <w:rsid w:val="006C5235"/>
    <w:rsid w:val="006C5530"/>
    <w:rsid w:val="006C56E0"/>
    <w:rsid w:val="006C6430"/>
    <w:rsid w:val="006C6986"/>
    <w:rsid w:val="006C7264"/>
    <w:rsid w:val="006D01BE"/>
    <w:rsid w:val="006D08C6"/>
    <w:rsid w:val="006D0FE4"/>
    <w:rsid w:val="006D1906"/>
    <w:rsid w:val="006D215A"/>
    <w:rsid w:val="006D24E6"/>
    <w:rsid w:val="006D26DA"/>
    <w:rsid w:val="006D279D"/>
    <w:rsid w:val="006D2A87"/>
    <w:rsid w:val="006D502C"/>
    <w:rsid w:val="006D5EDF"/>
    <w:rsid w:val="006D7A11"/>
    <w:rsid w:val="006D7C16"/>
    <w:rsid w:val="006E0015"/>
    <w:rsid w:val="006E133F"/>
    <w:rsid w:val="006E1E76"/>
    <w:rsid w:val="006E351E"/>
    <w:rsid w:val="006E6A65"/>
    <w:rsid w:val="006E7B22"/>
    <w:rsid w:val="006F0E63"/>
    <w:rsid w:val="006F1B9D"/>
    <w:rsid w:val="006F2E7A"/>
    <w:rsid w:val="006F4A41"/>
    <w:rsid w:val="006F4F79"/>
    <w:rsid w:val="006F5339"/>
    <w:rsid w:val="0070101B"/>
    <w:rsid w:val="00701694"/>
    <w:rsid w:val="00703F6E"/>
    <w:rsid w:val="0070487E"/>
    <w:rsid w:val="007054A2"/>
    <w:rsid w:val="007069B3"/>
    <w:rsid w:val="007114AF"/>
    <w:rsid w:val="00712348"/>
    <w:rsid w:val="007131DE"/>
    <w:rsid w:val="00714192"/>
    <w:rsid w:val="00714368"/>
    <w:rsid w:val="00720E46"/>
    <w:rsid w:val="007215C5"/>
    <w:rsid w:val="00722634"/>
    <w:rsid w:val="00724B6E"/>
    <w:rsid w:val="00725AAA"/>
    <w:rsid w:val="00727474"/>
    <w:rsid w:val="00730E4D"/>
    <w:rsid w:val="00730E97"/>
    <w:rsid w:val="00732438"/>
    <w:rsid w:val="007324CF"/>
    <w:rsid w:val="00732D80"/>
    <w:rsid w:val="0073467E"/>
    <w:rsid w:val="00734E19"/>
    <w:rsid w:val="00734F29"/>
    <w:rsid w:val="007362F0"/>
    <w:rsid w:val="007364F6"/>
    <w:rsid w:val="00741186"/>
    <w:rsid w:val="007429E1"/>
    <w:rsid w:val="007451C5"/>
    <w:rsid w:val="00746DED"/>
    <w:rsid w:val="0075090F"/>
    <w:rsid w:val="00750EDC"/>
    <w:rsid w:val="00750FD0"/>
    <w:rsid w:val="00751287"/>
    <w:rsid w:val="00754A8E"/>
    <w:rsid w:val="00756F1C"/>
    <w:rsid w:val="00760042"/>
    <w:rsid w:val="007635B0"/>
    <w:rsid w:val="0076729D"/>
    <w:rsid w:val="00770162"/>
    <w:rsid w:val="00771484"/>
    <w:rsid w:val="00771BA5"/>
    <w:rsid w:val="00772127"/>
    <w:rsid w:val="00772337"/>
    <w:rsid w:val="0077358A"/>
    <w:rsid w:val="0077431C"/>
    <w:rsid w:val="0077462D"/>
    <w:rsid w:val="00775253"/>
    <w:rsid w:val="007846F2"/>
    <w:rsid w:val="007847EA"/>
    <w:rsid w:val="007862CC"/>
    <w:rsid w:val="007868A1"/>
    <w:rsid w:val="00787D81"/>
    <w:rsid w:val="00787F33"/>
    <w:rsid w:val="00790C8D"/>
    <w:rsid w:val="00791B81"/>
    <w:rsid w:val="007960F3"/>
    <w:rsid w:val="00796526"/>
    <w:rsid w:val="00796615"/>
    <w:rsid w:val="00796DF4"/>
    <w:rsid w:val="00797997"/>
    <w:rsid w:val="007A1D20"/>
    <w:rsid w:val="007A3DF5"/>
    <w:rsid w:val="007A68C8"/>
    <w:rsid w:val="007A72C3"/>
    <w:rsid w:val="007B10CC"/>
    <w:rsid w:val="007B13B6"/>
    <w:rsid w:val="007B1A9E"/>
    <w:rsid w:val="007B1D1A"/>
    <w:rsid w:val="007B4A69"/>
    <w:rsid w:val="007B6C8D"/>
    <w:rsid w:val="007B7730"/>
    <w:rsid w:val="007C0D56"/>
    <w:rsid w:val="007C78C4"/>
    <w:rsid w:val="007D0AF5"/>
    <w:rsid w:val="007D1C60"/>
    <w:rsid w:val="007D2216"/>
    <w:rsid w:val="007E0778"/>
    <w:rsid w:val="007E1698"/>
    <w:rsid w:val="007F22E8"/>
    <w:rsid w:val="007F2CDF"/>
    <w:rsid w:val="007F437A"/>
    <w:rsid w:val="007F603E"/>
    <w:rsid w:val="007F68ED"/>
    <w:rsid w:val="007F7FA2"/>
    <w:rsid w:val="008000C0"/>
    <w:rsid w:val="00801EBD"/>
    <w:rsid w:val="0080232C"/>
    <w:rsid w:val="008061E4"/>
    <w:rsid w:val="00811BC6"/>
    <w:rsid w:val="00813952"/>
    <w:rsid w:val="0081463B"/>
    <w:rsid w:val="00814F05"/>
    <w:rsid w:val="00815EE0"/>
    <w:rsid w:val="008161ED"/>
    <w:rsid w:val="008173C0"/>
    <w:rsid w:val="00817AAD"/>
    <w:rsid w:val="00824C62"/>
    <w:rsid w:val="008327C6"/>
    <w:rsid w:val="008331B9"/>
    <w:rsid w:val="0083516E"/>
    <w:rsid w:val="00836AED"/>
    <w:rsid w:val="0084464A"/>
    <w:rsid w:val="00844665"/>
    <w:rsid w:val="0084551D"/>
    <w:rsid w:val="00846714"/>
    <w:rsid w:val="00850139"/>
    <w:rsid w:val="0085030F"/>
    <w:rsid w:val="0085096E"/>
    <w:rsid w:val="00853EF9"/>
    <w:rsid w:val="0086200F"/>
    <w:rsid w:val="00862230"/>
    <w:rsid w:val="00863E11"/>
    <w:rsid w:val="00863FC7"/>
    <w:rsid w:val="008647BA"/>
    <w:rsid w:val="00866869"/>
    <w:rsid w:val="00867F4F"/>
    <w:rsid w:val="00871BB2"/>
    <w:rsid w:val="008720CD"/>
    <w:rsid w:val="00873716"/>
    <w:rsid w:val="008748CF"/>
    <w:rsid w:val="00875E7F"/>
    <w:rsid w:val="00877A6A"/>
    <w:rsid w:val="00877EC5"/>
    <w:rsid w:val="00880EB2"/>
    <w:rsid w:val="00884C8F"/>
    <w:rsid w:val="00887DF3"/>
    <w:rsid w:val="00887E4D"/>
    <w:rsid w:val="00890A3C"/>
    <w:rsid w:val="00890CDF"/>
    <w:rsid w:val="008914EA"/>
    <w:rsid w:val="00893598"/>
    <w:rsid w:val="00895505"/>
    <w:rsid w:val="00896006"/>
    <w:rsid w:val="0089788B"/>
    <w:rsid w:val="008A6C02"/>
    <w:rsid w:val="008A6CB5"/>
    <w:rsid w:val="008A7200"/>
    <w:rsid w:val="008A7AB7"/>
    <w:rsid w:val="008B1182"/>
    <w:rsid w:val="008B437F"/>
    <w:rsid w:val="008B5CAA"/>
    <w:rsid w:val="008B6E92"/>
    <w:rsid w:val="008C029B"/>
    <w:rsid w:val="008C0395"/>
    <w:rsid w:val="008D17F0"/>
    <w:rsid w:val="008D1FDB"/>
    <w:rsid w:val="008D2371"/>
    <w:rsid w:val="008D33C7"/>
    <w:rsid w:val="008D6D32"/>
    <w:rsid w:val="008D6E27"/>
    <w:rsid w:val="008D7696"/>
    <w:rsid w:val="008D7D0B"/>
    <w:rsid w:val="008E1556"/>
    <w:rsid w:val="008E3918"/>
    <w:rsid w:val="008E472F"/>
    <w:rsid w:val="008E55D6"/>
    <w:rsid w:val="008E570E"/>
    <w:rsid w:val="008F043B"/>
    <w:rsid w:val="008F5D82"/>
    <w:rsid w:val="008F6FBF"/>
    <w:rsid w:val="008F7CF9"/>
    <w:rsid w:val="00900B54"/>
    <w:rsid w:val="00903CCA"/>
    <w:rsid w:val="00903D71"/>
    <w:rsid w:val="00904310"/>
    <w:rsid w:val="00907052"/>
    <w:rsid w:val="0090782C"/>
    <w:rsid w:val="00911589"/>
    <w:rsid w:val="00911DA3"/>
    <w:rsid w:val="00912038"/>
    <w:rsid w:val="0091273F"/>
    <w:rsid w:val="009137CC"/>
    <w:rsid w:val="00914A1D"/>
    <w:rsid w:val="00914B2D"/>
    <w:rsid w:val="00915911"/>
    <w:rsid w:val="009177AB"/>
    <w:rsid w:val="00926F40"/>
    <w:rsid w:val="00926F78"/>
    <w:rsid w:val="009277AD"/>
    <w:rsid w:val="0093517D"/>
    <w:rsid w:val="00935E7F"/>
    <w:rsid w:val="00940631"/>
    <w:rsid w:val="00946AF3"/>
    <w:rsid w:val="00950FB0"/>
    <w:rsid w:val="00952839"/>
    <w:rsid w:val="00954397"/>
    <w:rsid w:val="00960302"/>
    <w:rsid w:val="00967943"/>
    <w:rsid w:val="0097107F"/>
    <w:rsid w:val="00971574"/>
    <w:rsid w:val="0097182A"/>
    <w:rsid w:val="00972E84"/>
    <w:rsid w:val="00974587"/>
    <w:rsid w:val="00974BC2"/>
    <w:rsid w:val="0097586B"/>
    <w:rsid w:val="009765AE"/>
    <w:rsid w:val="00980A02"/>
    <w:rsid w:val="00981EBF"/>
    <w:rsid w:val="009825BB"/>
    <w:rsid w:val="0098377B"/>
    <w:rsid w:val="00983876"/>
    <w:rsid w:val="00983A94"/>
    <w:rsid w:val="0098488F"/>
    <w:rsid w:val="0098623C"/>
    <w:rsid w:val="00987404"/>
    <w:rsid w:val="009879D3"/>
    <w:rsid w:val="0099075D"/>
    <w:rsid w:val="00993800"/>
    <w:rsid w:val="00993A0A"/>
    <w:rsid w:val="009951C3"/>
    <w:rsid w:val="0099777D"/>
    <w:rsid w:val="00997FFA"/>
    <w:rsid w:val="009A12DF"/>
    <w:rsid w:val="009A2CA7"/>
    <w:rsid w:val="009A3530"/>
    <w:rsid w:val="009A3C8D"/>
    <w:rsid w:val="009A66A8"/>
    <w:rsid w:val="009B18D8"/>
    <w:rsid w:val="009B45E1"/>
    <w:rsid w:val="009B6F5B"/>
    <w:rsid w:val="009C02B9"/>
    <w:rsid w:val="009C2129"/>
    <w:rsid w:val="009C21EA"/>
    <w:rsid w:val="009C32C1"/>
    <w:rsid w:val="009C4023"/>
    <w:rsid w:val="009C455E"/>
    <w:rsid w:val="009C4A95"/>
    <w:rsid w:val="009C71F5"/>
    <w:rsid w:val="009D2285"/>
    <w:rsid w:val="009D5BD1"/>
    <w:rsid w:val="009D699B"/>
    <w:rsid w:val="009D6CD9"/>
    <w:rsid w:val="009D74A2"/>
    <w:rsid w:val="009D7F66"/>
    <w:rsid w:val="009E0321"/>
    <w:rsid w:val="009E0618"/>
    <w:rsid w:val="009E0997"/>
    <w:rsid w:val="009E24A9"/>
    <w:rsid w:val="009E2915"/>
    <w:rsid w:val="009E3A70"/>
    <w:rsid w:val="009E4D7F"/>
    <w:rsid w:val="009E53B7"/>
    <w:rsid w:val="009E56C7"/>
    <w:rsid w:val="009F074B"/>
    <w:rsid w:val="009F2827"/>
    <w:rsid w:val="009F34C4"/>
    <w:rsid w:val="009F3A75"/>
    <w:rsid w:val="009F6A1D"/>
    <w:rsid w:val="009F7DA7"/>
    <w:rsid w:val="009F7E28"/>
    <w:rsid w:val="00A02113"/>
    <w:rsid w:val="00A02DF6"/>
    <w:rsid w:val="00A0565A"/>
    <w:rsid w:val="00A116A7"/>
    <w:rsid w:val="00A13298"/>
    <w:rsid w:val="00A1389F"/>
    <w:rsid w:val="00A14A85"/>
    <w:rsid w:val="00A14AD3"/>
    <w:rsid w:val="00A152CA"/>
    <w:rsid w:val="00A2439E"/>
    <w:rsid w:val="00A258E3"/>
    <w:rsid w:val="00A26324"/>
    <w:rsid w:val="00A314D2"/>
    <w:rsid w:val="00A317C8"/>
    <w:rsid w:val="00A31A3D"/>
    <w:rsid w:val="00A3318F"/>
    <w:rsid w:val="00A3334A"/>
    <w:rsid w:val="00A350A0"/>
    <w:rsid w:val="00A36F89"/>
    <w:rsid w:val="00A372A5"/>
    <w:rsid w:val="00A41BC8"/>
    <w:rsid w:val="00A44E2C"/>
    <w:rsid w:val="00A457C0"/>
    <w:rsid w:val="00A4616F"/>
    <w:rsid w:val="00A4785B"/>
    <w:rsid w:val="00A47969"/>
    <w:rsid w:val="00A53E72"/>
    <w:rsid w:val="00A547D1"/>
    <w:rsid w:val="00A5566A"/>
    <w:rsid w:val="00A559BA"/>
    <w:rsid w:val="00A626C6"/>
    <w:rsid w:val="00A65905"/>
    <w:rsid w:val="00A66024"/>
    <w:rsid w:val="00A6603C"/>
    <w:rsid w:val="00A660D0"/>
    <w:rsid w:val="00A66AE3"/>
    <w:rsid w:val="00A66E41"/>
    <w:rsid w:val="00A71722"/>
    <w:rsid w:val="00A726D8"/>
    <w:rsid w:val="00A74E8C"/>
    <w:rsid w:val="00A77511"/>
    <w:rsid w:val="00A77BAA"/>
    <w:rsid w:val="00A810EA"/>
    <w:rsid w:val="00A8177E"/>
    <w:rsid w:val="00A8585C"/>
    <w:rsid w:val="00A9069D"/>
    <w:rsid w:val="00A93B75"/>
    <w:rsid w:val="00A93BE1"/>
    <w:rsid w:val="00A95BCD"/>
    <w:rsid w:val="00A96AB1"/>
    <w:rsid w:val="00A97D02"/>
    <w:rsid w:val="00AA0479"/>
    <w:rsid w:val="00AA21D6"/>
    <w:rsid w:val="00AA29AF"/>
    <w:rsid w:val="00AA3625"/>
    <w:rsid w:val="00AA408E"/>
    <w:rsid w:val="00AA5CEE"/>
    <w:rsid w:val="00AA5FF3"/>
    <w:rsid w:val="00AA66AF"/>
    <w:rsid w:val="00AA763C"/>
    <w:rsid w:val="00AA7664"/>
    <w:rsid w:val="00AB13A4"/>
    <w:rsid w:val="00AB1E20"/>
    <w:rsid w:val="00AB4040"/>
    <w:rsid w:val="00AB5A15"/>
    <w:rsid w:val="00AB660F"/>
    <w:rsid w:val="00AB783F"/>
    <w:rsid w:val="00AC1767"/>
    <w:rsid w:val="00AC25E0"/>
    <w:rsid w:val="00AC2CC0"/>
    <w:rsid w:val="00AC522A"/>
    <w:rsid w:val="00AC5299"/>
    <w:rsid w:val="00AC7CF6"/>
    <w:rsid w:val="00AC7D65"/>
    <w:rsid w:val="00AC7E91"/>
    <w:rsid w:val="00AD082B"/>
    <w:rsid w:val="00AD0934"/>
    <w:rsid w:val="00AD364A"/>
    <w:rsid w:val="00AD4B85"/>
    <w:rsid w:val="00AD5DF2"/>
    <w:rsid w:val="00AD7F25"/>
    <w:rsid w:val="00AE08CF"/>
    <w:rsid w:val="00AE0ADB"/>
    <w:rsid w:val="00AE14C1"/>
    <w:rsid w:val="00AE2606"/>
    <w:rsid w:val="00AE3075"/>
    <w:rsid w:val="00AE5C77"/>
    <w:rsid w:val="00AE5CC7"/>
    <w:rsid w:val="00AE64B8"/>
    <w:rsid w:val="00AF25CE"/>
    <w:rsid w:val="00AF3043"/>
    <w:rsid w:val="00AF4307"/>
    <w:rsid w:val="00B011C2"/>
    <w:rsid w:val="00B03BB6"/>
    <w:rsid w:val="00B03D06"/>
    <w:rsid w:val="00B0505C"/>
    <w:rsid w:val="00B11FFD"/>
    <w:rsid w:val="00B12F0F"/>
    <w:rsid w:val="00B1341B"/>
    <w:rsid w:val="00B140FB"/>
    <w:rsid w:val="00B16D4E"/>
    <w:rsid w:val="00B16FA3"/>
    <w:rsid w:val="00B20916"/>
    <w:rsid w:val="00B22968"/>
    <w:rsid w:val="00B23CD1"/>
    <w:rsid w:val="00B265E5"/>
    <w:rsid w:val="00B277D3"/>
    <w:rsid w:val="00B30FBF"/>
    <w:rsid w:val="00B317D2"/>
    <w:rsid w:val="00B33BFD"/>
    <w:rsid w:val="00B34BB2"/>
    <w:rsid w:val="00B37395"/>
    <w:rsid w:val="00B403D6"/>
    <w:rsid w:val="00B4130E"/>
    <w:rsid w:val="00B4181E"/>
    <w:rsid w:val="00B41AD5"/>
    <w:rsid w:val="00B429A4"/>
    <w:rsid w:val="00B4412F"/>
    <w:rsid w:val="00B456A7"/>
    <w:rsid w:val="00B52D60"/>
    <w:rsid w:val="00B556D6"/>
    <w:rsid w:val="00B55AD7"/>
    <w:rsid w:val="00B5743C"/>
    <w:rsid w:val="00B604E3"/>
    <w:rsid w:val="00B62CBB"/>
    <w:rsid w:val="00B62F58"/>
    <w:rsid w:val="00B63298"/>
    <w:rsid w:val="00B64FD0"/>
    <w:rsid w:val="00B674B9"/>
    <w:rsid w:val="00B750EC"/>
    <w:rsid w:val="00B77D01"/>
    <w:rsid w:val="00B77F46"/>
    <w:rsid w:val="00B80567"/>
    <w:rsid w:val="00B838AF"/>
    <w:rsid w:val="00B907D9"/>
    <w:rsid w:val="00B933F3"/>
    <w:rsid w:val="00B94459"/>
    <w:rsid w:val="00B94A15"/>
    <w:rsid w:val="00B95034"/>
    <w:rsid w:val="00BA54DA"/>
    <w:rsid w:val="00BA54F0"/>
    <w:rsid w:val="00BA5CED"/>
    <w:rsid w:val="00BA7383"/>
    <w:rsid w:val="00BA7F60"/>
    <w:rsid w:val="00BB022B"/>
    <w:rsid w:val="00BB0AC5"/>
    <w:rsid w:val="00BB0E4E"/>
    <w:rsid w:val="00BB4747"/>
    <w:rsid w:val="00BB4C51"/>
    <w:rsid w:val="00BC1957"/>
    <w:rsid w:val="00BC1DA4"/>
    <w:rsid w:val="00BC26C4"/>
    <w:rsid w:val="00BC322A"/>
    <w:rsid w:val="00BC632E"/>
    <w:rsid w:val="00BC6618"/>
    <w:rsid w:val="00BC685C"/>
    <w:rsid w:val="00BD02F6"/>
    <w:rsid w:val="00BD0530"/>
    <w:rsid w:val="00BD08D9"/>
    <w:rsid w:val="00BD3814"/>
    <w:rsid w:val="00BD47D1"/>
    <w:rsid w:val="00BE088F"/>
    <w:rsid w:val="00BE1251"/>
    <w:rsid w:val="00BE3927"/>
    <w:rsid w:val="00BE41C2"/>
    <w:rsid w:val="00BE492C"/>
    <w:rsid w:val="00BF13AD"/>
    <w:rsid w:val="00BF4613"/>
    <w:rsid w:val="00BF4ABD"/>
    <w:rsid w:val="00BF4DA1"/>
    <w:rsid w:val="00BF7B6C"/>
    <w:rsid w:val="00C00F54"/>
    <w:rsid w:val="00C018A8"/>
    <w:rsid w:val="00C05381"/>
    <w:rsid w:val="00C06D90"/>
    <w:rsid w:val="00C07511"/>
    <w:rsid w:val="00C07D10"/>
    <w:rsid w:val="00C12F6C"/>
    <w:rsid w:val="00C13AE5"/>
    <w:rsid w:val="00C14EEA"/>
    <w:rsid w:val="00C16013"/>
    <w:rsid w:val="00C161B5"/>
    <w:rsid w:val="00C22200"/>
    <w:rsid w:val="00C235DE"/>
    <w:rsid w:val="00C2529A"/>
    <w:rsid w:val="00C27E0C"/>
    <w:rsid w:val="00C34462"/>
    <w:rsid w:val="00C359DA"/>
    <w:rsid w:val="00C41F76"/>
    <w:rsid w:val="00C42A67"/>
    <w:rsid w:val="00C444AA"/>
    <w:rsid w:val="00C45355"/>
    <w:rsid w:val="00C52340"/>
    <w:rsid w:val="00C52384"/>
    <w:rsid w:val="00C540CF"/>
    <w:rsid w:val="00C54B79"/>
    <w:rsid w:val="00C634B9"/>
    <w:rsid w:val="00C649BC"/>
    <w:rsid w:val="00C66A2D"/>
    <w:rsid w:val="00C67331"/>
    <w:rsid w:val="00C72F7F"/>
    <w:rsid w:val="00C73C7E"/>
    <w:rsid w:val="00C746DE"/>
    <w:rsid w:val="00C81AAA"/>
    <w:rsid w:val="00C8263C"/>
    <w:rsid w:val="00C834D7"/>
    <w:rsid w:val="00C83C94"/>
    <w:rsid w:val="00C854A1"/>
    <w:rsid w:val="00C86529"/>
    <w:rsid w:val="00C866C9"/>
    <w:rsid w:val="00C878A4"/>
    <w:rsid w:val="00C87A82"/>
    <w:rsid w:val="00C87D74"/>
    <w:rsid w:val="00C90716"/>
    <w:rsid w:val="00C90753"/>
    <w:rsid w:val="00C909CB"/>
    <w:rsid w:val="00C9109B"/>
    <w:rsid w:val="00C9179F"/>
    <w:rsid w:val="00C97306"/>
    <w:rsid w:val="00CA0F17"/>
    <w:rsid w:val="00CA2C09"/>
    <w:rsid w:val="00CA4C4C"/>
    <w:rsid w:val="00CB0248"/>
    <w:rsid w:val="00CB1C12"/>
    <w:rsid w:val="00CB2447"/>
    <w:rsid w:val="00CB2DF7"/>
    <w:rsid w:val="00CB31C4"/>
    <w:rsid w:val="00CB3E09"/>
    <w:rsid w:val="00CB44BE"/>
    <w:rsid w:val="00CB7178"/>
    <w:rsid w:val="00CB73B4"/>
    <w:rsid w:val="00CC0820"/>
    <w:rsid w:val="00CC2CA7"/>
    <w:rsid w:val="00CC61D2"/>
    <w:rsid w:val="00CC692C"/>
    <w:rsid w:val="00CC6DD6"/>
    <w:rsid w:val="00CC70CF"/>
    <w:rsid w:val="00CC772C"/>
    <w:rsid w:val="00CD031D"/>
    <w:rsid w:val="00CD1994"/>
    <w:rsid w:val="00CD2297"/>
    <w:rsid w:val="00CD3DD0"/>
    <w:rsid w:val="00CE06CF"/>
    <w:rsid w:val="00CE3E7F"/>
    <w:rsid w:val="00CE44D2"/>
    <w:rsid w:val="00CE5094"/>
    <w:rsid w:val="00CE5392"/>
    <w:rsid w:val="00CE636D"/>
    <w:rsid w:val="00CE6468"/>
    <w:rsid w:val="00CE71F6"/>
    <w:rsid w:val="00CE7722"/>
    <w:rsid w:val="00CF1266"/>
    <w:rsid w:val="00CF34A2"/>
    <w:rsid w:val="00CF65DD"/>
    <w:rsid w:val="00CF7361"/>
    <w:rsid w:val="00D01605"/>
    <w:rsid w:val="00D01B35"/>
    <w:rsid w:val="00D03651"/>
    <w:rsid w:val="00D037CB"/>
    <w:rsid w:val="00D040D0"/>
    <w:rsid w:val="00D05488"/>
    <w:rsid w:val="00D06A6D"/>
    <w:rsid w:val="00D12D16"/>
    <w:rsid w:val="00D13EF1"/>
    <w:rsid w:val="00D1466A"/>
    <w:rsid w:val="00D15D38"/>
    <w:rsid w:val="00D1704C"/>
    <w:rsid w:val="00D20F36"/>
    <w:rsid w:val="00D22266"/>
    <w:rsid w:val="00D2350D"/>
    <w:rsid w:val="00D247AC"/>
    <w:rsid w:val="00D252C9"/>
    <w:rsid w:val="00D25BF1"/>
    <w:rsid w:val="00D25E13"/>
    <w:rsid w:val="00D2789A"/>
    <w:rsid w:val="00D36023"/>
    <w:rsid w:val="00D36ECB"/>
    <w:rsid w:val="00D412B2"/>
    <w:rsid w:val="00D429CA"/>
    <w:rsid w:val="00D43D22"/>
    <w:rsid w:val="00D44AB0"/>
    <w:rsid w:val="00D4558F"/>
    <w:rsid w:val="00D46E02"/>
    <w:rsid w:val="00D477CD"/>
    <w:rsid w:val="00D50235"/>
    <w:rsid w:val="00D51F45"/>
    <w:rsid w:val="00D53CBB"/>
    <w:rsid w:val="00D55C0A"/>
    <w:rsid w:val="00D60186"/>
    <w:rsid w:val="00D601FD"/>
    <w:rsid w:val="00D618D0"/>
    <w:rsid w:val="00D61BFA"/>
    <w:rsid w:val="00D61E6E"/>
    <w:rsid w:val="00D63D43"/>
    <w:rsid w:val="00D64192"/>
    <w:rsid w:val="00D65343"/>
    <w:rsid w:val="00D66C06"/>
    <w:rsid w:val="00D67194"/>
    <w:rsid w:val="00D7063B"/>
    <w:rsid w:val="00D706F2"/>
    <w:rsid w:val="00D74181"/>
    <w:rsid w:val="00D74B62"/>
    <w:rsid w:val="00D769CD"/>
    <w:rsid w:val="00D80E70"/>
    <w:rsid w:val="00D817C5"/>
    <w:rsid w:val="00D81CCB"/>
    <w:rsid w:val="00D82E07"/>
    <w:rsid w:val="00D83196"/>
    <w:rsid w:val="00D83DDE"/>
    <w:rsid w:val="00D84148"/>
    <w:rsid w:val="00D851B8"/>
    <w:rsid w:val="00D853F3"/>
    <w:rsid w:val="00D85F4B"/>
    <w:rsid w:val="00D86B86"/>
    <w:rsid w:val="00D8700D"/>
    <w:rsid w:val="00D92523"/>
    <w:rsid w:val="00D92847"/>
    <w:rsid w:val="00D92E94"/>
    <w:rsid w:val="00D952AA"/>
    <w:rsid w:val="00D97010"/>
    <w:rsid w:val="00D97EA2"/>
    <w:rsid w:val="00DA0DE0"/>
    <w:rsid w:val="00DA25CD"/>
    <w:rsid w:val="00DA2B85"/>
    <w:rsid w:val="00DB3FD0"/>
    <w:rsid w:val="00DB535A"/>
    <w:rsid w:val="00DB671D"/>
    <w:rsid w:val="00DB676B"/>
    <w:rsid w:val="00DB7E5D"/>
    <w:rsid w:val="00DC33A2"/>
    <w:rsid w:val="00DC3F56"/>
    <w:rsid w:val="00DC4FF7"/>
    <w:rsid w:val="00DC61BA"/>
    <w:rsid w:val="00DC7177"/>
    <w:rsid w:val="00DD17FD"/>
    <w:rsid w:val="00DD1E1E"/>
    <w:rsid w:val="00DD264C"/>
    <w:rsid w:val="00DD2722"/>
    <w:rsid w:val="00DD42E1"/>
    <w:rsid w:val="00DD430E"/>
    <w:rsid w:val="00DD4D14"/>
    <w:rsid w:val="00DD5E42"/>
    <w:rsid w:val="00DD7A11"/>
    <w:rsid w:val="00DD7CA7"/>
    <w:rsid w:val="00DD7DBC"/>
    <w:rsid w:val="00DD7FF8"/>
    <w:rsid w:val="00DE02B2"/>
    <w:rsid w:val="00DE395F"/>
    <w:rsid w:val="00DE3BBA"/>
    <w:rsid w:val="00DE47C4"/>
    <w:rsid w:val="00DE50C1"/>
    <w:rsid w:val="00DE5ACE"/>
    <w:rsid w:val="00DF0498"/>
    <w:rsid w:val="00DF0A36"/>
    <w:rsid w:val="00DF1C76"/>
    <w:rsid w:val="00DF38F9"/>
    <w:rsid w:val="00DF541A"/>
    <w:rsid w:val="00DF557E"/>
    <w:rsid w:val="00DF5F64"/>
    <w:rsid w:val="00DF71B7"/>
    <w:rsid w:val="00DF78D2"/>
    <w:rsid w:val="00DF7C96"/>
    <w:rsid w:val="00E00720"/>
    <w:rsid w:val="00E020E5"/>
    <w:rsid w:val="00E050D9"/>
    <w:rsid w:val="00E05A50"/>
    <w:rsid w:val="00E06101"/>
    <w:rsid w:val="00E11414"/>
    <w:rsid w:val="00E11BC6"/>
    <w:rsid w:val="00E11ED3"/>
    <w:rsid w:val="00E133B0"/>
    <w:rsid w:val="00E1557F"/>
    <w:rsid w:val="00E176EC"/>
    <w:rsid w:val="00E20C0E"/>
    <w:rsid w:val="00E235F4"/>
    <w:rsid w:val="00E23D2B"/>
    <w:rsid w:val="00E24435"/>
    <w:rsid w:val="00E24606"/>
    <w:rsid w:val="00E26D3E"/>
    <w:rsid w:val="00E3073F"/>
    <w:rsid w:val="00E32DEF"/>
    <w:rsid w:val="00E32E06"/>
    <w:rsid w:val="00E34162"/>
    <w:rsid w:val="00E374C6"/>
    <w:rsid w:val="00E40524"/>
    <w:rsid w:val="00E40E27"/>
    <w:rsid w:val="00E42730"/>
    <w:rsid w:val="00E43A85"/>
    <w:rsid w:val="00E4496B"/>
    <w:rsid w:val="00E44B84"/>
    <w:rsid w:val="00E50838"/>
    <w:rsid w:val="00E50CA7"/>
    <w:rsid w:val="00E54CCE"/>
    <w:rsid w:val="00E602DB"/>
    <w:rsid w:val="00E614B4"/>
    <w:rsid w:val="00E6224A"/>
    <w:rsid w:val="00E64B52"/>
    <w:rsid w:val="00E64DC9"/>
    <w:rsid w:val="00E65907"/>
    <w:rsid w:val="00E67CFE"/>
    <w:rsid w:val="00E7089B"/>
    <w:rsid w:val="00E7122C"/>
    <w:rsid w:val="00E73F84"/>
    <w:rsid w:val="00E81682"/>
    <w:rsid w:val="00E81B27"/>
    <w:rsid w:val="00E826ED"/>
    <w:rsid w:val="00E834D3"/>
    <w:rsid w:val="00E84F9A"/>
    <w:rsid w:val="00E87754"/>
    <w:rsid w:val="00E87DB9"/>
    <w:rsid w:val="00E9074B"/>
    <w:rsid w:val="00E90C05"/>
    <w:rsid w:val="00E90E58"/>
    <w:rsid w:val="00E91FAF"/>
    <w:rsid w:val="00E92A23"/>
    <w:rsid w:val="00E95636"/>
    <w:rsid w:val="00E957C7"/>
    <w:rsid w:val="00E961AC"/>
    <w:rsid w:val="00EA0433"/>
    <w:rsid w:val="00EA40DF"/>
    <w:rsid w:val="00EA4E67"/>
    <w:rsid w:val="00EB0401"/>
    <w:rsid w:val="00EB4122"/>
    <w:rsid w:val="00EB43AA"/>
    <w:rsid w:val="00EB59E3"/>
    <w:rsid w:val="00EB60C0"/>
    <w:rsid w:val="00EB6F4B"/>
    <w:rsid w:val="00EB7B06"/>
    <w:rsid w:val="00EC1F72"/>
    <w:rsid w:val="00EC2397"/>
    <w:rsid w:val="00EC2A1F"/>
    <w:rsid w:val="00EC371D"/>
    <w:rsid w:val="00EC4981"/>
    <w:rsid w:val="00EC49C0"/>
    <w:rsid w:val="00EC6721"/>
    <w:rsid w:val="00EC6AC3"/>
    <w:rsid w:val="00EC6CC4"/>
    <w:rsid w:val="00ED027D"/>
    <w:rsid w:val="00ED1726"/>
    <w:rsid w:val="00ED235E"/>
    <w:rsid w:val="00ED2740"/>
    <w:rsid w:val="00ED2FAD"/>
    <w:rsid w:val="00ED30D0"/>
    <w:rsid w:val="00ED3C92"/>
    <w:rsid w:val="00ED55DF"/>
    <w:rsid w:val="00EE1803"/>
    <w:rsid w:val="00EE45ED"/>
    <w:rsid w:val="00EE4EE0"/>
    <w:rsid w:val="00EE5794"/>
    <w:rsid w:val="00EE5A8C"/>
    <w:rsid w:val="00EE78E6"/>
    <w:rsid w:val="00EF15DE"/>
    <w:rsid w:val="00EF29E1"/>
    <w:rsid w:val="00EF581C"/>
    <w:rsid w:val="00EF6B63"/>
    <w:rsid w:val="00F008B6"/>
    <w:rsid w:val="00F0331F"/>
    <w:rsid w:val="00F03870"/>
    <w:rsid w:val="00F04F85"/>
    <w:rsid w:val="00F05F98"/>
    <w:rsid w:val="00F06DA5"/>
    <w:rsid w:val="00F0734A"/>
    <w:rsid w:val="00F127B4"/>
    <w:rsid w:val="00F13327"/>
    <w:rsid w:val="00F15D01"/>
    <w:rsid w:val="00F171DB"/>
    <w:rsid w:val="00F2002B"/>
    <w:rsid w:val="00F21A13"/>
    <w:rsid w:val="00F252E4"/>
    <w:rsid w:val="00F263C1"/>
    <w:rsid w:val="00F27782"/>
    <w:rsid w:val="00F30EAC"/>
    <w:rsid w:val="00F318A5"/>
    <w:rsid w:val="00F32BC3"/>
    <w:rsid w:val="00F32D52"/>
    <w:rsid w:val="00F3339D"/>
    <w:rsid w:val="00F35C3D"/>
    <w:rsid w:val="00F36F1A"/>
    <w:rsid w:val="00F36FC6"/>
    <w:rsid w:val="00F37176"/>
    <w:rsid w:val="00F40BF4"/>
    <w:rsid w:val="00F41BD3"/>
    <w:rsid w:val="00F42895"/>
    <w:rsid w:val="00F43470"/>
    <w:rsid w:val="00F436E1"/>
    <w:rsid w:val="00F43BB1"/>
    <w:rsid w:val="00F451A9"/>
    <w:rsid w:val="00F46386"/>
    <w:rsid w:val="00F4699F"/>
    <w:rsid w:val="00F501B2"/>
    <w:rsid w:val="00F50E0B"/>
    <w:rsid w:val="00F541B1"/>
    <w:rsid w:val="00F54707"/>
    <w:rsid w:val="00F56E98"/>
    <w:rsid w:val="00F57063"/>
    <w:rsid w:val="00F578A0"/>
    <w:rsid w:val="00F60796"/>
    <w:rsid w:val="00F6129D"/>
    <w:rsid w:val="00F63655"/>
    <w:rsid w:val="00F63BFC"/>
    <w:rsid w:val="00F6435E"/>
    <w:rsid w:val="00F67259"/>
    <w:rsid w:val="00F677B2"/>
    <w:rsid w:val="00F7128A"/>
    <w:rsid w:val="00F718AC"/>
    <w:rsid w:val="00F720F5"/>
    <w:rsid w:val="00F72DD0"/>
    <w:rsid w:val="00F73234"/>
    <w:rsid w:val="00F73363"/>
    <w:rsid w:val="00F73B88"/>
    <w:rsid w:val="00F767E1"/>
    <w:rsid w:val="00F808EE"/>
    <w:rsid w:val="00F83185"/>
    <w:rsid w:val="00F836EF"/>
    <w:rsid w:val="00F860F9"/>
    <w:rsid w:val="00F87084"/>
    <w:rsid w:val="00F901B7"/>
    <w:rsid w:val="00F902C4"/>
    <w:rsid w:val="00F9252B"/>
    <w:rsid w:val="00F976C0"/>
    <w:rsid w:val="00FA10B2"/>
    <w:rsid w:val="00FA1222"/>
    <w:rsid w:val="00FA6C49"/>
    <w:rsid w:val="00FA731C"/>
    <w:rsid w:val="00FA7B79"/>
    <w:rsid w:val="00FB18EE"/>
    <w:rsid w:val="00FB262A"/>
    <w:rsid w:val="00FB2B56"/>
    <w:rsid w:val="00FB2CF4"/>
    <w:rsid w:val="00FB2FE3"/>
    <w:rsid w:val="00FB3A17"/>
    <w:rsid w:val="00FB5DB6"/>
    <w:rsid w:val="00FB6F93"/>
    <w:rsid w:val="00FB7465"/>
    <w:rsid w:val="00FB75B1"/>
    <w:rsid w:val="00FC6CB8"/>
    <w:rsid w:val="00FC7FED"/>
    <w:rsid w:val="00FD0291"/>
    <w:rsid w:val="00FD075B"/>
    <w:rsid w:val="00FD20DF"/>
    <w:rsid w:val="00FD45EE"/>
    <w:rsid w:val="00FD55ED"/>
    <w:rsid w:val="00FD5CF4"/>
    <w:rsid w:val="00FD65F8"/>
    <w:rsid w:val="00FD6FE4"/>
    <w:rsid w:val="00FE0103"/>
    <w:rsid w:val="00FE28E0"/>
    <w:rsid w:val="00FE2B9E"/>
    <w:rsid w:val="00FE4054"/>
    <w:rsid w:val="00FE4484"/>
    <w:rsid w:val="00FE4817"/>
    <w:rsid w:val="00FE5D0B"/>
    <w:rsid w:val="00FE63C9"/>
    <w:rsid w:val="00FE7828"/>
    <w:rsid w:val="00FE7ECE"/>
    <w:rsid w:val="00FF0392"/>
    <w:rsid w:val="00FF1037"/>
    <w:rsid w:val="00FF3496"/>
    <w:rsid w:val="00FF4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D0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C33A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5D0665"/>
    <w:pPr>
      <w:ind w:leftChars="200" w:left="480"/>
    </w:pPr>
  </w:style>
  <w:style w:type="paragraph" w:styleId="a5">
    <w:name w:val="header"/>
    <w:basedOn w:val="a"/>
    <w:link w:val="a6"/>
    <w:uiPriority w:val="99"/>
    <w:rsid w:val="009E0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9E0997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9E0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9E0997"/>
    <w:rPr>
      <w:rFonts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1B695A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1B695A"/>
    <w:rPr>
      <w:rFonts w:ascii="Cambria" w:eastAsia="新細明體" w:hAnsi="Cambria" w:cs="Times New Roman"/>
      <w:sz w:val="18"/>
      <w:szCs w:val="18"/>
    </w:rPr>
  </w:style>
  <w:style w:type="paragraph" w:styleId="ab">
    <w:name w:val="Body Text"/>
    <w:basedOn w:val="a"/>
    <w:link w:val="ac"/>
    <w:uiPriority w:val="99"/>
    <w:rsid w:val="005D1A11"/>
    <w:pPr>
      <w:spacing w:after="120"/>
    </w:pPr>
    <w:rPr>
      <w:rFonts w:ascii="Times New Roman" w:hAnsi="Times New Roman"/>
      <w:szCs w:val="24"/>
    </w:rPr>
  </w:style>
  <w:style w:type="character" w:customStyle="1" w:styleId="ac">
    <w:name w:val="本文 字元"/>
    <w:basedOn w:val="a0"/>
    <w:link w:val="ab"/>
    <w:uiPriority w:val="99"/>
    <w:locked/>
    <w:rsid w:val="005D1A11"/>
    <w:rPr>
      <w:rFonts w:ascii="Times New Roman" w:eastAsia="新細明體" w:hAnsi="Times New Roman" w:cs="Times New Roman"/>
      <w:sz w:val="24"/>
      <w:szCs w:val="24"/>
    </w:rPr>
  </w:style>
  <w:style w:type="paragraph" w:styleId="ad">
    <w:name w:val="Body Text Indent"/>
    <w:basedOn w:val="a"/>
    <w:link w:val="ae"/>
    <w:uiPriority w:val="99"/>
    <w:rsid w:val="005D1A11"/>
    <w:pPr>
      <w:spacing w:before="240" w:after="40" w:line="240" w:lineRule="atLeast"/>
      <w:ind w:left="1474" w:hanging="1474"/>
      <w:jc w:val="both"/>
    </w:pPr>
    <w:rPr>
      <w:rFonts w:ascii="標楷體" w:eastAsia="標楷體" w:hAnsi="Times New Roman"/>
      <w:sz w:val="30"/>
      <w:szCs w:val="20"/>
    </w:rPr>
  </w:style>
  <w:style w:type="character" w:customStyle="1" w:styleId="ae">
    <w:name w:val="本文縮排 字元"/>
    <w:basedOn w:val="a0"/>
    <w:link w:val="ad"/>
    <w:uiPriority w:val="99"/>
    <w:locked/>
    <w:rsid w:val="005D1A11"/>
    <w:rPr>
      <w:rFonts w:ascii="標楷體" w:eastAsia="標楷體" w:hAnsi="Times New Roman" w:cs="Times New Roman"/>
      <w:sz w:val="20"/>
      <w:szCs w:val="20"/>
    </w:rPr>
  </w:style>
  <w:style w:type="paragraph" w:customStyle="1" w:styleId="af">
    <w:name w:val="內文"/>
    <w:basedOn w:val="a"/>
    <w:uiPriority w:val="99"/>
    <w:rsid w:val="005D1A11"/>
    <w:pPr>
      <w:adjustRightInd w:val="0"/>
      <w:spacing w:line="300" w:lineRule="atLeast"/>
      <w:ind w:left="511" w:hanging="284"/>
      <w:jc w:val="both"/>
      <w:textAlignment w:val="baseline"/>
    </w:pPr>
    <w:rPr>
      <w:rFonts w:ascii="標楷體" w:eastAsia="標楷體" w:hAnsi="標楷體"/>
      <w:spacing w:val="20"/>
      <w:kern w:val="0"/>
      <w:szCs w:val="20"/>
    </w:rPr>
  </w:style>
  <w:style w:type="paragraph" w:styleId="HTML">
    <w:name w:val="HTML Preformatted"/>
    <w:basedOn w:val="a"/>
    <w:link w:val="HTML0"/>
    <w:uiPriority w:val="99"/>
    <w:rsid w:val="005D1A1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locked/>
    <w:rsid w:val="005D1A11"/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styleId="2">
    <w:name w:val="Body Text Indent 2"/>
    <w:basedOn w:val="a"/>
    <w:link w:val="20"/>
    <w:uiPriority w:val="99"/>
    <w:semiHidden/>
    <w:rsid w:val="002E03CA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locked/>
    <w:rsid w:val="002E03CA"/>
    <w:rPr>
      <w:rFonts w:cs="Times New Roman"/>
    </w:rPr>
  </w:style>
  <w:style w:type="paragraph" w:styleId="af0">
    <w:name w:val="Normal Indent"/>
    <w:basedOn w:val="a"/>
    <w:uiPriority w:val="99"/>
    <w:rsid w:val="00351B0B"/>
    <w:pPr>
      <w:adjustRightInd w:val="0"/>
      <w:spacing w:line="300" w:lineRule="atLeast"/>
      <w:textAlignment w:val="baseline"/>
    </w:pPr>
    <w:rPr>
      <w:rFonts w:ascii="華康中明體" w:eastAsia="華康中明體" w:hAnsi="Times New Roman"/>
      <w:spacing w:val="20"/>
      <w:kern w:val="0"/>
      <w:sz w:val="22"/>
      <w:szCs w:val="20"/>
    </w:rPr>
  </w:style>
  <w:style w:type="paragraph" w:customStyle="1" w:styleId="af1">
    <w:name w:val="內文"/>
    <w:basedOn w:val="a"/>
    <w:uiPriority w:val="99"/>
    <w:rsid w:val="00351B0B"/>
    <w:pPr>
      <w:adjustRightInd w:val="0"/>
      <w:spacing w:line="300" w:lineRule="atLeast"/>
      <w:ind w:left="1078" w:hanging="284"/>
      <w:textAlignment w:val="baseline"/>
    </w:pPr>
    <w:rPr>
      <w:rFonts w:ascii="華康中明體" w:eastAsia="華康中明體" w:hAnsi="Times New Roman"/>
      <w:spacing w:val="20"/>
      <w:kern w:val="0"/>
      <w:sz w:val="22"/>
      <w:szCs w:val="20"/>
    </w:rPr>
  </w:style>
  <w:style w:type="paragraph" w:customStyle="1" w:styleId="af2">
    <w:name w:val="前項的內文"/>
    <w:basedOn w:val="a"/>
    <w:uiPriority w:val="99"/>
    <w:rsid w:val="0093517D"/>
    <w:pPr>
      <w:adjustRightInd w:val="0"/>
      <w:spacing w:line="300" w:lineRule="atLeast"/>
      <w:ind w:left="1304" w:firstLine="510"/>
      <w:jc w:val="both"/>
      <w:textAlignment w:val="baseline"/>
    </w:pPr>
    <w:rPr>
      <w:rFonts w:ascii="華康中明體" w:eastAsia="華康中明體" w:hAnsi="Times New Roman"/>
      <w:spacing w:val="20"/>
      <w:kern w:val="0"/>
      <w:sz w:val="22"/>
      <w:szCs w:val="20"/>
    </w:rPr>
  </w:style>
  <w:style w:type="paragraph" w:customStyle="1" w:styleId="af3">
    <w:name w:val="內文法規"/>
    <w:basedOn w:val="a"/>
    <w:uiPriority w:val="99"/>
    <w:rsid w:val="0093517D"/>
    <w:pPr>
      <w:adjustRightInd w:val="0"/>
      <w:spacing w:line="300" w:lineRule="atLeast"/>
      <w:ind w:left="1304" w:hanging="1304"/>
      <w:jc w:val="both"/>
      <w:textAlignment w:val="baseline"/>
    </w:pPr>
    <w:rPr>
      <w:rFonts w:ascii="華康中明體" w:eastAsia="華康中明體" w:hAnsi="Times New Roman"/>
      <w:spacing w:val="20"/>
      <w:kern w:val="0"/>
      <w:sz w:val="22"/>
      <w:szCs w:val="20"/>
    </w:rPr>
  </w:style>
  <w:style w:type="paragraph" w:customStyle="1" w:styleId="21">
    <w:name w:val="項次2"/>
    <w:basedOn w:val="a"/>
    <w:uiPriority w:val="99"/>
    <w:rsid w:val="0093517D"/>
    <w:pPr>
      <w:ind w:leftChars="350" w:left="840" w:firstLineChars="214" w:firstLine="599"/>
      <w:jc w:val="both"/>
      <w:textDirection w:val="lrTbV"/>
    </w:pPr>
    <w:rPr>
      <w:rFonts w:ascii="華康標楷體W5" w:eastAsia="華康標楷體W5" w:hAnsi="Times New Roman"/>
      <w:sz w:val="28"/>
      <w:szCs w:val="28"/>
    </w:rPr>
  </w:style>
  <w:style w:type="paragraph" w:customStyle="1" w:styleId="af4">
    <w:name w:val="法條的款"/>
    <w:basedOn w:val="a"/>
    <w:uiPriority w:val="99"/>
    <w:rsid w:val="0093517D"/>
    <w:pPr>
      <w:adjustRightInd w:val="0"/>
      <w:spacing w:line="300" w:lineRule="atLeast"/>
      <w:ind w:left="2324" w:hanging="510"/>
      <w:jc w:val="both"/>
      <w:textAlignment w:val="baseline"/>
    </w:pPr>
    <w:rPr>
      <w:rFonts w:ascii="華康中明體" w:eastAsia="華康中明體" w:hAnsi="Times New Roman"/>
      <w:spacing w:val="20"/>
      <w:kern w:val="0"/>
      <w:sz w:val="22"/>
      <w:szCs w:val="20"/>
    </w:rPr>
  </w:style>
  <w:style w:type="paragraph" w:styleId="af5">
    <w:name w:val="Block Text"/>
    <w:basedOn w:val="a"/>
    <w:uiPriority w:val="99"/>
    <w:rsid w:val="0093517D"/>
    <w:pPr>
      <w:kinsoku w:val="0"/>
      <w:overflowPunct w:val="0"/>
      <w:spacing w:line="315" w:lineRule="exact"/>
      <w:ind w:leftChars="50" w:left="316" w:rightChars="50" w:right="105" w:hangingChars="100" w:hanging="211"/>
      <w:jc w:val="both"/>
      <w:textAlignment w:val="center"/>
    </w:pPr>
    <w:rPr>
      <w:rFonts w:ascii="Times New Roman" w:eastAsia="華康細明體" w:hAnsi="Times New Roman"/>
      <w:noProof/>
      <w:sz w:val="21"/>
      <w:szCs w:val="24"/>
    </w:rPr>
  </w:style>
  <w:style w:type="paragraph" w:customStyle="1" w:styleId="af6">
    <w:name w:val="條次"/>
    <w:basedOn w:val="a"/>
    <w:uiPriority w:val="99"/>
    <w:rsid w:val="0093517D"/>
    <w:pPr>
      <w:ind w:left="840" w:hanging="840"/>
      <w:jc w:val="both"/>
      <w:textDirection w:val="lrTbV"/>
    </w:pPr>
    <w:rPr>
      <w:rFonts w:ascii="華康標楷體W5" w:eastAsia="華康標楷體W5" w:hAnsi="Times New Roman"/>
      <w:sz w:val="28"/>
      <w:szCs w:val="28"/>
    </w:rPr>
  </w:style>
  <w:style w:type="paragraph" w:styleId="af7">
    <w:name w:val="Salutation"/>
    <w:basedOn w:val="a"/>
    <w:next w:val="a"/>
    <w:link w:val="af8"/>
    <w:uiPriority w:val="99"/>
    <w:rsid w:val="0093517D"/>
    <w:rPr>
      <w:kern w:val="0"/>
      <w:sz w:val="20"/>
      <w:szCs w:val="20"/>
    </w:rPr>
  </w:style>
  <w:style w:type="character" w:customStyle="1" w:styleId="af8">
    <w:name w:val="問候 字元"/>
    <w:basedOn w:val="a0"/>
    <w:link w:val="af7"/>
    <w:uiPriority w:val="99"/>
    <w:locked/>
    <w:rsid w:val="0093517D"/>
    <w:rPr>
      <w:rFonts w:ascii="Calibri" w:eastAsia="新細明體" w:hAnsi="Calibri" w:cs="Times New Roman"/>
      <w:kern w:val="0"/>
      <w:sz w:val="20"/>
      <w:szCs w:val="20"/>
    </w:rPr>
  </w:style>
  <w:style w:type="paragraph" w:styleId="af9">
    <w:name w:val="Closing"/>
    <w:basedOn w:val="a"/>
    <w:link w:val="afa"/>
    <w:uiPriority w:val="99"/>
    <w:rsid w:val="0093517D"/>
    <w:pPr>
      <w:ind w:leftChars="1800" w:left="100"/>
    </w:pPr>
    <w:rPr>
      <w:kern w:val="0"/>
      <w:sz w:val="20"/>
      <w:szCs w:val="20"/>
    </w:rPr>
  </w:style>
  <w:style w:type="character" w:customStyle="1" w:styleId="afa">
    <w:name w:val="結語 字元"/>
    <w:basedOn w:val="a0"/>
    <w:link w:val="af9"/>
    <w:uiPriority w:val="99"/>
    <w:locked/>
    <w:rsid w:val="0093517D"/>
    <w:rPr>
      <w:rFonts w:ascii="Calibri" w:eastAsia="新細明體" w:hAnsi="Calibri" w:cs="Times New Roman"/>
      <w:kern w:val="0"/>
      <w:sz w:val="20"/>
      <w:szCs w:val="20"/>
    </w:rPr>
  </w:style>
  <w:style w:type="paragraph" w:customStyle="1" w:styleId="afb">
    <w:name w:val="條文"/>
    <w:basedOn w:val="a"/>
    <w:uiPriority w:val="99"/>
    <w:rsid w:val="0093517D"/>
    <w:pPr>
      <w:snapToGrid w:val="0"/>
      <w:ind w:firstLineChars="200" w:firstLine="200"/>
      <w:jc w:val="both"/>
    </w:pPr>
    <w:rPr>
      <w:rFonts w:ascii="Times New Roman" w:eastAsia="標楷體" w:hAnsi="標楷體"/>
      <w:sz w:val="32"/>
      <w:szCs w:val="32"/>
    </w:rPr>
  </w:style>
  <w:style w:type="paragraph" w:customStyle="1" w:styleId="afc">
    <w:name w:val="凸排一"/>
    <w:basedOn w:val="a"/>
    <w:uiPriority w:val="99"/>
    <w:rsid w:val="0093517D"/>
    <w:pPr>
      <w:tabs>
        <w:tab w:val="left" w:pos="510"/>
      </w:tabs>
      <w:snapToGrid w:val="0"/>
      <w:ind w:left="510" w:hanging="510"/>
      <w:jc w:val="both"/>
    </w:pPr>
    <w:rPr>
      <w:rFonts w:ascii="Book Antiqua" w:eastAsia="華康仿宋體" w:hAnsi="Book Antiqua"/>
      <w:szCs w:val="24"/>
    </w:rPr>
  </w:style>
  <w:style w:type="paragraph" w:customStyle="1" w:styleId="afd">
    <w:name w:val="凸排二"/>
    <w:basedOn w:val="a"/>
    <w:uiPriority w:val="99"/>
    <w:rsid w:val="0093517D"/>
    <w:pPr>
      <w:tabs>
        <w:tab w:val="left" w:pos="1021"/>
      </w:tabs>
      <w:ind w:left="1020" w:hanging="510"/>
      <w:jc w:val="both"/>
    </w:pPr>
    <w:rPr>
      <w:rFonts w:ascii="Book Antiqua" w:eastAsia="華康仿宋體" w:hAnsi="Book Antiqua"/>
      <w:szCs w:val="24"/>
    </w:rPr>
  </w:style>
  <w:style w:type="paragraph" w:styleId="afe">
    <w:name w:val="Plain Text"/>
    <w:basedOn w:val="a"/>
    <w:link w:val="aff"/>
    <w:uiPriority w:val="99"/>
    <w:rsid w:val="0093517D"/>
    <w:pPr>
      <w:adjustRightInd w:val="0"/>
      <w:textAlignment w:val="baseline"/>
    </w:pPr>
    <w:rPr>
      <w:rFonts w:ascii="細明體" w:eastAsia="細明體" w:hAnsi="Courier New"/>
      <w:kern w:val="0"/>
      <w:szCs w:val="24"/>
    </w:rPr>
  </w:style>
  <w:style w:type="character" w:customStyle="1" w:styleId="aff">
    <w:name w:val="純文字 字元"/>
    <w:basedOn w:val="a0"/>
    <w:link w:val="afe"/>
    <w:uiPriority w:val="99"/>
    <w:locked/>
    <w:rsid w:val="0093517D"/>
    <w:rPr>
      <w:rFonts w:ascii="細明體" w:eastAsia="細明體" w:hAnsi="Courier New" w:cs="Times New Roman"/>
      <w:kern w:val="0"/>
      <w:sz w:val="24"/>
      <w:szCs w:val="24"/>
    </w:rPr>
  </w:style>
  <w:style w:type="character" w:styleId="aff0">
    <w:name w:val="Placeholder Text"/>
    <w:basedOn w:val="a0"/>
    <w:uiPriority w:val="99"/>
    <w:semiHidden/>
    <w:rsid w:val="00041EE3"/>
    <w:rPr>
      <w:rFonts w:cs="Times New Roman"/>
      <w:color w:val="808080"/>
    </w:rPr>
  </w:style>
  <w:style w:type="character" w:styleId="aff1">
    <w:name w:val="Hyperlink"/>
    <w:basedOn w:val="a0"/>
    <w:rsid w:val="00D925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D0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C33A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5D0665"/>
    <w:pPr>
      <w:ind w:leftChars="200" w:left="480"/>
    </w:pPr>
  </w:style>
  <w:style w:type="paragraph" w:styleId="a5">
    <w:name w:val="header"/>
    <w:basedOn w:val="a"/>
    <w:link w:val="a6"/>
    <w:uiPriority w:val="99"/>
    <w:rsid w:val="009E0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9E0997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9E0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9E0997"/>
    <w:rPr>
      <w:rFonts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1B695A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1B695A"/>
    <w:rPr>
      <w:rFonts w:ascii="Cambria" w:eastAsia="新細明體" w:hAnsi="Cambria" w:cs="Times New Roman"/>
      <w:sz w:val="18"/>
      <w:szCs w:val="18"/>
    </w:rPr>
  </w:style>
  <w:style w:type="paragraph" w:styleId="ab">
    <w:name w:val="Body Text"/>
    <w:basedOn w:val="a"/>
    <w:link w:val="ac"/>
    <w:uiPriority w:val="99"/>
    <w:rsid w:val="005D1A11"/>
    <w:pPr>
      <w:spacing w:after="120"/>
    </w:pPr>
    <w:rPr>
      <w:rFonts w:ascii="Times New Roman" w:hAnsi="Times New Roman"/>
      <w:szCs w:val="24"/>
    </w:rPr>
  </w:style>
  <w:style w:type="character" w:customStyle="1" w:styleId="ac">
    <w:name w:val="本文 字元"/>
    <w:basedOn w:val="a0"/>
    <w:link w:val="ab"/>
    <w:uiPriority w:val="99"/>
    <w:locked/>
    <w:rsid w:val="005D1A11"/>
    <w:rPr>
      <w:rFonts w:ascii="Times New Roman" w:eastAsia="新細明體" w:hAnsi="Times New Roman" w:cs="Times New Roman"/>
      <w:sz w:val="24"/>
      <w:szCs w:val="24"/>
    </w:rPr>
  </w:style>
  <w:style w:type="paragraph" w:styleId="ad">
    <w:name w:val="Body Text Indent"/>
    <w:basedOn w:val="a"/>
    <w:link w:val="ae"/>
    <w:uiPriority w:val="99"/>
    <w:rsid w:val="005D1A11"/>
    <w:pPr>
      <w:spacing w:before="240" w:after="40" w:line="240" w:lineRule="atLeast"/>
      <w:ind w:left="1474" w:hanging="1474"/>
      <w:jc w:val="both"/>
    </w:pPr>
    <w:rPr>
      <w:rFonts w:ascii="標楷體" w:eastAsia="標楷體" w:hAnsi="Times New Roman"/>
      <w:sz w:val="30"/>
      <w:szCs w:val="20"/>
    </w:rPr>
  </w:style>
  <w:style w:type="character" w:customStyle="1" w:styleId="ae">
    <w:name w:val="本文縮排 字元"/>
    <w:basedOn w:val="a0"/>
    <w:link w:val="ad"/>
    <w:uiPriority w:val="99"/>
    <w:locked/>
    <w:rsid w:val="005D1A11"/>
    <w:rPr>
      <w:rFonts w:ascii="標楷體" w:eastAsia="標楷體" w:hAnsi="Times New Roman" w:cs="Times New Roman"/>
      <w:sz w:val="20"/>
      <w:szCs w:val="20"/>
    </w:rPr>
  </w:style>
  <w:style w:type="paragraph" w:customStyle="1" w:styleId="af">
    <w:name w:val="內文"/>
    <w:basedOn w:val="a"/>
    <w:uiPriority w:val="99"/>
    <w:rsid w:val="005D1A11"/>
    <w:pPr>
      <w:adjustRightInd w:val="0"/>
      <w:spacing w:line="300" w:lineRule="atLeast"/>
      <w:ind w:left="511" w:hanging="284"/>
      <w:jc w:val="both"/>
      <w:textAlignment w:val="baseline"/>
    </w:pPr>
    <w:rPr>
      <w:rFonts w:ascii="標楷體" w:eastAsia="標楷體" w:hAnsi="標楷體"/>
      <w:spacing w:val="20"/>
      <w:kern w:val="0"/>
      <w:szCs w:val="20"/>
    </w:rPr>
  </w:style>
  <w:style w:type="paragraph" w:styleId="HTML">
    <w:name w:val="HTML Preformatted"/>
    <w:basedOn w:val="a"/>
    <w:link w:val="HTML0"/>
    <w:uiPriority w:val="99"/>
    <w:rsid w:val="005D1A1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locked/>
    <w:rsid w:val="005D1A11"/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styleId="2">
    <w:name w:val="Body Text Indent 2"/>
    <w:basedOn w:val="a"/>
    <w:link w:val="20"/>
    <w:uiPriority w:val="99"/>
    <w:semiHidden/>
    <w:rsid w:val="002E03CA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locked/>
    <w:rsid w:val="002E03CA"/>
    <w:rPr>
      <w:rFonts w:cs="Times New Roman"/>
    </w:rPr>
  </w:style>
  <w:style w:type="paragraph" w:styleId="af0">
    <w:name w:val="Normal Indent"/>
    <w:basedOn w:val="a"/>
    <w:uiPriority w:val="99"/>
    <w:rsid w:val="00351B0B"/>
    <w:pPr>
      <w:adjustRightInd w:val="0"/>
      <w:spacing w:line="300" w:lineRule="atLeast"/>
      <w:textAlignment w:val="baseline"/>
    </w:pPr>
    <w:rPr>
      <w:rFonts w:ascii="華康中明體" w:eastAsia="華康中明體" w:hAnsi="Times New Roman"/>
      <w:spacing w:val="20"/>
      <w:kern w:val="0"/>
      <w:sz w:val="22"/>
      <w:szCs w:val="20"/>
    </w:rPr>
  </w:style>
  <w:style w:type="paragraph" w:customStyle="1" w:styleId="af1">
    <w:name w:val="內文"/>
    <w:basedOn w:val="a"/>
    <w:uiPriority w:val="99"/>
    <w:rsid w:val="00351B0B"/>
    <w:pPr>
      <w:adjustRightInd w:val="0"/>
      <w:spacing w:line="300" w:lineRule="atLeast"/>
      <w:ind w:left="1078" w:hanging="284"/>
      <w:textAlignment w:val="baseline"/>
    </w:pPr>
    <w:rPr>
      <w:rFonts w:ascii="華康中明體" w:eastAsia="華康中明體" w:hAnsi="Times New Roman"/>
      <w:spacing w:val="20"/>
      <w:kern w:val="0"/>
      <w:sz w:val="22"/>
      <w:szCs w:val="20"/>
    </w:rPr>
  </w:style>
  <w:style w:type="paragraph" w:customStyle="1" w:styleId="af2">
    <w:name w:val="前項的內文"/>
    <w:basedOn w:val="a"/>
    <w:uiPriority w:val="99"/>
    <w:rsid w:val="0093517D"/>
    <w:pPr>
      <w:adjustRightInd w:val="0"/>
      <w:spacing w:line="300" w:lineRule="atLeast"/>
      <w:ind w:left="1304" w:firstLine="510"/>
      <w:jc w:val="both"/>
      <w:textAlignment w:val="baseline"/>
    </w:pPr>
    <w:rPr>
      <w:rFonts w:ascii="華康中明體" w:eastAsia="華康中明體" w:hAnsi="Times New Roman"/>
      <w:spacing w:val="20"/>
      <w:kern w:val="0"/>
      <w:sz w:val="22"/>
      <w:szCs w:val="20"/>
    </w:rPr>
  </w:style>
  <w:style w:type="paragraph" w:customStyle="1" w:styleId="af3">
    <w:name w:val="內文法規"/>
    <w:basedOn w:val="a"/>
    <w:uiPriority w:val="99"/>
    <w:rsid w:val="0093517D"/>
    <w:pPr>
      <w:adjustRightInd w:val="0"/>
      <w:spacing w:line="300" w:lineRule="atLeast"/>
      <w:ind w:left="1304" w:hanging="1304"/>
      <w:jc w:val="both"/>
      <w:textAlignment w:val="baseline"/>
    </w:pPr>
    <w:rPr>
      <w:rFonts w:ascii="華康中明體" w:eastAsia="華康中明體" w:hAnsi="Times New Roman"/>
      <w:spacing w:val="20"/>
      <w:kern w:val="0"/>
      <w:sz w:val="22"/>
      <w:szCs w:val="20"/>
    </w:rPr>
  </w:style>
  <w:style w:type="paragraph" w:customStyle="1" w:styleId="21">
    <w:name w:val="項次2"/>
    <w:basedOn w:val="a"/>
    <w:uiPriority w:val="99"/>
    <w:rsid w:val="0093517D"/>
    <w:pPr>
      <w:ind w:leftChars="350" w:left="840" w:firstLineChars="214" w:firstLine="599"/>
      <w:jc w:val="both"/>
      <w:textDirection w:val="lrTbV"/>
    </w:pPr>
    <w:rPr>
      <w:rFonts w:ascii="華康標楷體W5" w:eastAsia="華康標楷體W5" w:hAnsi="Times New Roman"/>
      <w:sz w:val="28"/>
      <w:szCs w:val="28"/>
    </w:rPr>
  </w:style>
  <w:style w:type="paragraph" w:customStyle="1" w:styleId="af4">
    <w:name w:val="法條的款"/>
    <w:basedOn w:val="a"/>
    <w:uiPriority w:val="99"/>
    <w:rsid w:val="0093517D"/>
    <w:pPr>
      <w:adjustRightInd w:val="0"/>
      <w:spacing w:line="300" w:lineRule="atLeast"/>
      <w:ind w:left="2324" w:hanging="510"/>
      <w:jc w:val="both"/>
      <w:textAlignment w:val="baseline"/>
    </w:pPr>
    <w:rPr>
      <w:rFonts w:ascii="華康中明體" w:eastAsia="華康中明體" w:hAnsi="Times New Roman"/>
      <w:spacing w:val="20"/>
      <w:kern w:val="0"/>
      <w:sz w:val="22"/>
      <w:szCs w:val="20"/>
    </w:rPr>
  </w:style>
  <w:style w:type="paragraph" w:styleId="af5">
    <w:name w:val="Block Text"/>
    <w:basedOn w:val="a"/>
    <w:uiPriority w:val="99"/>
    <w:rsid w:val="0093517D"/>
    <w:pPr>
      <w:kinsoku w:val="0"/>
      <w:overflowPunct w:val="0"/>
      <w:spacing w:line="315" w:lineRule="exact"/>
      <w:ind w:leftChars="50" w:left="316" w:rightChars="50" w:right="105" w:hangingChars="100" w:hanging="211"/>
      <w:jc w:val="both"/>
      <w:textAlignment w:val="center"/>
    </w:pPr>
    <w:rPr>
      <w:rFonts w:ascii="Times New Roman" w:eastAsia="華康細明體" w:hAnsi="Times New Roman"/>
      <w:noProof/>
      <w:sz w:val="21"/>
      <w:szCs w:val="24"/>
    </w:rPr>
  </w:style>
  <w:style w:type="paragraph" w:customStyle="1" w:styleId="af6">
    <w:name w:val="條次"/>
    <w:basedOn w:val="a"/>
    <w:uiPriority w:val="99"/>
    <w:rsid w:val="0093517D"/>
    <w:pPr>
      <w:ind w:left="840" w:hanging="840"/>
      <w:jc w:val="both"/>
      <w:textDirection w:val="lrTbV"/>
    </w:pPr>
    <w:rPr>
      <w:rFonts w:ascii="華康標楷體W5" w:eastAsia="華康標楷體W5" w:hAnsi="Times New Roman"/>
      <w:sz w:val="28"/>
      <w:szCs w:val="28"/>
    </w:rPr>
  </w:style>
  <w:style w:type="paragraph" w:styleId="af7">
    <w:name w:val="Salutation"/>
    <w:basedOn w:val="a"/>
    <w:next w:val="a"/>
    <w:link w:val="af8"/>
    <w:uiPriority w:val="99"/>
    <w:rsid w:val="0093517D"/>
    <w:rPr>
      <w:kern w:val="0"/>
      <w:sz w:val="20"/>
      <w:szCs w:val="20"/>
    </w:rPr>
  </w:style>
  <w:style w:type="character" w:customStyle="1" w:styleId="af8">
    <w:name w:val="問候 字元"/>
    <w:basedOn w:val="a0"/>
    <w:link w:val="af7"/>
    <w:uiPriority w:val="99"/>
    <w:locked/>
    <w:rsid w:val="0093517D"/>
    <w:rPr>
      <w:rFonts w:ascii="Calibri" w:eastAsia="新細明體" w:hAnsi="Calibri" w:cs="Times New Roman"/>
      <w:kern w:val="0"/>
      <w:sz w:val="20"/>
      <w:szCs w:val="20"/>
    </w:rPr>
  </w:style>
  <w:style w:type="paragraph" w:styleId="af9">
    <w:name w:val="Closing"/>
    <w:basedOn w:val="a"/>
    <w:link w:val="afa"/>
    <w:uiPriority w:val="99"/>
    <w:rsid w:val="0093517D"/>
    <w:pPr>
      <w:ind w:leftChars="1800" w:left="100"/>
    </w:pPr>
    <w:rPr>
      <w:kern w:val="0"/>
      <w:sz w:val="20"/>
      <w:szCs w:val="20"/>
    </w:rPr>
  </w:style>
  <w:style w:type="character" w:customStyle="1" w:styleId="afa">
    <w:name w:val="結語 字元"/>
    <w:basedOn w:val="a0"/>
    <w:link w:val="af9"/>
    <w:uiPriority w:val="99"/>
    <w:locked/>
    <w:rsid w:val="0093517D"/>
    <w:rPr>
      <w:rFonts w:ascii="Calibri" w:eastAsia="新細明體" w:hAnsi="Calibri" w:cs="Times New Roman"/>
      <w:kern w:val="0"/>
      <w:sz w:val="20"/>
      <w:szCs w:val="20"/>
    </w:rPr>
  </w:style>
  <w:style w:type="paragraph" w:customStyle="1" w:styleId="afb">
    <w:name w:val="條文"/>
    <w:basedOn w:val="a"/>
    <w:uiPriority w:val="99"/>
    <w:rsid w:val="0093517D"/>
    <w:pPr>
      <w:snapToGrid w:val="0"/>
      <w:ind w:firstLineChars="200" w:firstLine="200"/>
      <w:jc w:val="both"/>
    </w:pPr>
    <w:rPr>
      <w:rFonts w:ascii="Times New Roman" w:eastAsia="標楷體" w:hAnsi="標楷體"/>
      <w:sz w:val="32"/>
      <w:szCs w:val="32"/>
    </w:rPr>
  </w:style>
  <w:style w:type="paragraph" w:customStyle="1" w:styleId="afc">
    <w:name w:val="凸排一"/>
    <w:basedOn w:val="a"/>
    <w:uiPriority w:val="99"/>
    <w:rsid w:val="0093517D"/>
    <w:pPr>
      <w:tabs>
        <w:tab w:val="left" w:pos="510"/>
      </w:tabs>
      <w:snapToGrid w:val="0"/>
      <w:ind w:left="510" w:hanging="510"/>
      <w:jc w:val="both"/>
    </w:pPr>
    <w:rPr>
      <w:rFonts w:ascii="Book Antiqua" w:eastAsia="華康仿宋體" w:hAnsi="Book Antiqua"/>
      <w:szCs w:val="24"/>
    </w:rPr>
  </w:style>
  <w:style w:type="paragraph" w:customStyle="1" w:styleId="afd">
    <w:name w:val="凸排二"/>
    <w:basedOn w:val="a"/>
    <w:uiPriority w:val="99"/>
    <w:rsid w:val="0093517D"/>
    <w:pPr>
      <w:tabs>
        <w:tab w:val="left" w:pos="1021"/>
      </w:tabs>
      <w:ind w:left="1020" w:hanging="510"/>
      <w:jc w:val="both"/>
    </w:pPr>
    <w:rPr>
      <w:rFonts w:ascii="Book Antiqua" w:eastAsia="華康仿宋體" w:hAnsi="Book Antiqua"/>
      <w:szCs w:val="24"/>
    </w:rPr>
  </w:style>
  <w:style w:type="paragraph" w:styleId="afe">
    <w:name w:val="Plain Text"/>
    <w:basedOn w:val="a"/>
    <w:link w:val="aff"/>
    <w:uiPriority w:val="99"/>
    <w:rsid w:val="0093517D"/>
    <w:pPr>
      <w:adjustRightInd w:val="0"/>
      <w:textAlignment w:val="baseline"/>
    </w:pPr>
    <w:rPr>
      <w:rFonts w:ascii="細明體" w:eastAsia="細明體" w:hAnsi="Courier New"/>
      <w:kern w:val="0"/>
      <w:szCs w:val="24"/>
    </w:rPr>
  </w:style>
  <w:style w:type="character" w:customStyle="1" w:styleId="aff">
    <w:name w:val="純文字 字元"/>
    <w:basedOn w:val="a0"/>
    <w:link w:val="afe"/>
    <w:uiPriority w:val="99"/>
    <w:locked/>
    <w:rsid w:val="0093517D"/>
    <w:rPr>
      <w:rFonts w:ascii="細明體" w:eastAsia="細明體" w:hAnsi="Courier New" w:cs="Times New Roman"/>
      <w:kern w:val="0"/>
      <w:sz w:val="24"/>
      <w:szCs w:val="24"/>
    </w:rPr>
  </w:style>
  <w:style w:type="character" w:styleId="aff0">
    <w:name w:val="Placeholder Text"/>
    <w:basedOn w:val="a0"/>
    <w:uiPriority w:val="99"/>
    <w:semiHidden/>
    <w:rsid w:val="00041EE3"/>
    <w:rPr>
      <w:rFonts w:cs="Times New Roman"/>
      <w:color w:val="808080"/>
    </w:rPr>
  </w:style>
  <w:style w:type="character" w:styleId="aff1">
    <w:name w:val="Hyperlink"/>
    <w:basedOn w:val="a0"/>
    <w:rsid w:val="00D925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53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88C7D-8D62-426F-BA94-907E96E05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水污染防治措施及檢測申報管理辦法部分條文</dc:title>
  <dc:creator>lhchang</dc:creator>
  <cp:lastModifiedBy>ginalee</cp:lastModifiedBy>
  <cp:revision>2</cp:revision>
  <cp:lastPrinted>2015-07-24T09:30:00Z</cp:lastPrinted>
  <dcterms:created xsi:type="dcterms:W3CDTF">2016-01-26T03:11:00Z</dcterms:created>
  <dcterms:modified xsi:type="dcterms:W3CDTF">2016-01-26T03:11:00Z</dcterms:modified>
</cp:coreProperties>
</file>